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0D97D" w14:textId="77777777" w:rsidR="00525E22" w:rsidRDefault="00525E22">
      <w:pPr>
        <w:rPr>
          <w:rFonts w:ascii="Arial" w:eastAsia="Arial" w:hAnsi="Arial" w:cs="Arial"/>
          <w:sz w:val="22"/>
          <w:szCs w:val="22"/>
        </w:rPr>
      </w:pPr>
      <w:bookmarkStart w:id="0" w:name="_GoBack"/>
      <w:bookmarkEnd w:id="0"/>
    </w:p>
    <w:p w14:paraId="3F6477BD" w14:textId="77777777" w:rsidR="00525E22" w:rsidRDefault="00A4082A">
      <w:pPr>
        <w:pBdr>
          <w:top w:val="nil"/>
          <w:left w:val="nil"/>
          <w:bottom w:val="nil"/>
          <w:right w:val="nil"/>
          <w:between w:val="nil"/>
        </w:pBdr>
        <w:ind w:hanging="2"/>
        <w:jc w:val="center"/>
        <w:rPr>
          <w:rFonts w:ascii="Arial" w:eastAsia="Arial" w:hAnsi="Arial" w:cs="Arial"/>
          <w:b/>
          <w:color w:val="000000"/>
          <w:sz w:val="22"/>
          <w:szCs w:val="22"/>
        </w:rPr>
      </w:pPr>
      <w:r>
        <w:rPr>
          <w:rFonts w:ascii="Arial" w:eastAsia="Arial" w:hAnsi="Arial" w:cs="Arial"/>
          <w:b/>
          <w:color w:val="000000"/>
          <w:sz w:val="22"/>
          <w:szCs w:val="22"/>
        </w:rPr>
        <w:t xml:space="preserve">PONENCIA </w:t>
      </w:r>
    </w:p>
    <w:p w14:paraId="0C5253A6" w14:textId="20867AA8" w:rsidR="00525E22" w:rsidRDefault="00A4082A">
      <w:pPr>
        <w:pBdr>
          <w:top w:val="nil"/>
          <w:left w:val="nil"/>
          <w:bottom w:val="nil"/>
          <w:right w:val="nil"/>
          <w:between w:val="nil"/>
        </w:pBdr>
        <w:ind w:hanging="2"/>
        <w:jc w:val="center"/>
        <w:rPr>
          <w:rFonts w:ascii="Arial" w:eastAsia="Arial" w:hAnsi="Arial" w:cs="Arial"/>
          <w:b/>
          <w:color w:val="000000"/>
          <w:sz w:val="22"/>
          <w:szCs w:val="22"/>
        </w:rPr>
      </w:pPr>
      <w:r>
        <w:rPr>
          <w:rFonts w:ascii="Arial" w:eastAsia="Arial" w:hAnsi="Arial" w:cs="Arial"/>
          <w:b/>
          <w:color w:val="000000"/>
          <w:sz w:val="22"/>
          <w:szCs w:val="22"/>
        </w:rPr>
        <w:t>PROYECTO</w:t>
      </w:r>
      <w:r w:rsidR="003E2BDE">
        <w:rPr>
          <w:rFonts w:ascii="Arial" w:eastAsia="Arial" w:hAnsi="Arial" w:cs="Arial"/>
          <w:b/>
          <w:color w:val="000000"/>
          <w:sz w:val="22"/>
          <w:szCs w:val="22"/>
        </w:rPr>
        <w:t>S</w:t>
      </w:r>
      <w:r>
        <w:rPr>
          <w:rFonts w:ascii="Arial" w:eastAsia="Arial" w:hAnsi="Arial" w:cs="Arial"/>
          <w:b/>
          <w:color w:val="000000"/>
          <w:sz w:val="22"/>
          <w:szCs w:val="22"/>
        </w:rPr>
        <w:t xml:space="preserve"> DE ACUERDO </w:t>
      </w:r>
      <w:r w:rsidR="003E2BDE">
        <w:rPr>
          <w:rFonts w:ascii="Arial" w:eastAsia="Arial" w:hAnsi="Arial" w:cs="Arial"/>
          <w:b/>
          <w:color w:val="000000"/>
          <w:sz w:val="22"/>
          <w:szCs w:val="22"/>
        </w:rPr>
        <w:t xml:space="preserve">ACUMULADOS </w:t>
      </w:r>
      <w:r>
        <w:rPr>
          <w:rFonts w:ascii="Arial" w:eastAsia="Arial" w:hAnsi="Arial" w:cs="Arial"/>
          <w:b/>
          <w:color w:val="000000"/>
          <w:sz w:val="22"/>
          <w:szCs w:val="22"/>
        </w:rPr>
        <w:t xml:space="preserve">No. </w:t>
      </w:r>
      <w:r w:rsidR="00770643">
        <w:rPr>
          <w:rFonts w:ascii="Arial" w:eastAsia="Arial" w:hAnsi="Arial" w:cs="Arial"/>
          <w:b/>
          <w:color w:val="000000"/>
          <w:sz w:val="22"/>
          <w:szCs w:val="22"/>
        </w:rPr>
        <w:t>430</w:t>
      </w:r>
      <w:r>
        <w:rPr>
          <w:rFonts w:ascii="Arial" w:eastAsia="Arial" w:hAnsi="Arial" w:cs="Arial"/>
          <w:b/>
          <w:color w:val="000000"/>
          <w:sz w:val="22"/>
          <w:szCs w:val="22"/>
        </w:rPr>
        <w:t xml:space="preserve"> DE 2025</w:t>
      </w:r>
    </w:p>
    <w:p w14:paraId="4D5FAD71" w14:textId="56D87BEF" w:rsidR="00525E22" w:rsidRDefault="00A4082A">
      <w:pPr>
        <w:pBdr>
          <w:top w:val="nil"/>
          <w:left w:val="nil"/>
          <w:bottom w:val="nil"/>
          <w:right w:val="nil"/>
          <w:between w:val="nil"/>
        </w:pBdr>
        <w:ind w:hanging="2"/>
        <w:jc w:val="center"/>
        <w:rPr>
          <w:rFonts w:ascii="Arial" w:eastAsia="Arial" w:hAnsi="Arial" w:cs="Arial"/>
          <w:b/>
          <w:color w:val="000000"/>
          <w:sz w:val="22"/>
          <w:szCs w:val="22"/>
        </w:rPr>
      </w:pPr>
      <w:r>
        <w:rPr>
          <w:rFonts w:ascii="Arial" w:eastAsia="Arial" w:hAnsi="Arial" w:cs="Arial"/>
          <w:b/>
          <w:color w:val="000000"/>
          <w:sz w:val="22"/>
          <w:szCs w:val="22"/>
        </w:rPr>
        <w:t>“POR MEDIO DEL CUAL SE CREA EL EVENTO ARTÍSTICO Y CULTURAL FESTIVAL ELECTRÓNICA AL PARQUE Y SE DICTAN OTRAS DISPOSICIONES”</w:t>
      </w:r>
      <w:r w:rsidR="00770643">
        <w:rPr>
          <w:rFonts w:ascii="Arial" w:eastAsia="Arial" w:hAnsi="Arial" w:cs="Arial"/>
          <w:b/>
          <w:color w:val="000000"/>
          <w:sz w:val="22"/>
          <w:szCs w:val="22"/>
        </w:rPr>
        <w:t xml:space="preserve"> Y EL No. 278 DE 2025 </w:t>
      </w:r>
      <w:r w:rsidR="00770643" w:rsidRPr="00770643">
        <w:rPr>
          <w:rFonts w:ascii="Arial" w:eastAsia="Arial" w:hAnsi="Arial" w:cs="Arial"/>
          <w:b/>
          <w:color w:val="000000"/>
          <w:sz w:val="22"/>
          <w:szCs w:val="22"/>
        </w:rPr>
        <w:t>“POR MEDIO DEL CUAL SE CREA EL FESTIVAL DE MÚSICA ELECTRÓNICA AL PARQUE Y SE DICTAN OTRAS DISPOSICIONES”</w:t>
      </w:r>
      <w:r>
        <w:rPr>
          <w:rFonts w:ascii="Arial" w:eastAsia="Arial" w:hAnsi="Arial" w:cs="Arial"/>
          <w:b/>
          <w:color w:val="000000"/>
          <w:sz w:val="22"/>
          <w:szCs w:val="22"/>
        </w:rPr>
        <w:t>.</w:t>
      </w:r>
    </w:p>
    <w:p w14:paraId="6A8DB359" w14:textId="77777777" w:rsidR="00525E22" w:rsidRDefault="00525E22">
      <w:pPr>
        <w:jc w:val="both"/>
        <w:rPr>
          <w:rFonts w:ascii="Arial" w:eastAsia="Arial" w:hAnsi="Arial" w:cs="Arial"/>
          <w:sz w:val="22"/>
          <w:szCs w:val="22"/>
        </w:rPr>
      </w:pPr>
    </w:p>
    <w:p w14:paraId="59263B5E" w14:textId="77777777" w:rsidR="00525E22" w:rsidRDefault="00525E22">
      <w:pPr>
        <w:jc w:val="both"/>
        <w:rPr>
          <w:rFonts w:ascii="Arial" w:eastAsia="Arial" w:hAnsi="Arial" w:cs="Arial"/>
          <w:sz w:val="22"/>
          <w:szCs w:val="22"/>
        </w:rPr>
      </w:pPr>
    </w:p>
    <w:p w14:paraId="2AC05D6A" w14:textId="77777777" w:rsidR="00525E22" w:rsidRDefault="00A4082A">
      <w:pPr>
        <w:numPr>
          <w:ilvl w:val="0"/>
          <w:numId w:val="1"/>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SUSTENTO JURÍDICO DE LA INICIATIVA</w:t>
      </w:r>
    </w:p>
    <w:p w14:paraId="30CC844D" w14:textId="77777777" w:rsidR="00525E22" w:rsidRDefault="00525E22">
      <w:pPr>
        <w:ind w:left="-2"/>
        <w:rPr>
          <w:rFonts w:ascii="Arial" w:eastAsia="Arial" w:hAnsi="Arial" w:cs="Arial"/>
          <w:b/>
          <w:sz w:val="22"/>
          <w:szCs w:val="22"/>
        </w:rPr>
      </w:pPr>
    </w:p>
    <w:p w14:paraId="3AABA556" w14:textId="19CAFEEA" w:rsidR="00770643" w:rsidRPr="009826F5" w:rsidRDefault="00770643" w:rsidP="009826F5">
      <w:pPr>
        <w:ind w:left="-2"/>
        <w:rPr>
          <w:rFonts w:ascii="Arial" w:eastAsia="Arial" w:hAnsi="Arial" w:cs="Arial"/>
          <w:bCs/>
          <w:sz w:val="22"/>
          <w:szCs w:val="22"/>
        </w:rPr>
      </w:pPr>
      <w:r w:rsidRPr="009826F5">
        <w:rPr>
          <w:rFonts w:ascii="Arial" w:eastAsia="Arial" w:hAnsi="Arial" w:cs="Arial"/>
          <w:bCs/>
          <w:sz w:val="22"/>
          <w:szCs w:val="22"/>
        </w:rPr>
        <w:t xml:space="preserve">En este apartado, el Proyecto de Acuerdo 430 de 2025 plantea el siguiente sustento jurídico: </w:t>
      </w:r>
    </w:p>
    <w:p w14:paraId="32A68196" w14:textId="77777777" w:rsidR="00770643" w:rsidRPr="009826F5" w:rsidRDefault="00770643" w:rsidP="009826F5">
      <w:pPr>
        <w:ind w:left="-2"/>
        <w:rPr>
          <w:rFonts w:ascii="Arial" w:eastAsia="Arial" w:hAnsi="Arial" w:cs="Arial"/>
          <w:b/>
          <w:sz w:val="22"/>
          <w:szCs w:val="22"/>
        </w:rPr>
      </w:pPr>
    </w:p>
    <w:p w14:paraId="30FC3AD1" w14:textId="77777777" w:rsidR="00525E22" w:rsidRPr="009826F5" w:rsidRDefault="00A4082A" w:rsidP="009826F5">
      <w:pPr>
        <w:pBdr>
          <w:top w:val="nil"/>
          <w:left w:val="nil"/>
          <w:bottom w:val="nil"/>
          <w:right w:val="nil"/>
          <w:between w:val="nil"/>
        </w:pBdr>
        <w:jc w:val="both"/>
        <w:rPr>
          <w:rFonts w:ascii="Arial" w:eastAsia="Arial" w:hAnsi="Arial" w:cs="Arial"/>
          <w:b/>
          <w:sz w:val="22"/>
          <w:szCs w:val="22"/>
        </w:rPr>
      </w:pPr>
      <w:r w:rsidRPr="009826F5">
        <w:rPr>
          <w:rFonts w:ascii="Arial" w:eastAsia="Arial" w:hAnsi="Arial" w:cs="Arial"/>
          <w:b/>
          <w:sz w:val="22"/>
          <w:szCs w:val="22"/>
        </w:rPr>
        <w:t xml:space="preserve">CONSTITUCIÓN POLÍTICA DE COLOMBIA </w:t>
      </w:r>
    </w:p>
    <w:p w14:paraId="57692A48" w14:textId="77777777" w:rsidR="00525E22" w:rsidRPr="009826F5" w:rsidRDefault="00525E22" w:rsidP="009826F5">
      <w:pPr>
        <w:pBdr>
          <w:top w:val="nil"/>
          <w:left w:val="nil"/>
          <w:bottom w:val="nil"/>
          <w:right w:val="nil"/>
          <w:between w:val="nil"/>
        </w:pBdr>
        <w:jc w:val="both"/>
        <w:rPr>
          <w:rFonts w:ascii="Arial" w:eastAsia="Arial" w:hAnsi="Arial" w:cs="Arial"/>
          <w:b/>
          <w:sz w:val="22"/>
          <w:szCs w:val="22"/>
        </w:rPr>
      </w:pPr>
    </w:p>
    <w:p w14:paraId="7887FB7F"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2. </w:t>
      </w:r>
      <w:r w:rsidRPr="009826F5">
        <w:rPr>
          <w:rFonts w:ascii="Arial" w:eastAsia="Arial" w:hAnsi="Arial" w:cs="Arial"/>
          <w:sz w:val="22"/>
          <w:szCs w:val="22"/>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13C83432"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02871BCA"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Artículo 7.</w:t>
      </w:r>
      <w:r w:rsidRPr="009826F5">
        <w:rPr>
          <w:rFonts w:ascii="Arial" w:eastAsia="Arial" w:hAnsi="Arial" w:cs="Arial"/>
          <w:sz w:val="22"/>
          <w:szCs w:val="22"/>
        </w:rPr>
        <w:t xml:space="preserve"> El Estado reconoce y protege la diversidad étnica y cultural de la Nación colombiana.</w:t>
      </w:r>
    </w:p>
    <w:p w14:paraId="1441BBA6"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38C889AD"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8. </w:t>
      </w:r>
      <w:r w:rsidRPr="009826F5">
        <w:rPr>
          <w:rFonts w:ascii="Arial" w:eastAsia="Arial" w:hAnsi="Arial" w:cs="Arial"/>
          <w:sz w:val="22"/>
          <w:szCs w:val="22"/>
        </w:rPr>
        <w:t>Es obligación del Estado y de las personas proteger las riquezas culturales y naturales de la Nación.</w:t>
      </w:r>
    </w:p>
    <w:p w14:paraId="00568F70"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13C96A25"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Artículo 70.</w:t>
      </w:r>
      <w:r w:rsidRPr="009826F5">
        <w:rPr>
          <w:rFonts w:ascii="Arial" w:eastAsia="Arial" w:hAnsi="Arial" w:cs="Arial"/>
          <w:sz w:val="22"/>
          <w:szCs w:val="22"/>
        </w:rPr>
        <w:t xml:space="preserve"> (...) La cultura en sus diversas manifestaciones es fundamento de la nacionalidad. El Estado reconoce la igualdad y dignidad de todas las personas que conviven en el país. El Estado promoverá la investigación, la ciencia, el desarrollo y la difusión de los valores culturales de la Nación.</w:t>
      </w:r>
    </w:p>
    <w:p w14:paraId="30F9D899"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7BF72E8A"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71. </w:t>
      </w:r>
      <w:r w:rsidRPr="009826F5">
        <w:rPr>
          <w:rFonts w:ascii="Arial" w:eastAsia="Arial" w:hAnsi="Arial" w:cs="Arial"/>
          <w:sz w:val="22"/>
          <w:szCs w:val="22"/>
        </w:rP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p w14:paraId="54C1690E" w14:textId="77777777" w:rsidR="00525E22" w:rsidRPr="009826F5" w:rsidRDefault="00A4082A" w:rsidP="009826F5">
      <w:pPr>
        <w:shd w:val="clear" w:color="auto" w:fill="FFFFFF"/>
        <w:jc w:val="both"/>
        <w:rPr>
          <w:rFonts w:ascii="Arial" w:eastAsia="Arial" w:hAnsi="Arial" w:cs="Arial"/>
          <w:b/>
          <w:sz w:val="22"/>
          <w:szCs w:val="22"/>
        </w:rPr>
      </w:pPr>
      <w:r w:rsidRPr="009826F5">
        <w:rPr>
          <w:rFonts w:ascii="Arial" w:eastAsia="Arial" w:hAnsi="Arial" w:cs="Arial"/>
          <w:b/>
          <w:sz w:val="22"/>
          <w:szCs w:val="22"/>
        </w:rPr>
        <w:t xml:space="preserve"> </w:t>
      </w:r>
    </w:p>
    <w:p w14:paraId="1AE820EB" w14:textId="77777777" w:rsidR="00525E22" w:rsidRPr="009826F5" w:rsidRDefault="00525E22" w:rsidP="009826F5">
      <w:pPr>
        <w:shd w:val="clear" w:color="auto" w:fill="FFFFFF"/>
        <w:jc w:val="both"/>
        <w:rPr>
          <w:rFonts w:ascii="Arial" w:eastAsia="Arial" w:hAnsi="Arial" w:cs="Arial"/>
          <w:b/>
          <w:sz w:val="22"/>
          <w:szCs w:val="22"/>
        </w:rPr>
      </w:pPr>
    </w:p>
    <w:p w14:paraId="5643A140" w14:textId="77777777" w:rsidR="00525E22" w:rsidRPr="009826F5" w:rsidRDefault="00A4082A" w:rsidP="009826F5">
      <w:pPr>
        <w:shd w:val="clear" w:color="auto" w:fill="FFFFFF"/>
        <w:jc w:val="both"/>
        <w:rPr>
          <w:rFonts w:ascii="Arial" w:eastAsia="Arial" w:hAnsi="Arial" w:cs="Arial"/>
          <w:b/>
          <w:sz w:val="22"/>
          <w:szCs w:val="22"/>
        </w:rPr>
      </w:pPr>
      <w:r w:rsidRPr="009826F5">
        <w:rPr>
          <w:rFonts w:ascii="Arial" w:eastAsia="Arial" w:hAnsi="Arial" w:cs="Arial"/>
          <w:b/>
          <w:sz w:val="22"/>
          <w:szCs w:val="22"/>
        </w:rPr>
        <w:t xml:space="preserve">NORMATIVIDAD NACIONAL </w:t>
      </w:r>
    </w:p>
    <w:p w14:paraId="7B8DF1D5" w14:textId="77777777" w:rsidR="00525E22" w:rsidRPr="009826F5" w:rsidRDefault="00525E22" w:rsidP="009826F5">
      <w:pPr>
        <w:shd w:val="clear" w:color="auto" w:fill="FFFFFF"/>
        <w:jc w:val="both"/>
        <w:rPr>
          <w:rFonts w:ascii="Arial" w:eastAsia="Arial" w:hAnsi="Arial" w:cs="Arial"/>
          <w:b/>
          <w:sz w:val="22"/>
          <w:szCs w:val="22"/>
        </w:rPr>
      </w:pPr>
    </w:p>
    <w:p w14:paraId="0F837390" w14:textId="77777777" w:rsidR="00525E22" w:rsidRPr="009826F5" w:rsidRDefault="00A4082A" w:rsidP="009826F5">
      <w:pPr>
        <w:shd w:val="clear" w:color="auto" w:fill="FFFFFF"/>
        <w:jc w:val="both"/>
        <w:rPr>
          <w:rFonts w:ascii="Arial" w:eastAsia="Arial" w:hAnsi="Arial" w:cs="Arial"/>
          <w:b/>
          <w:sz w:val="22"/>
          <w:szCs w:val="22"/>
        </w:rPr>
      </w:pPr>
      <w:r w:rsidRPr="009826F5">
        <w:rPr>
          <w:rFonts w:ascii="Arial" w:eastAsia="Arial" w:hAnsi="Arial" w:cs="Arial"/>
          <w:b/>
          <w:sz w:val="22"/>
          <w:szCs w:val="22"/>
        </w:rPr>
        <w:t>LEY 397 DE 1997 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14:paraId="40F52677"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17D18431"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Artículo 1.</w:t>
      </w:r>
      <w:r w:rsidRPr="009826F5">
        <w:rPr>
          <w:rFonts w:ascii="Arial" w:eastAsia="Arial" w:hAnsi="Arial" w:cs="Arial"/>
          <w:sz w:val="22"/>
          <w:szCs w:val="22"/>
        </w:rPr>
        <w:t xml:space="preserve"> De los principios fundamentales y definiciones de esta ley. La presente ley está basada en los siguientes principios fundamentales y definiciones:</w:t>
      </w:r>
    </w:p>
    <w:p w14:paraId="5BC900EC"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lastRenderedPageBreak/>
        <w:t xml:space="preserve"> </w:t>
      </w:r>
    </w:p>
    <w:p w14:paraId="4935559F" w14:textId="77777777" w:rsidR="00525E22" w:rsidRPr="009826F5" w:rsidRDefault="00A4082A" w:rsidP="009826F5">
      <w:pPr>
        <w:numPr>
          <w:ilvl w:val="0"/>
          <w:numId w:val="2"/>
        </w:numPr>
        <w:pBdr>
          <w:top w:val="nil"/>
          <w:left w:val="nil"/>
          <w:bottom w:val="nil"/>
          <w:right w:val="nil"/>
          <w:between w:val="nil"/>
        </w:pBdr>
        <w:shd w:val="clear" w:color="auto" w:fill="FFFFFF"/>
        <w:jc w:val="both"/>
        <w:rPr>
          <w:rFonts w:ascii="Arial" w:eastAsia="Arial" w:hAnsi="Arial" w:cs="Arial"/>
          <w:color w:val="000000"/>
          <w:sz w:val="22"/>
          <w:szCs w:val="22"/>
        </w:rPr>
      </w:pPr>
      <w:r w:rsidRPr="009826F5">
        <w:rPr>
          <w:rFonts w:ascii="Arial" w:eastAsia="Arial" w:hAnsi="Arial" w:cs="Arial"/>
          <w:color w:val="000000"/>
          <w:sz w:val="22"/>
          <w:szCs w:val="22"/>
        </w:rPr>
        <w:t>Cultura es el conjunto de rasgos distintivos, espirituales, materiales, intelectuales y emocionales que caracterizan a los grupos humanos y que comprende, más allá de las artes y las letras, modos de vida, derechos humanos, sistemas de valores, tradiciones y creencias.</w:t>
      </w:r>
    </w:p>
    <w:p w14:paraId="1E228038" w14:textId="77777777" w:rsidR="00525E22" w:rsidRPr="009826F5" w:rsidRDefault="00A4082A" w:rsidP="009826F5">
      <w:pPr>
        <w:numPr>
          <w:ilvl w:val="0"/>
          <w:numId w:val="2"/>
        </w:numPr>
        <w:pBdr>
          <w:top w:val="nil"/>
          <w:left w:val="nil"/>
          <w:bottom w:val="nil"/>
          <w:right w:val="nil"/>
          <w:between w:val="nil"/>
        </w:pBdr>
        <w:shd w:val="clear" w:color="auto" w:fill="FFFFFF"/>
        <w:jc w:val="both"/>
        <w:rPr>
          <w:rFonts w:ascii="Arial" w:eastAsia="Arial" w:hAnsi="Arial" w:cs="Arial"/>
          <w:color w:val="000000"/>
          <w:sz w:val="22"/>
          <w:szCs w:val="22"/>
        </w:rPr>
      </w:pPr>
      <w:r w:rsidRPr="009826F5">
        <w:rPr>
          <w:rFonts w:ascii="Arial" w:eastAsia="Arial" w:hAnsi="Arial" w:cs="Arial"/>
          <w:color w:val="000000"/>
          <w:sz w:val="22"/>
          <w:szCs w:val="22"/>
        </w:rPr>
        <w:t>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14:paraId="2C9D9473" w14:textId="77777777" w:rsidR="00525E22" w:rsidRPr="009826F5" w:rsidRDefault="00A4082A" w:rsidP="009826F5">
      <w:pPr>
        <w:numPr>
          <w:ilvl w:val="0"/>
          <w:numId w:val="2"/>
        </w:numPr>
        <w:pBdr>
          <w:top w:val="nil"/>
          <w:left w:val="nil"/>
          <w:bottom w:val="nil"/>
          <w:right w:val="nil"/>
          <w:between w:val="nil"/>
        </w:pBdr>
        <w:shd w:val="clear" w:color="auto" w:fill="FFFFFF"/>
        <w:jc w:val="both"/>
        <w:rPr>
          <w:rFonts w:ascii="Arial" w:eastAsia="Arial" w:hAnsi="Arial" w:cs="Arial"/>
          <w:color w:val="000000"/>
          <w:sz w:val="22"/>
          <w:szCs w:val="22"/>
        </w:rPr>
      </w:pPr>
      <w:r w:rsidRPr="009826F5">
        <w:rPr>
          <w:rFonts w:ascii="Arial" w:eastAsia="Arial" w:hAnsi="Arial" w:cs="Arial"/>
          <w:color w:val="000000"/>
          <w:sz w:val="22"/>
          <w:szCs w:val="22"/>
        </w:rPr>
        <w:t>El Estado impulsará y estimulará los procesos, proyectos y actividades culturales en un marco de reconocimiento y respeto por la diversidad y variedad cultural de la Nación colombiana.</w:t>
      </w:r>
    </w:p>
    <w:p w14:paraId="3454CAC8" w14:textId="77777777" w:rsidR="00525E22" w:rsidRPr="009826F5" w:rsidRDefault="00A4082A" w:rsidP="009826F5">
      <w:pPr>
        <w:shd w:val="clear" w:color="auto" w:fill="FFFFFF"/>
        <w:ind w:firstLine="720"/>
        <w:jc w:val="both"/>
        <w:rPr>
          <w:rFonts w:ascii="Arial" w:eastAsia="Arial" w:hAnsi="Arial" w:cs="Arial"/>
          <w:sz w:val="22"/>
          <w:szCs w:val="22"/>
        </w:rPr>
      </w:pPr>
      <w:r w:rsidRPr="009826F5">
        <w:rPr>
          <w:rFonts w:ascii="Arial" w:eastAsia="Arial" w:hAnsi="Arial" w:cs="Arial"/>
          <w:sz w:val="22"/>
          <w:szCs w:val="22"/>
        </w:rPr>
        <w:t>(...)</w:t>
      </w:r>
    </w:p>
    <w:p w14:paraId="33F42DAE"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sz w:val="22"/>
          <w:szCs w:val="22"/>
        </w:rPr>
        <w:t xml:space="preserve"> </w:t>
      </w:r>
    </w:p>
    <w:p w14:paraId="39892994"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2. </w:t>
      </w:r>
      <w:r w:rsidRPr="009826F5">
        <w:rPr>
          <w:rFonts w:ascii="Arial" w:eastAsia="Arial" w:hAnsi="Arial" w:cs="Arial"/>
          <w:sz w:val="22"/>
          <w:szCs w:val="22"/>
        </w:rPr>
        <w:t>Del papel del Estado en relación con la cultura. Las funciones los servicios del Estado en relación con la cultura se cumplirán en conformidad con lo dispuesto en el Artículo anterior,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14:paraId="5E0CE389" w14:textId="77777777" w:rsidR="00525E22" w:rsidRPr="009826F5" w:rsidRDefault="00525E22" w:rsidP="009826F5">
      <w:pPr>
        <w:shd w:val="clear" w:color="auto" w:fill="FFFFFF"/>
        <w:jc w:val="both"/>
        <w:rPr>
          <w:rFonts w:ascii="Arial" w:eastAsia="Arial" w:hAnsi="Arial" w:cs="Arial"/>
          <w:sz w:val="22"/>
          <w:szCs w:val="22"/>
        </w:rPr>
      </w:pPr>
    </w:p>
    <w:p w14:paraId="2F81F7A1"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4. </w:t>
      </w:r>
      <w:r w:rsidRPr="009826F5">
        <w:rPr>
          <w:rFonts w:ascii="Arial" w:eastAsia="Arial" w:hAnsi="Arial" w:cs="Arial"/>
          <w:sz w:val="22"/>
          <w:szCs w:val="22"/>
        </w:rPr>
        <w:t xml:space="preserve">Definición cultural de la Nación El patrimonio cultural de la Nación está constituido por los bienes y valores culturales que son expresión de la nacionalidad colombiana tales como la tradición , las costumbres y los hábitos, así como el conjunto de los bienes inmateriales y materiales, muebles e inmuebles, que poseen un especial interés histórico ,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 </w:t>
      </w:r>
    </w:p>
    <w:p w14:paraId="2805B4CE" w14:textId="77777777" w:rsidR="00525E22" w:rsidRPr="009826F5" w:rsidRDefault="00525E22" w:rsidP="009826F5">
      <w:pPr>
        <w:shd w:val="clear" w:color="auto" w:fill="FFFFFF"/>
        <w:jc w:val="both"/>
        <w:rPr>
          <w:rFonts w:ascii="Arial" w:eastAsia="Arial" w:hAnsi="Arial" w:cs="Arial"/>
          <w:sz w:val="22"/>
          <w:szCs w:val="22"/>
        </w:rPr>
      </w:pPr>
    </w:p>
    <w:p w14:paraId="7DF60A17"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17. </w:t>
      </w:r>
      <w:r w:rsidRPr="009826F5">
        <w:rPr>
          <w:rFonts w:ascii="Arial" w:eastAsia="Arial" w:hAnsi="Arial" w:cs="Arial"/>
          <w:sz w:val="22"/>
          <w:szCs w:val="22"/>
        </w:rPr>
        <w:t>Del fomento. El Estado a través del Ministerio de Cultura y las entidades territoriales, fomentará las artes en todas sus expresiones y las demás manifestaciones simbólicas expresivas, como elementos del diálogo, el intercambio, la participación y como expresión libre y primordial del pensamiento del ser humano que construye en la convivencia pacífica.</w:t>
      </w:r>
    </w:p>
    <w:p w14:paraId="62EE0A97" w14:textId="77777777" w:rsidR="00525E22" w:rsidRPr="009826F5" w:rsidRDefault="00525E22" w:rsidP="009826F5">
      <w:pPr>
        <w:shd w:val="clear" w:color="auto" w:fill="FFFFFF"/>
        <w:jc w:val="both"/>
        <w:rPr>
          <w:rFonts w:ascii="Arial" w:eastAsia="Arial" w:hAnsi="Arial" w:cs="Arial"/>
          <w:sz w:val="22"/>
          <w:szCs w:val="22"/>
        </w:rPr>
      </w:pPr>
    </w:p>
    <w:p w14:paraId="611934F8" w14:textId="77777777" w:rsidR="00525E22" w:rsidRPr="009826F5" w:rsidRDefault="00A4082A" w:rsidP="009826F5">
      <w:pPr>
        <w:shd w:val="clear" w:color="auto" w:fill="FFFFFF"/>
        <w:jc w:val="both"/>
        <w:rPr>
          <w:rFonts w:ascii="Arial" w:eastAsia="Arial" w:hAnsi="Arial" w:cs="Arial"/>
          <w:sz w:val="22"/>
          <w:szCs w:val="22"/>
        </w:rPr>
      </w:pPr>
      <w:r w:rsidRPr="009826F5">
        <w:rPr>
          <w:rFonts w:ascii="Arial" w:eastAsia="Arial" w:hAnsi="Arial" w:cs="Arial"/>
          <w:b/>
          <w:sz w:val="22"/>
          <w:szCs w:val="22"/>
        </w:rPr>
        <w:t xml:space="preserve">Artículo 18. </w:t>
      </w:r>
      <w:r w:rsidRPr="009826F5">
        <w:rPr>
          <w:rFonts w:ascii="Arial" w:eastAsia="Arial" w:hAnsi="Arial" w:cs="Arial"/>
          <w:sz w:val="22"/>
          <w:szCs w:val="22"/>
        </w:rPr>
        <w:t>De los Estímulos. El Estado, a través del Ministerio de Cultura y las entidades territoriales, establecerá estímulos especiales y promocionará la creación, la actividad artística y cultural, la investigación y el fortalecimiento de las expresiones culturales. Para tal efecto establecerá, entre otros programas, bolsas de trabajo, becas, premios anuales, concursos, festivales, talleres de formación artística, apoyo a personas y grupos dedicados a actividades culturales, ferias, exposiciones, unidades móviles de divulgación cultural, y otorgará incentivos y créditos especiales para artistas sobresalientes, así como para integrantes de las comunidades locales en el campo de la creación, la ejecución, la experimentación, la formación y la investigación a nivel individual y colectivo.</w:t>
      </w:r>
    </w:p>
    <w:p w14:paraId="1F120070" w14:textId="77777777" w:rsidR="00525E22" w:rsidRPr="009826F5" w:rsidRDefault="00525E22" w:rsidP="009826F5">
      <w:pPr>
        <w:shd w:val="clear" w:color="auto" w:fill="FFFFFF"/>
        <w:jc w:val="both"/>
        <w:rPr>
          <w:rFonts w:ascii="Arial" w:eastAsia="Arial" w:hAnsi="Arial" w:cs="Arial"/>
          <w:sz w:val="22"/>
          <w:szCs w:val="22"/>
        </w:rPr>
      </w:pPr>
    </w:p>
    <w:p w14:paraId="10A78336" w14:textId="77777777" w:rsidR="00525E22" w:rsidRPr="009826F5" w:rsidRDefault="00525E22" w:rsidP="009826F5">
      <w:pPr>
        <w:shd w:val="clear" w:color="auto" w:fill="FFFFFF"/>
        <w:jc w:val="both"/>
        <w:rPr>
          <w:rFonts w:ascii="Arial" w:eastAsia="Arial" w:hAnsi="Arial" w:cs="Arial"/>
          <w:b/>
          <w:sz w:val="22"/>
          <w:szCs w:val="22"/>
        </w:rPr>
      </w:pPr>
    </w:p>
    <w:p w14:paraId="05615CC7" w14:textId="77777777" w:rsidR="00525E22" w:rsidRPr="009826F5" w:rsidRDefault="00A4082A" w:rsidP="009826F5">
      <w:pPr>
        <w:shd w:val="clear" w:color="auto" w:fill="FFFFFF"/>
        <w:jc w:val="both"/>
        <w:rPr>
          <w:rFonts w:ascii="Arial" w:eastAsia="Arial" w:hAnsi="Arial" w:cs="Arial"/>
          <w:b/>
          <w:sz w:val="22"/>
          <w:szCs w:val="22"/>
        </w:rPr>
      </w:pPr>
      <w:r w:rsidRPr="009826F5">
        <w:rPr>
          <w:rFonts w:ascii="Arial" w:eastAsia="Arial" w:hAnsi="Arial" w:cs="Arial"/>
          <w:b/>
          <w:sz w:val="22"/>
          <w:szCs w:val="22"/>
        </w:rPr>
        <w:t xml:space="preserve">NORMATIVIDAD DISTRITAL </w:t>
      </w:r>
    </w:p>
    <w:p w14:paraId="0330ED94" w14:textId="77777777" w:rsidR="00525E22" w:rsidRPr="009826F5" w:rsidRDefault="00525E22" w:rsidP="009826F5">
      <w:pPr>
        <w:shd w:val="clear" w:color="auto" w:fill="FFFFFF"/>
        <w:jc w:val="both"/>
        <w:rPr>
          <w:rFonts w:ascii="Arial" w:eastAsia="Arial" w:hAnsi="Arial" w:cs="Arial"/>
          <w:b/>
          <w:sz w:val="22"/>
          <w:szCs w:val="22"/>
        </w:rPr>
      </w:pPr>
    </w:p>
    <w:p w14:paraId="5BFBA9CA" w14:textId="77777777" w:rsidR="00980858" w:rsidRPr="009826F5" w:rsidRDefault="00980858" w:rsidP="009826F5">
      <w:pPr>
        <w:shd w:val="clear" w:color="auto" w:fill="FFFFFF"/>
        <w:jc w:val="both"/>
        <w:rPr>
          <w:rFonts w:ascii="Arial" w:eastAsia="Arial" w:hAnsi="Arial" w:cs="Arial"/>
          <w:bCs/>
          <w:sz w:val="22"/>
          <w:szCs w:val="22"/>
        </w:rPr>
      </w:pPr>
    </w:p>
    <w:p w14:paraId="7F8D6425" w14:textId="74D2F06B" w:rsidR="00980858" w:rsidRPr="009826F5" w:rsidRDefault="00980858" w:rsidP="009826F5">
      <w:pPr>
        <w:shd w:val="clear" w:color="auto" w:fill="FFFFFF"/>
        <w:jc w:val="both"/>
        <w:rPr>
          <w:rFonts w:ascii="Arial" w:eastAsia="Arial" w:hAnsi="Arial" w:cs="Arial"/>
          <w:bCs/>
          <w:sz w:val="22"/>
          <w:szCs w:val="22"/>
        </w:rPr>
      </w:pPr>
      <w:r w:rsidRPr="009826F5">
        <w:rPr>
          <w:rFonts w:ascii="Arial" w:eastAsia="Arial" w:hAnsi="Arial" w:cs="Arial"/>
          <w:bCs/>
          <w:sz w:val="22"/>
          <w:szCs w:val="22"/>
        </w:rPr>
        <w:t xml:space="preserve">En este punto, el Proyecto de Acuerdo 430 de 2025 plantea: </w:t>
      </w:r>
    </w:p>
    <w:p w14:paraId="483F058B" w14:textId="77777777" w:rsidR="00980858" w:rsidRPr="009826F5" w:rsidRDefault="00980858" w:rsidP="009826F5">
      <w:pPr>
        <w:shd w:val="clear" w:color="auto" w:fill="FFFFFF"/>
        <w:jc w:val="both"/>
        <w:rPr>
          <w:rFonts w:ascii="Arial" w:eastAsia="Arial" w:hAnsi="Arial" w:cs="Arial"/>
          <w:b/>
          <w:sz w:val="22"/>
          <w:szCs w:val="22"/>
        </w:rPr>
      </w:pPr>
    </w:p>
    <w:p w14:paraId="0716EB7C" w14:textId="4E883F92" w:rsidR="00525E22" w:rsidRPr="009826F5" w:rsidRDefault="00A4082A" w:rsidP="009826F5">
      <w:pPr>
        <w:shd w:val="clear" w:color="auto" w:fill="FFFFFF"/>
        <w:jc w:val="both"/>
        <w:rPr>
          <w:rFonts w:ascii="Arial" w:eastAsia="Arial" w:hAnsi="Arial" w:cs="Arial"/>
          <w:b/>
          <w:sz w:val="22"/>
          <w:szCs w:val="22"/>
        </w:rPr>
      </w:pPr>
      <w:r w:rsidRPr="009826F5">
        <w:rPr>
          <w:rFonts w:ascii="Arial" w:eastAsia="Arial" w:hAnsi="Arial" w:cs="Arial"/>
          <w:b/>
          <w:sz w:val="22"/>
          <w:szCs w:val="22"/>
        </w:rPr>
        <w:t>PLAN DE DESARROLLO “BOGOTÁ CAMINA SEGURA”</w:t>
      </w:r>
    </w:p>
    <w:p w14:paraId="1554A7AE" w14:textId="77777777" w:rsidR="00525E22" w:rsidRPr="009826F5" w:rsidRDefault="00525E22" w:rsidP="009826F5">
      <w:pPr>
        <w:pBdr>
          <w:top w:val="nil"/>
          <w:left w:val="nil"/>
          <w:bottom w:val="nil"/>
          <w:right w:val="nil"/>
          <w:between w:val="nil"/>
        </w:pBdr>
        <w:jc w:val="both"/>
        <w:rPr>
          <w:rFonts w:ascii="Arial" w:eastAsia="Arial" w:hAnsi="Arial" w:cs="Arial"/>
          <w:b/>
          <w:sz w:val="22"/>
          <w:szCs w:val="22"/>
        </w:rPr>
      </w:pPr>
    </w:p>
    <w:p w14:paraId="6BB16816" w14:textId="77777777" w:rsidR="00525E22" w:rsidRPr="009826F5" w:rsidRDefault="00A4082A" w:rsidP="009826F5">
      <w:pPr>
        <w:pBdr>
          <w:top w:val="nil"/>
          <w:left w:val="nil"/>
          <w:bottom w:val="nil"/>
          <w:right w:val="nil"/>
          <w:between w:val="nil"/>
        </w:pBdr>
        <w:jc w:val="both"/>
        <w:rPr>
          <w:rFonts w:ascii="Arial" w:eastAsia="Arial" w:hAnsi="Arial" w:cs="Arial"/>
          <w:sz w:val="22"/>
          <w:szCs w:val="22"/>
        </w:rPr>
      </w:pPr>
      <w:r w:rsidRPr="009826F5">
        <w:rPr>
          <w:rFonts w:ascii="Arial" w:eastAsia="Arial" w:hAnsi="Arial" w:cs="Arial"/>
          <w:sz w:val="22"/>
          <w:szCs w:val="22"/>
        </w:rPr>
        <w:t xml:space="preserve">En el actual  Plan de Desarrollo Económico, Social, Ambiental y de Obras Públicas del Distrito Capital 2024-2027 “Bogotá Camina Segura”, Acuerdo 927 de 2024, en su </w:t>
      </w:r>
      <w:r w:rsidRPr="009826F5">
        <w:rPr>
          <w:rFonts w:ascii="Arial" w:eastAsia="Arial" w:hAnsi="Arial" w:cs="Arial"/>
          <w:i/>
          <w:sz w:val="22"/>
          <w:szCs w:val="22"/>
        </w:rPr>
        <w:t>artículo 65</w:t>
      </w:r>
      <w:r w:rsidRPr="009826F5">
        <w:rPr>
          <w:rFonts w:ascii="Arial" w:eastAsia="Arial" w:hAnsi="Arial" w:cs="Arial"/>
          <w:sz w:val="22"/>
          <w:szCs w:val="22"/>
        </w:rPr>
        <w:t xml:space="preserve"> establece el </w:t>
      </w:r>
      <w:r w:rsidRPr="009826F5">
        <w:rPr>
          <w:rFonts w:ascii="Arial" w:eastAsia="Arial" w:hAnsi="Arial" w:cs="Arial"/>
          <w:b/>
          <w:sz w:val="22"/>
          <w:szCs w:val="22"/>
          <w:u w:val="single"/>
        </w:rPr>
        <w:t>fortalecimiento y consolidación de los Festivales al Parque como plataforma creativa y espacio de encuentro entre artistas, productores, emprendedores, sectores comerciales de economías sociales, y ciudadanía en general, que contribuye al desarrollo económico, turístico, artístico, cultural y social de la ciudad en el corto y mediano plazo.</w:t>
      </w:r>
      <w:r w:rsidRPr="009826F5">
        <w:rPr>
          <w:rFonts w:ascii="Arial" w:eastAsia="Arial" w:hAnsi="Arial" w:cs="Arial"/>
          <w:sz w:val="22"/>
          <w:szCs w:val="22"/>
          <w:u w:val="single"/>
        </w:rPr>
        <w:t xml:space="preserve"> </w:t>
      </w:r>
      <w:r w:rsidRPr="009826F5">
        <w:rPr>
          <w:rFonts w:ascii="Arial" w:eastAsia="Arial" w:hAnsi="Arial" w:cs="Arial"/>
          <w:sz w:val="22"/>
          <w:szCs w:val="22"/>
        </w:rPr>
        <w:t>El sector Cultura, Recreación y Deporte en los festivales al parque impulsará una estrategia de marketing y promoción de los eventos generando alianzas con entidades públicas y privadas para obtener ingresos adicionales incluyendo la comercialización de productos y servicios, publicidad, entre otras acciones de mercadeo, con el objetivo de aumentar la visibilidad y participación de dichos eventos, fortaleciendo la sostenibilidad financiera de los mismos (subrayado y negrilla fuera de texto).</w:t>
      </w:r>
    </w:p>
    <w:p w14:paraId="0FF2F331" w14:textId="77777777" w:rsidR="00525E22" w:rsidRPr="009826F5" w:rsidRDefault="00525E22">
      <w:pPr>
        <w:pBdr>
          <w:top w:val="nil"/>
          <w:left w:val="nil"/>
          <w:bottom w:val="nil"/>
          <w:right w:val="nil"/>
          <w:between w:val="nil"/>
        </w:pBdr>
        <w:jc w:val="both"/>
        <w:rPr>
          <w:rFonts w:ascii="Arial" w:eastAsia="Arial" w:hAnsi="Arial" w:cs="Arial"/>
          <w:sz w:val="22"/>
          <w:szCs w:val="22"/>
        </w:rPr>
      </w:pPr>
    </w:p>
    <w:p w14:paraId="76685CEA" w14:textId="77777777" w:rsidR="00525E22" w:rsidRPr="009826F5" w:rsidRDefault="00A4082A" w:rsidP="009826F5">
      <w:pPr>
        <w:pBdr>
          <w:top w:val="nil"/>
          <w:left w:val="nil"/>
          <w:bottom w:val="nil"/>
          <w:right w:val="nil"/>
          <w:between w:val="nil"/>
        </w:pBdr>
        <w:jc w:val="both"/>
        <w:rPr>
          <w:rFonts w:ascii="Arial" w:eastAsia="Arial" w:hAnsi="Arial" w:cs="Arial"/>
          <w:sz w:val="22"/>
          <w:szCs w:val="22"/>
          <w:highlight w:val="white"/>
        </w:rPr>
      </w:pPr>
      <w:r w:rsidRPr="009826F5">
        <w:rPr>
          <w:rFonts w:ascii="Arial" w:eastAsia="Arial" w:hAnsi="Arial" w:cs="Arial"/>
          <w:sz w:val="22"/>
          <w:szCs w:val="22"/>
        </w:rPr>
        <w:t xml:space="preserve">Del mismo modo, en su </w:t>
      </w:r>
      <w:r w:rsidRPr="009826F5">
        <w:rPr>
          <w:rFonts w:ascii="Arial" w:eastAsia="Arial" w:hAnsi="Arial" w:cs="Arial"/>
          <w:i/>
          <w:sz w:val="22"/>
          <w:szCs w:val="22"/>
        </w:rPr>
        <w:t>artículo 55</w:t>
      </w:r>
      <w:r w:rsidRPr="009826F5">
        <w:rPr>
          <w:rFonts w:ascii="Arial" w:eastAsia="Arial" w:hAnsi="Arial" w:cs="Arial"/>
          <w:sz w:val="22"/>
          <w:szCs w:val="22"/>
        </w:rPr>
        <w:t xml:space="preserve"> establece la </w:t>
      </w:r>
      <w:r w:rsidRPr="009826F5">
        <w:rPr>
          <w:rFonts w:ascii="Arial" w:eastAsia="Arial" w:hAnsi="Arial" w:cs="Arial"/>
          <w:b/>
          <w:sz w:val="22"/>
          <w:szCs w:val="22"/>
          <w:u w:val="single"/>
        </w:rPr>
        <w:t>coordinación distrital para la promoción y fomento de las actividades artísticas, culturales, recreativas, deportivas y religiosas en el Distrito Capital.</w:t>
      </w:r>
      <w:r w:rsidRPr="009826F5">
        <w:rPr>
          <w:rFonts w:ascii="Arial" w:eastAsia="Arial" w:hAnsi="Arial" w:cs="Arial"/>
          <w:b/>
          <w:sz w:val="22"/>
          <w:szCs w:val="22"/>
          <w:highlight w:val="white"/>
          <w:u w:val="single"/>
        </w:rPr>
        <w:t xml:space="preserve">  La Secretaría Distrital de Cultura y de Gobierno, en el marco de sus competencias, coordinarán con las entidades que participan en la regulación y/o autorización de los espectáculos públicos artísticos, culturales, recreativos, deportivos y religiosos,</w:t>
      </w:r>
      <w:r w:rsidRPr="009826F5">
        <w:rPr>
          <w:rFonts w:ascii="Arial" w:eastAsia="Arial" w:hAnsi="Arial" w:cs="Arial"/>
          <w:sz w:val="22"/>
          <w:szCs w:val="22"/>
          <w:highlight w:val="white"/>
        </w:rPr>
        <w:t xml:space="preserve"> definirán e implementarán una estrategia que conduzca a la articulación efectiva institucional e intersectorial para promover, facilitar y fomentar la realización de este tipo de eventos en el Distrito Capital. Con el propósito de simplificar, suprimir y optimizar trámites, procesos y procedimientos existentes para la realización de los espectáculos públicos artísticos, culturales, recreativos y deportivos, la Administración Distrital, dentro del año siguiente a la expedición de este Acuerdo, unificará, actualizará y armonizará la normatividad referente a aglomeraciones y espectáculos públicos artísticos, culturales, recreativos, deportivos y religiosos, condiciones de seguridad para la prevención de desastres y evacuación, </w:t>
      </w:r>
      <w:r w:rsidRPr="009826F5">
        <w:rPr>
          <w:rFonts w:ascii="Arial" w:eastAsia="Arial" w:hAnsi="Arial" w:cs="Arial"/>
          <w:b/>
          <w:sz w:val="22"/>
          <w:szCs w:val="22"/>
          <w:highlight w:val="white"/>
          <w:u w:val="single"/>
        </w:rPr>
        <w:t>prevención y mitigación de riesgos y daños asociados al consumo de SPA,</w:t>
      </w:r>
      <w:r w:rsidRPr="009826F5">
        <w:rPr>
          <w:rFonts w:ascii="Arial" w:eastAsia="Arial" w:hAnsi="Arial" w:cs="Arial"/>
          <w:sz w:val="22"/>
          <w:szCs w:val="22"/>
          <w:highlight w:val="white"/>
        </w:rPr>
        <w:t xml:space="preserve"> así como hará los ajustes para el trámite de autorización para este tipo de eventos y la habilitación de los escenarios para su realización </w:t>
      </w:r>
      <w:r w:rsidRPr="009826F5">
        <w:rPr>
          <w:rFonts w:ascii="Arial" w:eastAsia="Arial" w:hAnsi="Arial" w:cs="Arial"/>
          <w:sz w:val="22"/>
          <w:szCs w:val="22"/>
        </w:rPr>
        <w:t>(subrayado y negrilla fuera de texto).</w:t>
      </w:r>
    </w:p>
    <w:p w14:paraId="1CC16D1A" w14:textId="77777777" w:rsidR="00525E22" w:rsidRPr="009826F5" w:rsidRDefault="00525E22" w:rsidP="009826F5">
      <w:pPr>
        <w:pBdr>
          <w:top w:val="nil"/>
          <w:left w:val="nil"/>
          <w:bottom w:val="nil"/>
          <w:right w:val="nil"/>
          <w:between w:val="nil"/>
        </w:pBdr>
        <w:jc w:val="both"/>
        <w:rPr>
          <w:rFonts w:ascii="Arial" w:eastAsia="Arial" w:hAnsi="Arial" w:cs="Arial"/>
          <w:b/>
          <w:sz w:val="22"/>
          <w:szCs w:val="22"/>
          <w:highlight w:val="white"/>
        </w:rPr>
      </w:pPr>
    </w:p>
    <w:p w14:paraId="43834E18" w14:textId="77777777" w:rsidR="00525E22" w:rsidRPr="009826F5" w:rsidRDefault="00A4082A" w:rsidP="009826F5">
      <w:pPr>
        <w:pBdr>
          <w:top w:val="nil"/>
          <w:left w:val="nil"/>
          <w:bottom w:val="nil"/>
          <w:right w:val="nil"/>
          <w:between w:val="nil"/>
        </w:pBdr>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Adicionalmente, el </w:t>
      </w:r>
      <w:r w:rsidRPr="009826F5">
        <w:rPr>
          <w:rFonts w:ascii="Arial" w:eastAsia="Arial" w:hAnsi="Arial" w:cs="Arial"/>
          <w:i/>
          <w:sz w:val="22"/>
          <w:szCs w:val="22"/>
          <w:highlight w:val="white"/>
        </w:rPr>
        <w:t>artículo 10</w:t>
      </w:r>
      <w:r w:rsidRPr="009826F5">
        <w:rPr>
          <w:rFonts w:ascii="Arial" w:eastAsia="Arial" w:hAnsi="Arial" w:cs="Arial"/>
          <w:sz w:val="22"/>
          <w:szCs w:val="22"/>
          <w:highlight w:val="white"/>
        </w:rPr>
        <w:t xml:space="preserve"> menciona el </w:t>
      </w:r>
      <w:r w:rsidRPr="009826F5">
        <w:rPr>
          <w:rFonts w:ascii="Arial" w:eastAsia="Arial" w:hAnsi="Arial" w:cs="Arial"/>
          <w:b/>
          <w:sz w:val="22"/>
          <w:szCs w:val="22"/>
          <w:highlight w:val="white"/>
          <w:u w:val="single"/>
        </w:rPr>
        <w:t>acceso al agua potable y puntos de recuperación en eventos públicos de carácter metropolitano.</w:t>
      </w:r>
      <w:r w:rsidRPr="009826F5">
        <w:rPr>
          <w:rFonts w:ascii="Arial" w:eastAsia="Arial" w:hAnsi="Arial" w:cs="Arial"/>
          <w:sz w:val="22"/>
          <w:szCs w:val="22"/>
          <w:highlight w:val="white"/>
        </w:rPr>
        <w:t xml:space="preserve"> Los eventos y espectáculos públicos a cargo de la Secretaría Distrital de Cultura, Recreación y Deporte y sus entidades adscritas, que sean de carácter metropolitano, en particular los Festivales al Parque, el Festival de Verano, festival centro y fiesta electrónica, monumentum contarán con puntos de hidratación gratuitos que para los asistentes a estos eventos. Para el efecto </w:t>
      </w:r>
      <w:r w:rsidRPr="009826F5">
        <w:rPr>
          <w:rFonts w:ascii="Arial" w:eastAsia="Arial" w:hAnsi="Arial" w:cs="Arial"/>
          <w:b/>
          <w:sz w:val="22"/>
          <w:szCs w:val="22"/>
          <w:highlight w:val="white"/>
          <w:u w:val="single"/>
        </w:rPr>
        <w:t>se deberá contar con un Acuerdo de voluntades en que se fijarán las condiciones de infraestructura de entrega, pagos y suministro entre la Secretaría Distrital de Cultura, Recreación y Deporte, y la Empresa de Acueducto y Alcantarillado de Bogotá - ESP</w:t>
      </w:r>
      <w:r w:rsidRPr="009826F5">
        <w:rPr>
          <w:rFonts w:ascii="Arial" w:eastAsia="Arial" w:hAnsi="Arial" w:cs="Arial"/>
          <w:sz w:val="22"/>
          <w:szCs w:val="22"/>
          <w:highlight w:val="white"/>
        </w:rPr>
        <w:t xml:space="preserve">, en virtud de lo estipulado en el Decreto Distrital </w:t>
      </w:r>
      <w:hyperlink r:id="rId8">
        <w:r w:rsidRPr="009826F5">
          <w:rPr>
            <w:rFonts w:ascii="Arial" w:eastAsia="Arial" w:hAnsi="Arial" w:cs="Arial"/>
            <w:sz w:val="22"/>
            <w:szCs w:val="22"/>
            <w:highlight w:val="white"/>
            <w:u w:val="single"/>
          </w:rPr>
          <w:t>599</w:t>
        </w:r>
      </w:hyperlink>
      <w:r w:rsidRPr="009826F5">
        <w:rPr>
          <w:rFonts w:ascii="Arial" w:eastAsia="Arial" w:hAnsi="Arial" w:cs="Arial"/>
          <w:sz w:val="22"/>
          <w:szCs w:val="22"/>
          <w:highlight w:val="white"/>
        </w:rPr>
        <w:t xml:space="preserve"> de 2013, sus modificaciones y, las demás normas que le sean concordantes </w:t>
      </w:r>
      <w:r w:rsidRPr="009826F5">
        <w:rPr>
          <w:rFonts w:ascii="Arial" w:eastAsia="Arial" w:hAnsi="Arial" w:cs="Arial"/>
          <w:sz w:val="22"/>
          <w:szCs w:val="22"/>
        </w:rPr>
        <w:t>(subrayado y negrilla fuera de texto).</w:t>
      </w:r>
      <w:r w:rsidRPr="009826F5">
        <w:rPr>
          <w:rFonts w:ascii="Arial" w:eastAsia="Arial" w:hAnsi="Arial" w:cs="Arial"/>
          <w:sz w:val="22"/>
          <w:szCs w:val="22"/>
          <w:highlight w:val="white"/>
        </w:rPr>
        <w:t xml:space="preserve"> </w:t>
      </w:r>
    </w:p>
    <w:p w14:paraId="1F57CBC8" w14:textId="77777777" w:rsidR="00525E22" w:rsidRPr="009826F5" w:rsidRDefault="00525E22" w:rsidP="009826F5">
      <w:pPr>
        <w:pBdr>
          <w:top w:val="nil"/>
          <w:left w:val="nil"/>
          <w:bottom w:val="nil"/>
          <w:right w:val="nil"/>
          <w:between w:val="nil"/>
        </w:pBdr>
        <w:jc w:val="both"/>
        <w:rPr>
          <w:rFonts w:ascii="Arial" w:eastAsia="Arial" w:hAnsi="Arial" w:cs="Arial"/>
          <w:sz w:val="22"/>
          <w:szCs w:val="22"/>
          <w:highlight w:val="white"/>
        </w:rPr>
      </w:pPr>
    </w:p>
    <w:p w14:paraId="06318210" w14:textId="77777777" w:rsidR="00525E22" w:rsidRPr="009826F5" w:rsidRDefault="00A4082A" w:rsidP="009826F5">
      <w:pPr>
        <w:pBdr>
          <w:top w:val="nil"/>
          <w:left w:val="nil"/>
          <w:bottom w:val="nil"/>
          <w:right w:val="nil"/>
          <w:between w:val="nil"/>
        </w:pBdr>
        <w:jc w:val="both"/>
        <w:rPr>
          <w:rFonts w:ascii="Arial" w:eastAsia="Arial" w:hAnsi="Arial" w:cs="Arial"/>
          <w:b/>
          <w:sz w:val="22"/>
          <w:szCs w:val="22"/>
        </w:rPr>
      </w:pPr>
      <w:r w:rsidRPr="009826F5">
        <w:rPr>
          <w:rFonts w:ascii="Arial" w:eastAsia="Arial" w:hAnsi="Arial" w:cs="Arial"/>
          <w:sz w:val="22"/>
          <w:szCs w:val="22"/>
          <w:highlight w:val="white"/>
        </w:rPr>
        <w:t xml:space="preserve">Finalmente, este Plan Distrital de Desarrollo incentiva en su </w:t>
      </w:r>
      <w:r w:rsidRPr="009826F5">
        <w:rPr>
          <w:rFonts w:ascii="Arial" w:eastAsia="Arial" w:hAnsi="Arial" w:cs="Arial"/>
          <w:i/>
          <w:sz w:val="22"/>
          <w:szCs w:val="22"/>
          <w:highlight w:val="white"/>
        </w:rPr>
        <w:t>artículo 116</w:t>
      </w:r>
      <w:r w:rsidRPr="009826F5">
        <w:rPr>
          <w:rFonts w:ascii="Arial" w:eastAsia="Arial" w:hAnsi="Arial" w:cs="Arial"/>
          <w:sz w:val="22"/>
          <w:szCs w:val="22"/>
          <w:highlight w:val="white"/>
        </w:rPr>
        <w:t xml:space="preserve"> </w:t>
      </w:r>
      <w:r w:rsidRPr="009826F5">
        <w:rPr>
          <w:rFonts w:ascii="Arial" w:eastAsia="Arial" w:hAnsi="Arial" w:cs="Arial"/>
          <w:b/>
          <w:sz w:val="22"/>
          <w:szCs w:val="22"/>
          <w:highlight w:val="white"/>
          <w:u w:val="single"/>
        </w:rPr>
        <w:t>la cooperación estratégica con el sector privado para el desarrollo de eventos deportivos, sociales y culturales</w:t>
      </w:r>
      <w:r w:rsidRPr="009826F5">
        <w:rPr>
          <w:rFonts w:ascii="Arial" w:eastAsia="Arial" w:hAnsi="Arial" w:cs="Arial"/>
          <w:sz w:val="22"/>
          <w:szCs w:val="22"/>
          <w:highlight w:val="white"/>
        </w:rPr>
        <w:t xml:space="preserve">. Para los procesos de producción y desarrollo de programas, festivales o eventos deportivos, sociales y/o culturales de alcance metropolitano, la Administración Distrital podrá establecer acciones de cooperación y alianzas estratégicas con actores del sector privado que cuenten con reconocimiento, </w:t>
      </w:r>
      <w:r w:rsidRPr="009826F5">
        <w:rPr>
          <w:rFonts w:ascii="Arial" w:eastAsia="Arial" w:hAnsi="Arial" w:cs="Arial"/>
          <w:sz w:val="22"/>
          <w:szCs w:val="22"/>
          <w:highlight w:val="white"/>
        </w:rPr>
        <w:lastRenderedPageBreak/>
        <w:t>acreditación, experiencia y capacidad financiera, con el fin de respaldar la organización, ejecución y operatividad del programa y/o evento que llegue a realizarse, y en función de garantizar impactos positivos de índole social y económico en el Distrito Capital.</w:t>
      </w:r>
    </w:p>
    <w:p w14:paraId="34576173" w14:textId="77777777" w:rsidR="00525E22" w:rsidRPr="009826F5" w:rsidRDefault="00525E22" w:rsidP="009826F5">
      <w:pPr>
        <w:jc w:val="both"/>
        <w:rPr>
          <w:rFonts w:ascii="Arial" w:eastAsia="Arial" w:hAnsi="Arial" w:cs="Arial"/>
          <w:sz w:val="22"/>
          <w:szCs w:val="22"/>
        </w:rPr>
      </w:pPr>
    </w:p>
    <w:p w14:paraId="408D6C35" w14:textId="77777777" w:rsidR="00DA63DB" w:rsidRPr="009826F5" w:rsidRDefault="00DA63DB" w:rsidP="009826F5">
      <w:pPr>
        <w:jc w:val="both"/>
        <w:rPr>
          <w:rFonts w:ascii="Arial" w:eastAsia="Arial" w:hAnsi="Arial" w:cs="Arial"/>
          <w:sz w:val="22"/>
          <w:szCs w:val="22"/>
        </w:rPr>
      </w:pPr>
    </w:p>
    <w:p w14:paraId="7266EBA0" w14:textId="4B8175B5" w:rsidR="00980858" w:rsidRDefault="00980858" w:rsidP="009826F5">
      <w:pPr>
        <w:jc w:val="both"/>
        <w:rPr>
          <w:rFonts w:ascii="Arial" w:eastAsia="Arial" w:hAnsi="Arial" w:cs="Arial"/>
          <w:sz w:val="22"/>
          <w:szCs w:val="22"/>
        </w:rPr>
      </w:pPr>
      <w:r w:rsidRPr="009826F5">
        <w:rPr>
          <w:rFonts w:ascii="Arial" w:eastAsia="Arial" w:hAnsi="Arial" w:cs="Arial"/>
          <w:sz w:val="22"/>
          <w:szCs w:val="22"/>
        </w:rPr>
        <w:t xml:space="preserve">Para este apartado, el Proyecto de Acuerdo 278 </w:t>
      </w:r>
      <w:r w:rsidR="00DA63DB" w:rsidRPr="009826F5">
        <w:rPr>
          <w:rFonts w:ascii="Arial" w:eastAsia="Arial" w:hAnsi="Arial" w:cs="Arial"/>
          <w:sz w:val="22"/>
          <w:szCs w:val="22"/>
        </w:rPr>
        <w:t>también</w:t>
      </w:r>
      <w:r w:rsidRPr="009826F5">
        <w:rPr>
          <w:rFonts w:ascii="Arial" w:eastAsia="Arial" w:hAnsi="Arial" w:cs="Arial"/>
          <w:sz w:val="22"/>
          <w:szCs w:val="22"/>
        </w:rPr>
        <w:t xml:space="preserve"> se refiere a:</w:t>
      </w:r>
    </w:p>
    <w:p w14:paraId="2CF6CB81" w14:textId="77777777" w:rsidR="00D005DC" w:rsidRPr="009826F5" w:rsidRDefault="00D005DC" w:rsidP="009826F5">
      <w:pPr>
        <w:jc w:val="both"/>
        <w:rPr>
          <w:rFonts w:ascii="Arial" w:eastAsia="Arial" w:hAnsi="Arial" w:cs="Arial"/>
          <w:sz w:val="22"/>
          <w:szCs w:val="22"/>
        </w:rPr>
      </w:pPr>
    </w:p>
    <w:p w14:paraId="60E5646E" w14:textId="056A2D03" w:rsidR="00980858" w:rsidRPr="009826F5" w:rsidRDefault="00980858" w:rsidP="009826F5">
      <w:pPr>
        <w:pStyle w:val="Textoindependiente"/>
        <w:ind w:right="4"/>
        <w:jc w:val="both"/>
        <w:rPr>
          <w:rFonts w:ascii="Arial" w:hAnsi="Arial" w:cs="Arial"/>
          <w:sz w:val="22"/>
          <w:szCs w:val="22"/>
        </w:rPr>
      </w:pPr>
      <w:r w:rsidRPr="009826F5">
        <w:rPr>
          <w:rFonts w:ascii="Arial" w:hAnsi="Arial" w:cs="Arial"/>
          <w:b/>
          <w:sz w:val="22"/>
          <w:szCs w:val="22"/>
        </w:rPr>
        <w:t>Artículo 65.</w:t>
      </w:r>
      <w:r w:rsidRPr="009826F5">
        <w:rPr>
          <w:rFonts w:ascii="Arial" w:hAnsi="Arial" w:cs="Arial"/>
          <w:b/>
          <w:spacing w:val="40"/>
          <w:sz w:val="22"/>
          <w:szCs w:val="22"/>
        </w:rPr>
        <w:t xml:space="preserve"> </w:t>
      </w:r>
      <w:r w:rsidRPr="009826F5">
        <w:rPr>
          <w:rFonts w:ascii="Arial" w:hAnsi="Arial" w:cs="Arial"/>
          <w:b/>
          <w:sz w:val="22"/>
          <w:szCs w:val="22"/>
        </w:rPr>
        <w:t>Fortalecimiento</w:t>
      </w:r>
      <w:r w:rsidRPr="009826F5">
        <w:rPr>
          <w:rFonts w:ascii="Arial" w:hAnsi="Arial" w:cs="Arial"/>
          <w:b/>
          <w:spacing w:val="40"/>
          <w:sz w:val="22"/>
          <w:szCs w:val="22"/>
        </w:rPr>
        <w:t xml:space="preserve"> </w:t>
      </w:r>
      <w:r w:rsidRPr="009826F5">
        <w:rPr>
          <w:rFonts w:ascii="Arial" w:hAnsi="Arial" w:cs="Arial"/>
          <w:b/>
          <w:sz w:val="22"/>
          <w:szCs w:val="22"/>
        </w:rPr>
        <w:t xml:space="preserve">de los Festivales al Parque que mantendrán su carácter público. </w:t>
      </w:r>
      <w:r w:rsidRPr="009826F5">
        <w:rPr>
          <w:rFonts w:ascii="Arial" w:hAnsi="Arial" w:cs="Arial"/>
          <w:sz w:val="22"/>
          <w:szCs w:val="22"/>
        </w:rPr>
        <w:t>La Administración Distrital fortalece y consolida el programa de Festivales al Parque de Bogotá como plataforma creativa y espacio de encuentro entre artistas, productores, emprendedores, sectores comerciales de economías sociales, y ciudadanía en general, que contribuye al desarrollo económico, turístico, artístico, cultural y social de la ciudad en el corto y mediano plazo. El sector Cultura, Recreación y Deporte en los festivales al parque impulsará una estrategia de marketing y promoción de los eventos generando alianzas con entidades públicas y privadas para obtener ingresos adicionales incluyendo la comercialización de productos y servicios, publicidad, entre otras acciones de mercadeo, con el objetivo de</w:t>
      </w:r>
      <w:r w:rsidRPr="009826F5">
        <w:rPr>
          <w:rFonts w:ascii="Arial" w:hAnsi="Arial" w:cs="Arial"/>
          <w:spacing w:val="14"/>
          <w:sz w:val="22"/>
          <w:szCs w:val="22"/>
        </w:rPr>
        <w:t xml:space="preserve"> </w:t>
      </w:r>
      <w:r w:rsidRPr="009826F5">
        <w:rPr>
          <w:rFonts w:ascii="Arial" w:hAnsi="Arial" w:cs="Arial"/>
          <w:sz w:val="22"/>
          <w:szCs w:val="22"/>
        </w:rPr>
        <w:t>aumentar la visibilidad</w:t>
      </w:r>
      <w:r w:rsidRPr="009826F5">
        <w:rPr>
          <w:rFonts w:ascii="Arial" w:hAnsi="Arial" w:cs="Arial"/>
          <w:spacing w:val="40"/>
          <w:sz w:val="22"/>
          <w:szCs w:val="22"/>
        </w:rPr>
        <w:t xml:space="preserve"> </w:t>
      </w:r>
      <w:r w:rsidRPr="009826F5">
        <w:rPr>
          <w:rFonts w:ascii="Arial" w:hAnsi="Arial" w:cs="Arial"/>
          <w:sz w:val="22"/>
          <w:szCs w:val="22"/>
        </w:rPr>
        <w:t>y participación de dichos eventos, fortaleciendo la sostenibilidad financiera de los mismos.</w:t>
      </w:r>
    </w:p>
    <w:p w14:paraId="2EC2AC0D" w14:textId="77777777" w:rsidR="00980858" w:rsidRPr="009826F5" w:rsidRDefault="00980858" w:rsidP="009826F5">
      <w:pPr>
        <w:jc w:val="both"/>
        <w:rPr>
          <w:rFonts w:ascii="Arial" w:eastAsia="Arial" w:hAnsi="Arial" w:cs="Arial"/>
          <w:sz w:val="22"/>
          <w:szCs w:val="22"/>
        </w:rPr>
      </w:pPr>
    </w:p>
    <w:p w14:paraId="5B59EBD3" w14:textId="77777777" w:rsidR="00980858" w:rsidRPr="009826F5" w:rsidRDefault="00980858" w:rsidP="009826F5">
      <w:pPr>
        <w:pStyle w:val="Textoindependiente"/>
        <w:ind w:left="5" w:right="4" w:hanging="7"/>
        <w:jc w:val="both"/>
        <w:rPr>
          <w:rFonts w:ascii="Arial" w:hAnsi="Arial" w:cs="Arial"/>
          <w:sz w:val="22"/>
          <w:szCs w:val="22"/>
        </w:rPr>
      </w:pPr>
      <w:r w:rsidRPr="009826F5">
        <w:rPr>
          <w:rFonts w:ascii="Arial" w:hAnsi="Arial" w:cs="Arial"/>
          <w:b/>
          <w:sz w:val="22"/>
          <w:szCs w:val="22"/>
        </w:rPr>
        <w:t xml:space="preserve">Artículo 103. Acceso al agua potable y puntos de recuperación en eventos públicos de carácter metropolitano. </w:t>
      </w:r>
      <w:r w:rsidRPr="009826F5">
        <w:rPr>
          <w:rFonts w:ascii="Arial" w:hAnsi="Arial" w:cs="Arial"/>
          <w:sz w:val="22"/>
          <w:szCs w:val="22"/>
        </w:rPr>
        <w:t>Los eventos y</w:t>
      </w:r>
      <w:r w:rsidRPr="009826F5">
        <w:rPr>
          <w:rFonts w:ascii="Arial" w:hAnsi="Arial" w:cs="Arial"/>
          <w:spacing w:val="-2"/>
          <w:sz w:val="22"/>
          <w:szCs w:val="22"/>
        </w:rPr>
        <w:t xml:space="preserve"> </w:t>
      </w:r>
      <w:r w:rsidRPr="009826F5">
        <w:rPr>
          <w:rFonts w:ascii="Arial" w:hAnsi="Arial" w:cs="Arial"/>
          <w:sz w:val="22"/>
          <w:szCs w:val="22"/>
        </w:rPr>
        <w:t>espectáculos públicos a cargo de la Secretaría Distrital</w:t>
      </w:r>
      <w:r w:rsidRPr="009826F5">
        <w:rPr>
          <w:rFonts w:ascii="Arial" w:hAnsi="Arial" w:cs="Arial"/>
          <w:spacing w:val="-1"/>
          <w:sz w:val="22"/>
          <w:szCs w:val="22"/>
        </w:rPr>
        <w:t xml:space="preserve"> </w:t>
      </w:r>
      <w:r w:rsidRPr="009826F5">
        <w:rPr>
          <w:rFonts w:ascii="Arial" w:hAnsi="Arial" w:cs="Arial"/>
          <w:sz w:val="22"/>
          <w:szCs w:val="22"/>
        </w:rPr>
        <w:t xml:space="preserve">de Cultura, Recreación y Deporte y sus entidades adscritas, que sean de carácter metropolitano, en particular los Festivales al Parque, el Festival de Verano, festival centro </w:t>
      </w:r>
      <w:r w:rsidRPr="009826F5">
        <w:rPr>
          <w:rFonts w:ascii="Arial" w:hAnsi="Arial" w:cs="Arial"/>
          <w:sz w:val="22"/>
          <w:szCs w:val="22"/>
          <w:u w:val="thick"/>
        </w:rPr>
        <w:t>y fiesta electrónica</w:t>
      </w:r>
      <w:r w:rsidRPr="009826F5">
        <w:rPr>
          <w:rFonts w:ascii="Arial" w:hAnsi="Arial" w:cs="Arial"/>
          <w:sz w:val="22"/>
          <w:szCs w:val="22"/>
        </w:rPr>
        <w:t xml:space="preserve">, monumentum </w:t>
      </w:r>
      <w:r w:rsidRPr="009826F5">
        <w:rPr>
          <w:rFonts w:ascii="Arial" w:hAnsi="Arial" w:cs="Arial"/>
          <w:sz w:val="22"/>
          <w:szCs w:val="22"/>
          <w:u w:val="thick"/>
        </w:rPr>
        <w:t>contarán con puntos de hidratación gratuitos que para los asistentes a estos</w:t>
      </w:r>
      <w:r w:rsidRPr="009826F5">
        <w:rPr>
          <w:rFonts w:ascii="Arial" w:hAnsi="Arial" w:cs="Arial"/>
          <w:sz w:val="22"/>
          <w:szCs w:val="22"/>
        </w:rPr>
        <w:t xml:space="preserve"> </w:t>
      </w:r>
      <w:r w:rsidRPr="009826F5">
        <w:rPr>
          <w:rFonts w:ascii="Arial" w:hAnsi="Arial" w:cs="Arial"/>
          <w:sz w:val="22"/>
          <w:szCs w:val="22"/>
          <w:u w:val="thick"/>
        </w:rPr>
        <w:t>eventos</w:t>
      </w:r>
      <w:r w:rsidRPr="009826F5">
        <w:rPr>
          <w:rFonts w:ascii="Arial" w:hAnsi="Arial" w:cs="Arial"/>
          <w:sz w:val="22"/>
          <w:szCs w:val="22"/>
        </w:rPr>
        <w:t>. Para el efecto se deberá contar con un Acuerdo de voluntades en que se fijarán las condiciones de infraestructura de entrega, pagos y suministro entre la Secretaría Distrital de Cultura, Recreación y Deporte, y la Empresa de Acueducto y Alcantarillado de Bogotá - ESP, en virtud</w:t>
      </w:r>
      <w:r w:rsidRPr="009826F5">
        <w:rPr>
          <w:rFonts w:ascii="Arial" w:hAnsi="Arial" w:cs="Arial"/>
          <w:spacing w:val="-4"/>
          <w:sz w:val="22"/>
          <w:szCs w:val="22"/>
        </w:rPr>
        <w:t xml:space="preserve"> </w:t>
      </w:r>
      <w:r w:rsidRPr="009826F5">
        <w:rPr>
          <w:rFonts w:ascii="Arial" w:hAnsi="Arial" w:cs="Arial"/>
          <w:sz w:val="22"/>
          <w:szCs w:val="22"/>
        </w:rPr>
        <w:t>de</w:t>
      </w:r>
      <w:r w:rsidRPr="009826F5">
        <w:rPr>
          <w:rFonts w:ascii="Arial" w:hAnsi="Arial" w:cs="Arial"/>
          <w:spacing w:val="-4"/>
          <w:sz w:val="22"/>
          <w:szCs w:val="22"/>
        </w:rPr>
        <w:t xml:space="preserve"> </w:t>
      </w:r>
      <w:r w:rsidRPr="009826F5">
        <w:rPr>
          <w:rFonts w:ascii="Arial" w:hAnsi="Arial" w:cs="Arial"/>
          <w:sz w:val="22"/>
          <w:szCs w:val="22"/>
        </w:rPr>
        <w:t>lo</w:t>
      </w:r>
      <w:r w:rsidRPr="009826F5">
        <w:rPr>
          <w:rFonts w:ascii="Arial" w:hAnsi="Arial" w:cs="Arial"/>
          <w:spacing w:val="-2"/>
          <w:sz w:val="22"/>
          <w:szCs w:val="22"/>
        </w:rPr>
        <w:t xml:space="preserve"> </w:t>
      </w:r>
      <w:r w:rsidRPr="009826F5">
        <w:rPr>
          <w:rFonts w:ascii="Arial" w:hAnsi="Arial" w:cs="Arial"/>
          <w:sz w:val="22"/>
          <w:szCs w:val="22"/>
        </w:rPr>
        <w:t>estipulado</w:t>
      </w:r>
      <w:r w:rsidRPr="009826F5">
        <w:rPr>
          <w:rFonts w:ascii="Arial" w:hAnsi="Arial" w:cs="Arial"/>
          <w:spacing w:val="-2"/>
          <w:sz w:val="22"/>
          <w:szCs w:val="22"/>
        </w:rPr>
        <w:t xml:space="preserve"> </w:t>
      </w:r>
      <w:r w:rsidRPr="009826F5">
        <w:rPr>
          <w:rFonts w:ascii="Arial" w:hAnsi="Arial" w:cs="Arial"/>
          <w:sz w:val="22"/>
          <w:szCs w:val="22"/>
        </w:rPr>
        <w:t>en</w:t>
      </w:r>
      <w:r w:rsidRPr="009826F5">
        <w:rPr>
          <w:rFonts w:ascii="Arial" w:hAnsi="Arial" w:cs="Arial"/>
          <w:spacing w:val="-4"/>
          <w:sz w:val="22"/>
          <w:szCs w:val="22"/>
        </w:rPr>
        <w:t xml:space="preserve"> </w:t>
      </w:r>
      <w:r w:rsidRPr="009826F5">
        <w:rPr>
          <w:rFonts w:ascii="Arial" w:hAnsi="Arial" w:cs="Arial"/>
          <w:sz w:val="22"/>
          <w:szCs w:val="22"/>
        </w:rPr>
        <w:t>el</w:t>
      </w:r>
      <w:r w:rsidRPr="009826F5">
        <w:rPr>
          <w:rFonts w:ascii="Arial" w:hAnsi="Arial" w:cs="Arial"/>
          <w:spacing w:val="-3"/>
          <w:sz w:val="22"/>
          <w:szCs w:val="22"/>
        </w:rPr>
        <w:t xml:space="preserve"> </w:t>
      </w:r>
      <w:r w:rsidRPr="009826F5">
        <w:rPr>
          <w:rFonts w:ascii="Arial" w:hAnsi="Arial" w:cs="Arial"/>
          <w:sz w:val="22"/>
          <w:szCs w:val="22"/>
        </w:rPr>
        <w:t>Decreto</w:t>
      </w:r>
      <w:r w:rsidRPr="009826F5">
        <w:rPr>
          <w:rFonts w:ascii="Arial" w:hAnsi="Arial" w:cs="Arial"/>
          <w:spacing w:val="-4"/>
          <w:sz w:val="22"/>
          <w:szCs w:val="22"/>
        </w:rPr>
        <w:t xml:space="preserve"> </w:t>
      </w:r>
      <w:r w:rsidRPr="009826F5">
        <w:rPr>
          <w:rFonts w:ascii="Arial" w:hAnsi="Arial" w:cs="Arial"/>
          <w:sz w:val="22"/>
          <w:szCs w:val="22"/>
        </w:rPr>
        <w:t>Distrital</w:t>
      </w:r>
      <w:r w:rsidRPr="009826F5">
        <w:rPr>
          <w:rFonts w:ascii="Arial" w:hAnsi="Arial" w:cs="Arial"/>
          <w:spacing w:val="-4"/>
          <w:sz w:val="22"/>
          <w:szCs w:val="22"/>
        </w:rPr>
        <w:t xml:space="preserve"> </w:t>
      </w:r>
      <w:r w:rsidRPr="009826F5">
        <w:rPr>
          <w:rFonts w:ascii="Arial" w:hAnsi="Arial" w:cs="Arial"/>
          <w:sz w:val="22"/>
          <w:szCs w:val="22"/>
        </w:rPr>
        <w:t>599</w:t>
      </w:r>
      <w:r w:rsidRPr="009826F5">
        <w:rPr>
          <w:rFonts w:ascii="Arial" w:hAnsi="Arial" w:cs="Arial"/>
          <w:spacing w:val="-4"/>
          <w:sz w:val="22"/>
          <w:szCs w:val="22"/>
        </w:rPr>
        <w:t xml:space="preserve"> </w:t>
      </w:r>
      <w:r w:rsidRPr="009826F5">
        <w:rPr>
          <w:rFonts w:ascii="Arial" w:hAnsi="Arial" w:cs="Arial"/>
          <w:sz w:val="22"/>
          <w:szCs w:val="22"/>
        </w:rPr>
        <w:t>de</w:t>
      </w:r>
      <w:r w:rsidRPr="009826F5">
        <w:rPr>
          <w:rFonts w:ascii="Arial" w:hAnsi="Arial" w:cs="Arial"/>
          <w:spacing w:val="-2"/>
          <w:sz w:val="22"/>
          <w:szCs w:val="22"/>
        </w:rPr>
        <w:t xml:space="preserve"> </w:t>
      </w:r>
      <w:r w:rsidRPr="009826F5">
        <w:rPr>
          <w:rFonts w:ascii="Arial" w:hAnsi="Arial" w:cs="Arial"/>
          <w:sz w:val="22"/>
          <w:szCs w:val="22"/>
        </w:rPr>
        <w:t>2013,</w:t>
      </w:r>
      <w:r w:rsidRPr="009826F5">
        <w:rPr>
          <w:rFonts w:ascii="Arial" w:hAnsi="Arial" w:cs="Arial"/>
          <w:spacing w:val="-3"/>
          <w:sz w:val="22"/>
          <w:szCs w:val="22"/>
        </w:rPr>
        <w:t xml:space="preserve"> </w:t>
      </w:r>
      <w:r w:rsidRPr="009826F5">
        <w:rPr>
          <w:rFonts w:ascii="Arial" w:hAnsi="Arial" w:cs="Arial"/>
          <w:sz w:val="22"/>
          <w:szCs w:val="22"/>
        </w:rPr>
        <w:t>sus</w:t>
      </w:r>
      <w:r w:rsidRPr="009826F5">
        <w:rPr>
          <w:rFonts w:ascii="Arial" w:hAnsi="Arial" w:cs="Arial"/>
          <w:spacing w:val="-3"/>
          <w:sz w:val="22"/>
          <w:szCs w:val="22"/>
        </w:rPr>
        <w:t xml:space="preserve"> </w:t>
      </w:r>
      <w:r w:rsidRPr="009826F5">
        <w:rPr>
          <w:rFonts w:ascii="Arial" w:hAnsi="Arial" w:cs="Arial"/>
          <w:sz w:val="22"/>
          <w:szCs w:val="22"/>
        </w:rPr>
        <w:t>modificaciones y,</w:t>
      </w:r>
      <w:r w:rsidRPr="009826F5">
        <w:rPr>
          <w:rFonts w:ascii="Arial" w:hAnsi="Arial" w:cs="Arial"/>
          <w:spacing w:val="-2"/>
          <w:sz w:val="22"/>
          <w:szCs w:val="22"/>
        </w:rPr>
        <w:t xml:space="preserve"> </w:t>
      </w:r>
      <w:r w:rsidRPr="009826F5">
        <w:rPr>
          <w:rFonts w:ascii="Arial" w:hAnsi="Arial" w:cs="Arial"/>
          <w:sz w:val="22"/>
          <w:szCs w:val="22"/>
        </w:rPr>
        <w:t>las</w:t>
      </w:r>
      <w:r w:rsidRPr="009826F5">
        <w:rPr>
          <w:rFonts w:ascii="Arial" w:hAnsi="Arial" w:cs="Arial"/>
          <w:spacing w:val="-2"/>
          <w:sz w:val="22"/>
          <w:szCs w:val="22"/>
        </w:rPr>
        <w:t xml:space="preserve"> </w:t>
      </w:r>
      <w:r w:rsidRPr="009826F5">
        <w:rPr>
          <w:rFonts w:ascii="Arial" w:hAnsi="Arial" w:cs="Arial"/>
          <w:sz w:val="22"/>
          <w:szCs w:val="22"/>
        </w:rPr>
        <w:t>demás</w:t>
      </w:r>
      <w:r w:rsidRPr="009826F5">
        <w:rPr>
          <w:rFonts w:ascii="Arial" w:hAnsi="Arial" w:cs="Arial"/>
          <w:spacing w:val="-2"/>
          <w:sz w:val="22"/>
          <w:szCs w:val="22"/>
        </w:rPr>
        <w:t xml:space="preserve"> </w:t>
      </w:r>
      <w:r w:rsidRPr="009826F5">
        <w:rPr>
          <w:rFonts w:ascii="Arial" w:hAnsi="Arial" w:cs="Arial"/>
          <w:sz w:val="22"/>
          <w:szCs w:val="22"/>
        </w:rPr>
        <w:t>normas que le sean concordantes.</w:t>
      </w:r>
    </w:p>
    <w:p w14:paraId="779423E5" w14:textId="77777777" w:rsidR="00980858" w:rsidRPr="009826F5" w:rsidRDefault="00980858" w:rsidP="009826F5">
      <w:pPr>
        <w:jc w:val="both"/>
        <w:rPr>
          <w:rFonts w:ascii="Arial" w:eastAsia="Arial" w:hAnsi="Arial" w:cs="Arial"/>
          <w:sz w:val="22"/>
          <w:szCs w:val="22"/>
        </w:rPr>
      </w:pPr>
    </w:p>
    <w:p w14:paraId="35017A3A" w14:textId="77777777" w:rsidR="00980858" w:rsidRPr="009826F5" w:rsidRDefault="00980858" w:rsidP="009826F5">
      <w:pPr>
        <w:pStyle w:val="Textoindependiente"/>
        <w:ind w:left="5" w:right="4" w:hanging="7"/>
        <w:jc w:val="both"/>
        <w:rPr>
          <w:rFonts w:ascii="Arial" w:hAnsi="Arial" w:cs="Arial"/>
          <w:sz w:val="22"/>
          <w:szCs w:val="22"/>
        </w:rPr>
      </w:pPr>
      <w:r w:rsidRPr="009826F5">
        <w:rPr>
          <w:rFonts w:ascii="Arial" w:hAnsi="Arial" w:cs="Arial"/>
          <w:b/>
          <w:sz w:val="22"/>
          <w:szCs w:val="22"/>
        </w:rPr>
        <w:t xml:space="preserve">Parágrafo. </w:t>
      </w:r>
      <w:r w:rsidRPr="009826F5">
        <w:rPr>
          <w:rFonts w:ascii="Arial" w:hAnsi="Arial" w:cs="Arial"/>
          <w:sz w:val="22"/>
          <w:szCs w:val="22"/>
        </w:rPr>
        <w:t>En</w:t>
      </w:r>
      <w:r w:rsidRPr="009826F5">
        <w:rPr>
          <w:rFonts w:ascii="Arial" w:hAnsi="Arial" w:cs="Arial"/>
          <w:spacing w:val="-3"/>
          <w:sz w:val="22"/>
          <w:szCs w:val="22"/>
        </w:rPr>
        <w:t xml:space="preserve"> </w:t>
      </w:r>
      <w:r w:rsidRPr="009826F5">
        <w:rPr>
          <w:rFonts w:ascii="Arial" w:hAnsi="Arial" w:cs="Arial"/>
          <w:sz w:val="22"/>
          <w:szCs w:val="22"/>
        </w:rPr>
        <w:t>los</w:t>
      </w:r>
      <w:r w:rsidRPr="009826F5">
        <w:rPr>
          <w:rFonts w:ascii="Arial" w:hAnsi="Arial" w:cs="Arial"/>
          <w:spacing w:val="-4"/>
          <w:sz w:val="22"/>
          <w:szCs w:val="22"/>
        </w:rPr>
        <w:t xml:space="preserve"> </w:t>
      </w:r>
      <w:r w:rsidRPr="009826F5">
        <w:rPr>
          <w:rFonts w:ascii="Arial" w:hAnsi="Arial" w:cs="Arial"/>
          <w:sz w:val="22"/>
          <w:szCs w:val="22"/>
        </w:rPr>
        <w:t>eventos</w:t>
      </w:r>
      <w:r w:rsidRPr="009826F5">
        <w:rPr>
          <w:rFonts w:ascii="Arial" w:hAnsi="Arial" w:cs="Arial"/>
          <w:spacing w:val="-3"/>
          <w:sz w:val="22"/>
          <w:szCs w:val="22"/>
        </w:rPr>
        <w:t xml:space="preserve"> </w:t>
      </w:r>
      <w:r w:rsidRPr="009826F5">
        <w:rPr>
          <w:rFonts w:ascii="Arial" w:hAnsi="Arial" w:cs="Arial"/>
          <w:sz w:val="22"/>
          <w:szCs w:val="22"/>
        </w:rPr>
        <w:t>y</w:t>
      </w:r>
      <w:r w:rsidRPr="009826F5">
        <w:rPr>
          <w:rFonts w:ascii="Arial" w:hAnsi="Arial" w:cs="Arial"/>
          <w:spacing w:val="-6"/>
          <w:sz w:val="22"/>
          <w:szCs w:val="22"/>
        </w:rPr>
        <w:t xml:space="preserve"> </w:t>
      </w:r>
      <w:r w:rsidRPr="009826F5">
        <w:rPr>
          <w:rFonts w:ascii="Arial" w:hAnsi="Arial" w:cs="Arial"/>
          <w:sz w:val="22"/>
          <w:szCs w:val="22"/>
        </w:rPr>
        <w:t>espectáculos</w:t>
      </w:r>
      <w:r w:rsidRPr="009826F5">
        <w:rPr>
          <w:rFonts w:ascii="Arial" w:hAnsi="Arial" w:cs="Arial"/>
          <w:spacing w:val="-3"/>
          <w:sz w:val="22"/>
          <w:szCs w:val="22"/>
        </w:rPr>
        <w:t xml:space="preserve"> </w:t>
      </w:r>
      <w:r w:rsidRPr="009826F5">
        <w:rPr>
          <w:rFonts w:ascii="Arial" w:hAnsi="Arial" w:cs="Arial"/>
          <w:sz w:val="22"/>
          <w:szCs w:val="22"/>
        </w:rPr>
        <w:t>públicos</w:t>
      </w:r>
      <w:r w:rsidRPr="009826F5">
        <w:rPr>
          <w:rFonts w:ascii="Arial" w:hAnsi="Arial" w:cs="Arial"/>
          <w:spacing w:val="-3"/>
          <w:sz w:val="22"/>
          <w:szCs w:val="22"/>
        </w:rPr>
        <w:t xml:space="preserve"> </w:t>
      </w:r>
      <w:r w:rsidRPr="009826F5">
        <w:rPr>
          <w:rFonts w:ascii="Arial" w:hAnsi="Arial" w:cs="Arial"/>
          <w:sz w:val="22"/>
          <w:szCs w:val="22"/>
        </w:rPr>
        <w:t>que</w:t>
      </w:r>
      <w:r w:rsidRPr="009826F5">
        <w:rPr>
          <w:rFonts w:ascii="Arial" w:hAnsi="Arial" w:cs="Arial"/>
          <w:spacing w:val="-7"/>
          <w:sz w:val="22"/>
          <w:szCs w:val="22"/>
        </w:rPr>
        <w:t xml:space="preserve"> </w:t>
      </w:r>
      <w:r w:rsidRPr="009826F5">
        <w:rPr>
          <w:rFonts w:ascii="Arial" w:hAnsi="Arial" w:cs="Arial"/>
          <w:sz w:val="22"/>
          <w:szCs w:val="22"/>
        </w:rPr>
        <w:t>se</w:t>
      </w:r>
      <w:r w:rsidRPr="009826F5">
        <w:rPr>
          <w:rFonts w:ascii="Arial" w:hAnsi="Arial" w:cs="Arial"/>
          <w:spacing w:val="-3"/>
          <w:sz w:val="22"/>
          <w:szCs w:val="22"/>
        </w:rPr>
        <w:t xml:space="preserve"> </w:t>
      </w:r>
      <w:r w:rsidRPr="009826F5">
        <w:rPr>
          <w:rFonts w:ascii="Arial" w:hAnsi="Arial" w:cs="Arial"/>
          <w:sz w:val="22"/>
          <w:szCs w:val="22"/>
        </w:rPr>
        <w:t>desarrollen</w:t>
      </w:r>
      <w:r w:rsidRPr="009826F5">
        <w:rPr>
          <w:rFonts w:ascii="Arial" w:hAnsi="Arial" w:cs="Arial"/>
          <w:spacing w:val="-3"/>
          <w:sz w:val="22"/>
          <w:szCs w:val="22"/>
        </w:rPr>
        <w:t xml:space="preserve"> </w:t>
      </w:r>
      <w:r w:rsidRPr="009826F5">
        <w:rPr>
          <w:rFonts w:ascii="Arial" w:hAnsi="Arial" w:cs="Arial"/>
          <w:sz w:val="22"/>
          <w:szCs w:val="22"/>
        </w:rPr>
        <w:t>en</w:t>
      </w:r>
      <w:r w:rsidRPr="009826F5">
        <w:rPr>
          <w:rFonts w:ascii="Arial" w:hAnsi="Arial" w:cs="Arial"/>
          <w:spacing w:val="-5"/>
          <w:sz w:val="22"/>
          <w:szCs w:val="22"/>
        </w:rPr>
        <w:t xml:space="preserve"> </w:t>
      </w:r>
      <w:r w:rsidRPr="009826F5">
        <w:rPr>
          <w:rFonts w:ascii="Arial" w:hAnsi="Arial" w:cs="Arial"/>
          <w:sz w:val="22"/>
          <w:szCs w:val="22"/>
        </w:rPr>
        <w:t>los</w:t>
      </w:r>
      <w:r w:rsidRPr="009826F5">
        <w:rPr>
          <w:rFonts w:ascii="Arial" w:hAnsi="Arial" w:cs="Arial"/>
          <w:spacing w:val="-4"/>
          <w:sz w:val="22"/>
          <w:szCs w:val="22"/>
        </w:rPr>
        <w:t xml:space="preserve"> </w:t>
      </w:r>
      <w:r w:rsidRPr="009826F5">
        <w:rPr>
          <w:rFonts w:ascii="Arial" w:hAnsi="Arial" w:cs="Arial"/>
          <w:sz w:val="22"/>
          <w:szCs w:val="22"/>
        </w:rPr>
        <w:t>diferentes</w:t>
      </w:r>
      <w:r w:rsidRPr="009826F5">
        <w:rPr>
          <w:rFonts w:ascii="Arial" w:hAnsi="Arial" w:cs="Arial"/>
          <w:spacing w:val="-3"/>
          <w:sz w:val="22"/>
          <w:szCs w:val="22"/>
        </w:rPr>
        <w:t xml:space="preserve"> </w:t>
      </w:r>
      <w:r w:rsidRPr="009826F5">
        <w:rPr>
          <w:rFonts w:ascii="Arial" w:hAnsi="Arial" w:cs="Arial"/>
          <w:sz w:val="22"/>
          <w:szCs w:val="22"/>
        </w:rPr>
        <w:t>escenarios recreativos, culturales y/o deportivos en el Distrito Capital no se podrá restringir el acceso a agua potable de los grifos y llaves con los que</w:t>
      </w:r>
      <w:r w:rsidRPr="009826F5">
        <w:rPr>
          <w:rFonts w:ascii="Arial" w:hAnsi="Arial" w:cs="Arial"/>
          <w:spacing w:val="40"/>
          <w:sz w:val="22"/>
          <w:szCs w:val="22"/>
        </w:rPr>
        <w:t xml:space="preserve"> </w:t>
      </w:r>
      <w:r w:rsidRPr="009826F5">
        <w:rPr>
          <w:rFonts w:ascii="Arial" w:hAnsi="Arial" w:cs="Arial"/>
          <w:sz w:val="22"/>
          <w:szCs w:val="22"/>
        </w:rPr>
        <w:t>cuente la respectiva locación.</w:t>
      </w:r>
    </w:p>
    <w:p w14:paraId="274C3779" w14:textId="77777777" w:rsidR="00980858" w:rsidRPr="009826F5" w:rsidRDefault="00980858" w:rsidP="009826F5">
      <w:pPr>
        <w:jc w:val="both"/>
        <w:rPr>
          <w:rFonts w:ascii="Arial" w:eastAsia="Arial" w:hAnsi="Arial" w:cs="Arial"/>
          <w:sz w:val="22"/>
          <w:szCs w:val="22"/>
        </w:rPr>
      </w:pPr>
    </w:p>
    <w:p w14:paraId="7D506675" w14:textId="77777777" w:rsidR="00770643" w:rsidRPr="009826F5" w:rsidRDefault="00770643" w:rsidP="009826F5">
      <w:pPr>
        <w:rPr>
          <w:rFonts w:ascii="Arial" w:eastAsia="Arial" w:hAnsi="Arial" w:cs="Arial"/>
          <w:bCs/>
          <w:sz w:val="22"/>
          <w:szCs w:val="22"/>
        </w:rPr>
      </w:pPr>
    </w:p>
    <w:p w14:paraId="1742571D" w14:textId="4A175CD0" w:rsidR="00525E22" w:rsidRPr="009826F5" w:rsidRDefault="00770643" w:rsidP="009826F5">
      <w:pPr>
        <w:rPr>
          <w:rFonts w:ascii="Arial" w:eastAsia="Arial" w:hAnsi="Arial" w:cs="Arial"/>
          <w:bCs/>
          <w:sz w:val="22"/>
          <w:szCs w:val="22"/>
        </w:rPr>
      </w:pPr>
      <w:r w:rsidRPr="009826F5">
        <w:rPr>
          <w:rFonts w:ascii="Arial" w:eastAsia="Arial" w:hAnsi="Arial" w:cs="Arial"/>
          <w:bCs/>
          <w:sz w:val="22"/>
          <w:szCs w:val="22"/>
        </w:rPr>
        <w:t xml:space="preserve">A su vez, el Proyecto de Acuerdo 278 de 2025, refiere lo siguiente: </w:t>
      </w:r>
    </w:p>
    <w:p w14:paraId="677EBD55" w14:textId="77777777" w:rsidR="00770643" w:rsidRPr="009826F5" w:rsidRDefault="00770643" w:rsidP="009826F5">
      <w:pPr>
        <w:rPr>
          <w:rFonts w:ascii="Arial" w:eastAsia="Arial" w:hAnsi="Arial" w:cs="Arial"/>
          <w:b/>
          <w:sz w:val="22"/>
          <w:szCs w:val="22"/>
        </w:rPr>
      </w:pPr>
    </w:p>
    <w:p w14:paraId="58673DB5" w14:textId="35728C4E" w:rsidR="00770643" w:rsidRPr="009826F5" w:rsidRDefault="0011406F" w:rsidP="009826F5">
      <w:pPr>
        <w:pStyle w:val="Textoindependiente"/>
        <w:ind w:left="5" w:right="618" w:hanging="7"/>
        <w:jc w:val="both"/>
        <w:rPr>
          <w:rFonts w:ascii="Arial" w:hAnsi="Arial" w:cs="Arial"/>
          <w:b/>
          <w:sz w:val="22"/>
          <w:szCs w:val="22"/>
        </w:rPr>
      </w:pPr>
      <w:r w:rsidRPr="009826F5">
        <w:rPr>
          <w:rFonts w:ascii="Arial" w:hAnsi="Arial" w:cs="Arial"/>
          <w:b/>
          <w:sz w:val="22"/>
          <w:szCs w:val="22"/>
        </w:rPr>
        <w:t xml:space="preserve">CONSTITUCIÓN POLÍTICA DE COLOMBIA </w:t>
      </w:r>
    </w:p>
    <w:p w14:paraId="0D4680EB" w14:textId="77777777" w:rsidR="00770643" w:rsidRPr="009826F5" w:rsidRDefault="00770643" w:rsidP="009826F5">
      <w:pPr>
        <w:pStyle w:val="Textoindependiente"/>
        <w:ind w:left="5" w:right="618" w:hanging="7"/>
        <w:jc w:val="both"/>
        <w:rPr>
          <w:rFonts w:ascii="Arial" w:hAnsi="Arial" w:cs="Arial"/>
          <w:b/>
          <w:sz w:val="22"/>
          <w:szCs w:val="22"/>
        </w:rPr>
      </w:pPr>
    </w:p>
    <w:p w14:paraId="0931CA96" w14:textId="0BB72D03" w:rsidR="00770643" w:rsidRDefault="00770643" w:rsidP="009826F5">
      <w:pPr>
        <w:pStyle w:val="Textoindependiente"/>
        <w:ind w:left="5" w:right="618" w:hanging="7"/>
        <w:jc w:val="both"/>
        <w:rPr>
          <w:rFonts w:ascii="Arial" w:hAnsi="Arial" w:cs="Arial"/>
          <w:sz w:val="22"/>
          <w:szCs w:val="22"/>
        </w:rPr>
      </w:pPr>
      <w:r w:rsidRPr="009826F5">
        <w:rPr>
          <w:rFonts w:ascii="Arial" w:hAnsi="Arial" w:cs="Arial"/>
          <w:b/>
          <w:sz w:val="22"/>
          <w:szCs w:val="22"/>
        </w:rPr>
        <w:t xml:space="preserve">Artículo 2. </w:t>
      </w:r>
      <w:r w:rsidRPr="009826F5">
        <w:rPr>
          <w:rFonts w:ascii="Arial" w:hAnsi="Arial" w:cs="Arial"/>
          <w:sz w:val="22"/>
          <w:szCs w:val="22"/>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30E12021" w14:textId="77777777" w:rsidR="00D005DC" w:rsidRPr="009826F5" w:rsidRDefault="00D005DC" w:rsidP="009826F5">
      <w:pPr>
        <w:pStyle w:val="Textoindependiente"/>
        <w:ind w:left="5" w:right="618" w:hanging="7"/>
        <w:jc w:val="both"/>
        <w:rPr>
          <w:rFonts w:ascii="Arial" w:hAnsi="Arial" w:cs="Arial"/>
          <w:sz w:val="22"/>
          <w:szCs w:val="22"/>
        </w:rPr>
      </w:pPr>
    </w:p>
    <w:p w14:paraId="563592AA" w14:textId="77777777" w:rsidR="00770643" w:rsidRPr="009826F5" w:rsidRDefault="00770643" w:rsidP="009826F5">
      <w:pPr>
        <w:pStyle w:val="Textoindependiente"/>
        <w:ind w:left="5" w:hanging="7"/>
        <w:jc w:val="both"/>
        <w:rPr>
          <w:rFonts w:ascii="Arial" w:hAnsi="Arial" w:cs="Arial"/>
          <w:sz w:val="22"/>
          <w:szCs w:val="22"/>
        </w:rPr>
      </w:pPr>
      <w:r w:rsidRPr="009826F5">
        <w:rPr>
          <w:rFonts w:ascii="Arial" w:hAnsi="Arial" w:cs="Arial"/>
          <w:b/>
          <w:sz w:val="22"/>
          <w:szCs w:val="22"/>
        </w:rPr>
        <w:t>Artículo</w:t>
      </w:r>
      <w:r w:rsidRPr="009826F5">
        <w:rPr>
          <w:rFonts w:ascii="Arial" w:hAnsi="Arial" w:cs="Arial"/>
          <w:b/>
          <w:spacing w:val="-13"/>
          <w:sz w:val="22"/>
          <w:szCs w:val="22"/>
        </w:rPr>
        <w:t xml:space="preserve"> </w:t>
      </w:r>
      <w:r w:rsidRPr="009826F5">
        <w:rPr>
          <w:rFonts w:ascii="Arial" w:hAnsi="Arial" w:cs="Arial"/>
          <w:b/>
          <w:sz w:val="22"/>
          <w:szCs w:val="22"/>
        </w:rPr>
        <w:t>7.</w:t>
      </w:r>
      <w:r w:rsidRPr="009826F5">
        <w:rPr>
          <w:rFonts w:ascii="Arial" w:hAnsi="Arial" w:cs="Arial"/>
          <w:b/>
          <w:spacing w:val="-11"/>
          <w:sz w:val="22"/>
          <w:szCs w:val="22"/>
        </w:rPr>
        <w:t xml:space="preserve"> </w:t>
      </w:r>
      <w:r w:rsidRPr="009826F5">
        <w:rPr>
          <w:rFonts w:ascii="Arial" w:hAnsi="Arial" w:cs="Arial"/>
          <w:sz w:val="22"/>
          <w:szCs w:val="22"/>
        </w:rPr>
        <w:t>El</w:t>
      </w:r>
      <w:r w:rsidRPr="009826F5">
        <w:rPr>
          <w:rFonts w:ascii="Arial" w:hAnsi="Arial" w:cs="Arial"/>
          <w:spacing w:val="-12"/>
          <w:sz w:val="22"/>
          <w:szCs w:val="22"/>
        </w:rPr>
        <w:t xml:space="preserve"> </w:t>
      </w:r>
      <w:r w:rsidRPr="009826F5">
        <w:rPr>
          <w:rFonts w:ascii="Arial" w:hAnsi="Arial" w:cs="Arial"/>
          <w:sz w:val="22"/>
          <w:szCs w:val="22"/>
        </w:rPr>
        <w:t>Estado</w:t>
      </w:r>
      <w:r w:rsidRPr="009826F5">
        <w:rPr>
          <w:rFonts w:ascii="Arial" w:hAnsi="Arial" w:cs="Arial"/>
          <w:spacing w:val="-8"/>
          <w:sz w:val="22"/>
          <w:szCs w:val="22"/>
        </w:rPr>
        <w:t xml:space="preserve"> </w:t>
      </w:r>
      <w:r w:rsidRPr="009826F5">
        <w:rPr>
          <w:rFonts w:ascii="Arial" w:hAnsi="Arial" w:cs="Arial"/>
          <w:sz w:val="22"/>
          <w:szCs w:val="22"/>
        </w:rPr>
        <w:t>reconoce</w:t>
      </w:r>
      <w:r w:rsidRPr="009826F5">
        <w:rPr>
          <w:rFonts w:ascii="Arial" w:hAnsi="Arial" w:cs="Arial"/>
          <w:spacing w:val="-8"/>
          <w:sz w:val="22"/>
          <w:szCs w:val="22"/>
        </w:rPr>
        <w:t xml:space="preserve"> </w:t>
      </w:r>
      <w:r w:rsidRPr="009826F5">
        <w:rPr>
          <w:rFonts w:ascii="Arial" w:hAnsi="Arial" w:cs="Arial"/>
          <w:sz w:val="22"/>
          <w:szCs w:val="22"/>
        </w:rPr>
        <w:t>y</w:t>
      </w:r>
      <w:r w:rsidRPr="009826F5">
        <w:rPr>
          <w:rFonts w:ascii="Arial" w:hAnsi="Arial" w:cs="Arial"/>
          <w:spacing w:val="-12"/>
          <w:sz w:val="22"/>
          <w:szCs w:val="22"/>
        </w:rPr>
        <w:t xml:space="preserve"> </w:t>
      </w:r>
      <w:r w:rsidRPr="009826F5">
        <w:rPr>
          <w:rFonts w:ascii="Arial" w:hAnsi="Arial" w:cs="Arial"/>
          <w:sz w:val="22"/>
          <w:szCs w:val="22"/>
        </w:rPr>
        <w:t>protege</w:t>
      </w:r>
      <w:r w:rsidRPr="009826F5">
        <w:rPr>
          <w:rFonts w:ascii="Arial" w:hAnsi="Arial" w:cs="Arial"/>
          <w:spacing w:val="-11"/>
          <w:sz w:val="22"/>
          <w:szCs w:val="22"/>
        </w:rPr>
        <w:t xml:space="preserve"> </w:t>
      </w:r>
      <w:r w:rsidRPr="009826F5">
        <w:rPr>
          <w:rFonts w:ascii="Arial" w:hAnsi="Arial" w:cs="Arial"/>
          <w:sz w:val="22"/>
          <w:szCs w:val="22"/>
        </w:rPr>
        <w:t>la</w:t>
      </w:r>
      <w:r w:rsidRPr="009826F5">
        <w:rPr>
          <w:rFonts w:ascii="Arial" w:hAnsi="Arial" w:cs="Arial"/>
          <w:spacing w:val="-10"/>
          <w:sz w:val="22"/>
          <w:szCs w:val="22"/>
        </w:rPr>
        <w:t xml:space="preserve"> </w:t>
      </w:r>
      <w:r w:rsidRPr="009826F5">
        <w:rPr>
          <w:rFonts w:ascii="Arial" w:hAnsi="Arial" w:cs="Arial"/>
          <w:sz w:val="22"/>
          <w:szCs w:val="22"/>
        </w:rPr>
        <w:t>diversidad</w:t>
      </w:r>
      <w:r w:rsidRPr="009826F5">
        <w:rPr>
          <w:rFonts w:ascii="Arial" w:hAnsi="Arial" w:cs="Arial"/>
          <w:spacing w:val="-8"/>
          <w:sz w:val="22"/>
          <w:szCs w:val="22"/>
        </w:rPr>
        <w:t xml:space="preserve"> </w:t>
      </w:r>
      <w:r w:rsidRPr="009826F5">
        <w:rPr>
          <w:rFonts w:ascii="Arial" w:hAnsi="Arial" w:cs="Arial"/>
          <w:sz w:val="22"/>
          <w:szCs w:val="22"/>
        </w:rPr>
        <w:t>étnica</w:t>
      </w:r>
      <w:r w:rsidRPr="009826F5">
        <w:rPr>
          <w:rFonts w:ascii="Arial" w:hAnsi="Arial" w:cs="Arial"/>
          <w:spacing w:val="-7"/>
          <w:sz w:val="22"/>
          <w:szCs w:val="22"/>
        </w:rPr>
        <w:t xml:space="preserve"> </w:t>
      </w:r>
      <w:r w:rsidRPr="009826F5">
        <w:rPr>
          <w:rFonts w:ascii="Arial" w:hAnsi="Arial" w:cs="Arial"/>
          <w:sz w:val="22"/>
          <w:szCs w:val="22"/>
        </w:rPr>
        <w:t>y</w:t>
      </w:r>
      <w:r w:rsidRPr="009826F5">
        <w:rPr>
          <w:rFonts w:ascii="Arial" w:hAnsi="Arial" w:cs="Arial"/>
          <w:spacing w:val="-14"/>
          <w:sz w:val="22"/>
          <w:szCs w:val="22"/>
        </w:rPr>
        <w:t xml:space="preserve"> </w:t>
      </w:r>
      <w:r w:rsidRPr="009826F5">
        <w:rPr>
          <w:rFonts w:ascii="Arial" w:hAnsi="Arial" w:cs="Arial"/>
          <w:sz w:val="22"/>
          <w:szCs w:val="22"/>
        </w:rPr>
        <w:t>cultural</w:t>
      </w:r>
      <w:r w:rsidRPr="009826F5">
        <w:rPr>
          <w:rFonts w:ascii="Arial" w:hAnsi="Arial" w:cs="Arial"/>
          <w:spacing w:val="-9"/>
          <w:sz w:val="22"/>
          <w:szCs w:val="22"/>
        </w:rPr>
        <w:t xml:space="preserve"> </w:t>
      </w:r>
      <w:r w:rsidRPr="009826F5">
        <w:rPr>
          <w:rFonts w:ascii="Arial" w:hAnsi="Arial" w:cs="Arial"/>
          <w:sz w:val="22"/>
          <w:szCs w:val="22"/>
        </w:rPr>
        <w:t>de</w:t>
      </w:r>
      <w:r w:rsidRPr="009826F5">
        <w:rPr>
          <w:rFonts w:ascii="Arial" w:hAnsi="Arial" w:cs="Arial"/>
          <w:spacing w:val="-10"/>
          <w:sz w:val="22"/>
          <w:szCs w:val="22"/>
        </w:rPr>
        <w:t xml:space="preserve"> </w:t>
      </w:r>
      <w:r w:rsidRPr="009826F5">
        <w:rPr>
          <w:rFonts w:ascii="Arial" w:hAnsi="Arial" w:cs="Arial"/>
          <w:sz w:val="22"/>
          <w:szCs w:val="22"/>
        </w:rPr>
        <w:t>la</w:t>
      </w:r>
      <w:r w:rsidRPr="009826F5">
        <w:rPr>
          <w:rFonts w:ascii="Arial" w:hAnsi="Arial" w:cs="Arial"/>
          <w:spacing w:val="-11"/>
          <w:sz w:val="22"/>
          <w:szCs w:val="22"/>
        </w:rPr>
        <w:t xml:space="preserve"> </w:t>
      </w:r>
      <w:r w:rsidRPr="009826F5">
        <w:rPr>
          <w:rFonts w:ascii="Arial" w:hAnsi="Arial" w:cs="Arial"/>
          <w:sz w:val="22"/>
          <w:szCs w:val="22"/>
        </w:rPr>
        <w:t>Nación</w:t>
      </w:r>
      <w:r w:rsidRPr="009826F5">
        <w:rPr>
          <w:rFonts w:ascii="Arial" w:hAnsi="Arial" w:cs="Arial"/>
          <w:spacing w:val="-10"/>
          <w:sz w:val="22"/>
          <w:szCs w:val="22"/>
        </w:rPr>
        <w:t xml:space="preserve"> </w:t>
      </w:r>
      <w:r w:rsidRPr="009826F5">
        <w:rPr>
          <w:rFonts w:ascii="Arial" w:hAnsi="Arial" w:cs="Arial"/>
          <w:spacing w:val="-2"/>
          <w:sz w:val="22"/>
          <w:szCs w:val="22"/>
        </w:rPr>
        <w:t>colombiana.</w:t>
      </w:r>
    </w:p>
    <w:p w14:paraId="061F841F" w14:textId="77777777" w:rsidR="00D005DC" w:rsidRDefault="00D005DC" w:rsidP="009826F5">
      <w:pPr>
        <w:pStyle w:val="Textoindependiente"/>
        <w:ind w:left="5" w:right="618" w:hanging="7"/>
        <w:jc w:val="both"/>
        <w:rPr>
          <w:rFonts w:ascii="Arial" w:hAnsi="Arial" w:cs="Arial"/>
          <w:b/>
          <w:sz w:val="22"/>
          <w:szCs w:val="22"/>
        </w:rPr>
      </w:pPr>
    </w:p>
    <w:p w14:paraId="60486A1C" w14:textId="479A50EE" w:rsidR="00770643" w:rsidRPr="009826F5" w:rsidRDefault="00770643" w:rsidP="009826F5">
      <w:pPr>
        <w:pStyle w:val="Textoindependiente"/>
        <w:ind w:left="5" w:right="618" w:hanging="7"/>
        <w:jc w:val="both"/>
        <w:rPr>
          <w:rFonts w:ascii="Arial" w:hAnsi="Arial" w:cs="Arial"/>
          <w:sz w:val="22"/>
          <w:szCs w:val="22"/>
        </w:rPr>
      </w:pPr>
      <w:r w:rsidRPr="009826F5">
        <w:rPr>
          <w:rFonts w:ascii="Arial" w:hAnsi="Arial" w:cs="Arial"/>
          <w:b/>
          <w:sz w:val="22"/>
          <w:szCs w:val="22"/>
        </w:rPr>
        <w:t xml:space="preserve">Artículo 70. </w:t>
      </w:r>
      <w:r w:rsidRPr="009826F5">
        <w:rPr>
          <w:rFonts w:ascii="Arial" w:hAnsi="Arial" w:cs="Arial"/>
          <w:sz w:val="22"/>
          <w:szCs w:val="22"/>
        </w:rPr>
        <w:t xml:space="preserve">El Estado tiene el deber de promover y fomentar el acceso a la cultura de todos </w:t>
      </w:r>
      <w:r w:rsidRPr="009826F5">
        <w:rPr>
          <w:rFonts w:ascii="Arial" w:hAnsi="Arial" w:cs="Arial"/>
          <w:sz w:val="22"/>
          <w:szCs w:val="22"/>
        </w:rPr>
        <w:lastRenderedPageBreak/>
        <w:t>los colombianos en igualdad de oportunidades, por</w:t>
      </w:r>
      <w:r w:rsidRPr="009826F5">
        <w:rPr>
          <w:rFonts w:ascii="Arial" w:hAnsi="Arial" w:cs="Arial"/>
          <w:spacing w:val="-2"/>
          <w:sz w:val="22"/>
          <w:szCs w:val="22"/>
        </w:rPr>
        <w:t xml:space="preserve"> </w:t>
      </w:r>
      <w:r w:rsidRPr="009826F5">
        <w:rPr>
          <w:rFonts w:ascii="Arial" w:hAnsi="Arial" w:cs="Arial"/>
          <w:sz w:val="22"/>
          <w:szCs w:val="22"/>
        </w:rPr>
        <w:t>medio de la educación</w:t>
      </w:r>
      <w:r w:rsidRPr="009826F5">
        <w:rPr>
          <w:rFonts w:ascii="Arial" w:hAnsi="Arial" w:cs="Arial"/>
          <w:spacing w:val="-2"/>
          <w:sz w:val="22"/>
          <w:szCs w:val="22"/>
        </w:rPr>
        <w:t xml:space="preserve"> </w:t>
      </w:r>
      <w:r w:rsidRPr="009826F5">
        <w:rPr>
          <w:rFonts w:ascii="Arial" w:hAnsi="Arial" w:cs="Arial"/>
          <w:sz w:val="22"/>
          <w:szCs w:val="22"/>
        </w:rPr>
        <w:t>permanente y</w:t>
      </w:r>
      <w:r w:rsidRPr="009826F5">
        <w:rPr>
          <w:rFonts w:ascii="Arial" w:hAnsi="Arial" w:cs="Arial"/>
          <w:spacing w:val="-5"/>
          <w:sz w:val="22"/>
          <w:szCs w:val="22"/>
        </w:rPr>
        <w:t xml:space="preserve"> </w:t>
      </w:r>
      <w:r w:rsidRPr="009826F5">
        <w:rPr>
          <w:rFonts w:ascii="Arial" w:hAnsi="Arial" w:cs="Arial"/>
          <w:sz w:val="22"/>
          <w:szCs w:val="22"/>
        </w:rPr>
        <w:t>la enseñanza científica, técnica, artística y profesional en todas las etapas del proceso de creación de la</w:t>
      </w:r>
      <w:r w:rsidRPr="009826F5">
        <w:rPr>
          <w:rFonts w:ascii="Arial" w:hAnsi="Arial" w:cs="Arial"/>
          <w:spacing w:val="40"/>
          <w:sz w:val="22"/>
          <w:szCs w:val="22"/>
        </w:rPr>
        <w:t xml:space="preserve"> </w:t>
      </w:r>
      <w:r w:rsidRPr="009826F5">
        <w:rPr>
          <w:rFonts w:ascii="Arial" w:hAnsi="Arial" w:cs="Arial"/>
          <w:sz w:val="22"/>
          <w:szCs w:val="22"/>
        </w:rPr>
        <w:t>identidad nacional.</w:t>
      </w:r>
    </w:p>
    <w:p w14:paraId="551B92A8" w14:textId="77777777" w:rsidR="00770643" w:rsidRPr="009826F5" w:rsidRDefault="00770643" w:rsidP="009826F5">
      <w:pPr>
        <w:pStyle w:val="Textoindependiente"/>
        <w:ind w:left="5" w:right="618" w:hanging="7"/>
        <w:jc w:val="both"/>
        <w:rPr>
          <w:rFonts w:ascii="Arial" w:hAnsi="Arial" w:cs="Arial"/>
          <w:sz w:val="22"/>
          <w:szCs w:val="22"/>
        </w:rPr>
      </w:pPr>
      <w:r w:rsidRPr="009826F5">
        <w:rPr>
          <w:rFonts w:ascii="Arial" w:hAnsi="Arial" w:cs="Arial"/>
          <w:sz w:val="22"/>
          <w:szCs w:val="22"/>
        </w:rPr>
        <w:t>La cultura en sus diversas manifestaciones es fundamento de la nacionalidad. El Estado reconoce la igualdad y dignidad de todas las personas que conviven en el país. El Estado promoverá la investigación, la ciencia, el desarrollo y la difusión de los valores culturales de la Nación.</w:t>
      </w:r>
    </w:p>
    <w:p w14:paraId="10267DF3" w14:textId="77777777" w:rsidR="00D005DC" w:rsidRDefault="00D005DC" w:rsidP="009826F5">
      <w:pPr>
        <w:pStyle w:val="Textoindependiente"/>
        <w:ind w:left="5" w:right="619" w:hanging="7"/>
        <w:jc w:val="both"/>
        <w:rPr>
          <w:rFonts w:ascii="Arial" w:hAnsi="Arial" w:cs="Arial"/>
          <w:b/>
          <w:sz w:val="22"/>
          <w:szCs w:val="22"/>
        </w:rPr>
      </w:pPr>
    </w:p>
    <w:p w14:paraId="1DD612BF" w14:textId="021C3B95" w:rsidR="00770643" w:rsidRPr="009826F5" w:rsidRDefault="00770643" w:rsidP="009826F5">
      <w:pPr>
        <w:pStyle w:val="Textoindependiente"/>
        <w:ind w:left="5" w:right="619" w:hanging="7"/>
        <w:jc w:val="both"/>
        <w:rPr>
          <w:rFonts w:ascii="Arial" w:hAnsi="Arial" w:cs="Arial"/>
          <w:sz w:val="22"/>
          <w:szCs w:val="22"/>
        </w:rPr>
      </w:pPr>
      <w:r w:rsidRPr="009826F5">
        <w:rPr>
          <w:rFonts w:ascii="Arial" w:hAnsi="Arial" w:cs="Arial"/>
          <w:b/>
          <w:sz w:val="22"/>
          <w:szCs w:val="22"/>
        </w:rPr>
        <w:t xml:space="preserve">Artículo 71. </w:t>
      </w:r>
      <w:r w:rsidRPr="009826F5">
        <w:rPr>
          <w:rFonts w:ascii="Arial" w:hAnsi="Arial" w:cs="Arial"/>
          <w:sz w:val="22"/>
          <w:szCs w:val="22"/>
        </w:rP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p w14:paraId="277D2CEF" w14:textId="72FC0320" w:rsidR="00770643" w:rsidRPr="009826F5" w:rsidRDefault="00770643" w:rsidP="009826F5">
      <w:pPr>
        <w:pStyle w:val="Textoindependiente"/>
        <w:ind w:right="619"/>
        <w:jc w:val="both"/>
        <w:rPr>
          <w:rFonts w:ascii="Arial" w:hAnsi="Arial" w:cs="Arial"/>
          <w:sz w:val="22"/>
          <w:szCs w:val="22"/>
        </w:rPr>
      </w:pPr>
    </w:p>
    <w:p w14:paraId="24556479" w14:textId="3E61D33D" w:rsidR="00770643" w:rsidRPr="009826F5" w:rsidRDefault="00DA63DB" w:rsidP="009826F5">
      <w:pPr>
        <w:pStyle w:val="Textoindependiente"/>
        <w:ind w:right="619"/>
        <w:jc w:val="both"/>
        <w:rPr>
          <w:rFonts w:ascii="Arial" w:hAnsi="Arial" w:cs="Arial"/>
          <w:b/>
          <w:bCs/>
          <w:sz w:val="22"/>
          <w:szCs w:val="22"/>
        </w:rPr>
      </w:pPr>
      <w:r w:rsidRPr="009826F5">
        <w:rPr>
          <w:rFonts w:ascii="Arial" w:hAnsi="Arial" w:cs="Arial"/>
          <w:b/>
          <w:bCs/>
          <w:sz w:val="22"/>
          <w:szCs w:val="22"/>
        </w:rPr>
        <w:t>ÁMBITO LEGAL</w:t>
      </w:r>
    </w:p>
    <w:p w14:paraId="193BAB11" w14:textId="77777777" w:rsidR="00770643" w:rsidRPr="009826F5" w:rsidRDefault="00770643" w:rsidP="009826F5">
      <w:pPr>
        <w:rPr>
          <w:rFonts w:ascii="Arial" w:eastAsia="Arial" w:hAnsi="Arial" w:cs="Arial"/>
          <w:bCs/>
          <w:sz w:val="22"/>
          <w:szCs w:val="22"/>
        </w:rPr>
      </w:pPr>
    </w:p>
    <w:p w14:paraId="0AFCD339" w14:textId="58A6C561" w:rsidR="00980858"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 xml:space="preserve">LEY 397 DE 1997. Por la cual se desarrollan los Artículos 70, 71 y 72 y demás Artículos concordantes de la Constitución Política y se dictan normas sobre patrimonio cultural, </w:t>
      </w:r>
      <w:r w:rsidR="00980858" w:rsidRPr="009826F5">
        <w:rPr>
          <w:rFonts w:ascii="Arial" w:eastAsia="Arial" w:hAnsi="Arial" w:cs="Arial"/>
          <w:bCs/>
          <w:sz w:val="22"/>
          <w:szCs w:val="22"/>
        </w:rPr>
        <w:t xml:space="preserve">fomentos y </w:t>
      </w:r>
      <w:r w:rsidRPr="009826F5">
        <w:rPr>
          <w:rFonts w:ascii="Arial" w:eastAsia="Arial" w:hAnsi="Arial" w:cs="Arial"/>
          <w:bCs/>
          <w:sz w:val="22"/>
          <w:szCs w:val="22"/>
        </w:rPr>
        <w:t>estímulos a la cultura, se crea el Ministerio de la Cultura y se trasladan algunas dependencias. En especial los siguientes artículos:</w:t>
      </w:r>
      <w:r w:rsidR="00980858" w:rsidRPr="009826F5">
        <w:rPr>
          <w:rFonts w:ascii="Arial" w:eastAsia="Arial" w:hAnsi="Arial" w:cs="Arial"/>
          <w:bCs/>
          <w:sz w:val="22"/>
          <w:szCs w:val="22"/>
        </w:rPr>
        <w:t xml:space="preserve"> </w:t>
      </w:r>
    </w:p>
    <w:p w14:paraId="4F61C112" w14:textId="77777777" w:rsidR="00980858" w:rsidRPr="009826F5" w:rsidRDefault="00980858" w:rsidP="009826F5">
      <w:pPr>
        <w:rPr>
          <w:rFonts w:ascii="Arial" w:eastAsia="Arial" w:hAnsi="Arial" w:cs="Arial"/>
          <w:bCs/>
          <w:sz w:val="22"/>
          <w:szCs w:val="22"/>
        </w:rPr>
      </w:pPr>
    </w:p>
    <w:p w14:paraId="78C422B9" w14:textId="203FEC87"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Artículo 1º.- De los principios fundamentales y definiciones de esta ley. La presente ley está basada en los siguientes principios fundamentales y definiciones:</w:t>
      </w:r>
    </w:p>
    <w:p w14:paraId="40CDC7D5" w14:textId="77777777" w:rsidR="00980858" w:rsidRPr="009826F5" w:rsidRDefault="00980858" w:rsidP="00980858">
      <w:pPr>
        <w:jc w:val="both"/>
        <w:rPr>
          <w:rFonts w:ascii="Arial" w:eastAsia="Arial" w:hAnsi="Arial" w:cs="Arial"/>
          <w:bCs/>
          <w:sz w:val="22"/>
          <w:szCs w:val="22"/>
        </w:rPr>
      </w:pPr>
    </w:p>
    <w:p w14:paraId="1774FAE9" w14:textId="482A5A56" w:rsidR="00770643" w:rsidRPr="009826F5" w:rsidRDefault="00980858" w:rsidP="009826F5">
      <w:pPr>
        <w:jc w:val="both"/>
        <w:rPr>
          <w:rFonts w:ascii="Arial" w:eastAsia="Arial" w:hAnsi="Arial" w:cs="Arial"/>
          <w:bCs/>
          <w:sz w:val="22"/>
          <w:szCs w:val="22"/>
        </w:rPr>
      </w:pPr>
      <w:r w:rsidRPr="009826F5">
        <w:rPr>
          <w:rFonts w:ascii="Arial" w:eastAsia="Arial" w:hAnsi="Arial" w:cs="Arial"/>
          <w:bCs/>
          <w:sz w:val="22"/>
          <w:szCs w:val="22"/>
        </w:rPr>
        <w:t xml:space="preserve">1. </w:t>
      </w:r>
      <w:r w:rsidR="00770643" w:rsidRPr="009826F5">
        <w:rPr>
          <w:rFonts w:ascii="Arial" w:eastAsia="Arial" w:hAnsi="Arial" w:cs="Arial"/>
          <w:bCs/>
          <w:sz w:val="22"/>
          <w:szCs w:val="22"/>
        </w:rPr>
        <w:t>Cultura es el conjunto de rasgos distintivos, espirituales, materiales, intelectuales y emocionales que caracterizan a los grupos humanos y que comprende, más allá de las artes y las letras, modos de vida, derechos humanos, sistemas de valores, tradiciones y creencias.</w:t>
      </w:r>
    </w:p>
    <w:p w14:paraId="3C2FFCC1" w14:textId="77777777" w:rsidR="00980858" w:rsidRPr="009826F5" w:rsidRDefault="00980858" w:rsidP="009826F5">
      <w:pPr>
        <w:jc w:val="both"/>
        <w:rPr>
          <w:rFonts w:ascii="Arial" w:eastAsia="Arial" w:hAnsi="Arial" w:cs="Arial"/>
          <w:bCs/>
          <w:sz w:val="22"/>
          <w:szCs w:val="22"/>
        </w:rPr>
      </w:pPr>
    </w:p>
    <w:p w14:paraId="7DCA7F1A" w14:textId="4CDC3D7C" w:rsidR="00770643" w:rsidRPr="009826F5" w:rsidRDefault="00770643" w:rsidP="009826F5">
      <w:pPr>
        <w:pStyle w:val="Prrafodelista"/>
        <w:numPr>
          <w:ilvl w:val="0"/>
          <w:numId w:val="1"/>
        </w:numPr>
        <w:spacing w:after="0" w:line="240" w:lineRule="auto"/>
        <w:ind w:leftChars="0" w:firstLineChars="0"/>
        <w:jc w:val="both"/>
        <w:rPr>
          <w:rFonts w:ascii="Arial" w:eastAsia="Arial" w:hAnsi="Arial" w:cs="Arial"/>
          <w:bCs/>
        </w:rPr>
      </w:pPr>
      <w:r w:rsidRPr="009826F5">
        <w:rPr>
          <w:rFonts w:ascii="Arial" w:eastAsia="Arial" w:hAnsi="Arial" w:cs="Arial"/>
          <w:bCs/>
        </w:rPr>
        <w:t>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14:paraId="3BF1F9ED" w14:textId="77777777" w:rsidR="00980858" w:rsidRPr="009826F5" w:rsidRDefault="00980858" w:rsidP="009826F5">
      <w:pPr>
        <w:jc w:val="both"/>
        <w:rPr>
          <w:rFonts w:ascii="Arial" w:eastAsia="Arial" w:hAnsi="Arial" w:cs="Arial"/>
          <w:bCs/>
          <w:sz w:val="22"/>
          <w:szCs w:val="22"/>
        </w:rPr>
      </w:pPr>
    </w:p>
    <w:p w14:paraId="5C7B0D11" w14:textId="66B0188F" w:rsidR="00770643" w:rsidRPr="009826F5" w:rsidRDefault="00770643" w:rsidP="009826F5">
      <w:pPr>
        <w:pStyle w:val="Prrafodelista"/>
        <w:numPr>
          <w:ilvl w:val="0"/>
          <w:numId w:val="1"/>
        </w:numPr>
        <w:spacing w:after="0" w:line="240" w:lineRule="auto"/>
        <w:ind w:leftChars="0" w:firstLineChars="0"/>
        <w:jc w:val="both"/>
        <w:rPr>
          <w:rFonts w:ascii="Arial" w:eastAsia="Arial" w:hAnsi="Arial" w:cs="Arial"/>
          <w:bCs/>
        </w:rPr>
      </w:pPr>
      <w:r w:rsidRPr="009826F5">
        <w:rPr>
          <w:rFonts w:ascii="Arial" w:eastAsia="Arial" w:hAnsi="Arial" w:cs="Arial"/>
          <w:bCs/>
        </w:rPr>
        <w:t>El Estado impulsará y estimulará los procesos, proyectos y actividades culturales en un marco de reconocimiento y respeto por la diversidad y variedad cultural de la Nación colombiana. (Negrilla fuera de texto)</w:t>
      </w:r>
    </w:p>
    <w:p w14:paraId="409A6267" w14:textId="77777777" w:rsidR="00980858" w:rsidRPr="009826F5" w:rsidRDefault="00980858" w:rsidP="009826F5">
      <w:pPr>
        <w:rPr>
          <w:rFonts w:ascii="Arial" w:eastAsia="Arial" w:hAnsi="Arial" w:cs="Arial"/>
          <w:bCs/>
          <w:sz w:val="22"/>
          <w:szCs w:val="22"/>
        </w:rPr>
      </w:pPr>
    </w:p>
    <w:p w14:paraId="77B1327E" w14:textId="77777777"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8. El desarrollo económico y social deberá articularse estrechamente con el desarrollo cultural, científico y tecnológico. El Plan Nacional de Desarrollo tendrá en cuenta el Plan Nacional de Cultura que formule el Gobierno. Los recursos públicos invertidos en actividades culturales tendrán, para todos los efectos legales, el carácter de gasto público social. (Negrilla fuera de texto)</w:t>
      </w:r>
    </w:p>
    <w:p w14:paraId="72080256" w14:textId="77777777" w:rsidR="00980858" w:rsidRPr="009826F5" w:rsidRDefault="00980858" w:rsidP="009826F5">
      <w:pPr>
        <w:jc w:val="both"/>
        <w:rPr>
          <w:rFonts w:ascii="Arial" w:eastAsia="Arial" w:hAnsi="Arial" w:cs="Arial"/>
          <w:bCs/>
          <w:sz w:val="22"/>
          <w:szCs w:val="22"/>
        </w:rPr>
      </w:pPr>
    </w:p>
    <w:p w14:paraId="63EB0C80" w14:textId="77777777"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9. El respeto de los derechos humanos, la convivencia, la solidaridad, la interculturalidad, el pluralismo y la tolerancia son valores culturales fundamentales y base esencial de una cultura de paz.</w:t>
      </w:r>
    </w:p>
    <w:p w14:paraId="39AA9F5E" w14:textId="77777777" w:rsidR="00980858" w:rsidRPr="009826F5" w:rsidRDefault="00980858" w:rsidP="009826F5">
      <w:pPr>
        <w:jc w:val="both"/>
        <w:rPr>
          <w:rFonts w:ascii="Arial" w:eastAsia="Arial" w:hAnsi="Arial" w:cs="Arial"/>
          <w:bCs/>
          <w:sz w:val="22"/>
          <w:szCs w:val="22"/>
        </w:rPr>
      </w:pPr>
    </w:p>
    <w:p w14:paraId="4B4B66BD" w14:textId="77777777"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lastRenderedPageBreak/>
        <w:t>11. El Estado fomentará la creación, ampliación y adecuación de infraestructura artística y cultural y garantizará el acceso de todos los colombianos a la misma. (Negrilla fuera de texto)</w:t>
      </w:r>
    </w:p>
    <w:p w14:paraId="52598AE2" w14:textId="77777777" w:rsidR="00980858" w:rsidRPr="009826F5" w:rsidRDefault="00980858" w:rsidP="009826F5">
      <w:pPr>
        <w:jc w:val="both"/>
        <w:rPr>
          <w:rFonts w:ascii="Arial" w:eastAsia="Arial" w:hAnsi="Arial" w:cs="Arial"/>
          <w:bCs/>
          <w:sz w:val="22"/>
          <w:szCs w:val="22"/>
        </w:rPr>
      </w:pPr>
    </w:p>
    <w:p w14:paraId="26B12B24" w14:textId="61B0AFEA"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13. El Estado, al formular su política cultural, tendrá en cuenta tanto al creador, al gestor como al receptor de la cultura y garantizará el acceso de los colombianos a las manifestaciones, bienes y servicios culturales en igualdad de oportunidades, concediendo especial tratamiento a personas limitadas física, sensorial y psíquicamente, de la tercera edad, la infancia y la juventud y los sectores sociales más necesitados (Negrilla fuera de texto)</w:t>
      </w:r>
    </w:p>
    <w:p w14:paraId="25C48A3B" w14:textId="77777777" w:rsidR="00980858" w:rsidRPr="009826F5" w:rsidRDefault="00980858" w:rsidP="009826F5">
      <w:pPr>
        <w:jc w:val="both"/>
        <w:rPr>
          <w:rFonts w:ascii="Arial" w:eastAsia="Arial" w:hAnsi="Arial" w:cs="Arial"/>
          <w:bCs/>
          <w:sz w:val="22"/>
          <w:szCs w:val="22"/>
        </w:rPr>
      </w:pPr>
    </w:p>
    <w:p w14:paraId="75D0CCAE" w14:textId="5031E900"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Artículo 17º.- Del fomento. El Estado a través del Ministerio de Cultura y las entidades territoriales, fomentará las artes en todas sus expresiones y las demás manifestaciones simbólicas expresivas, como elementos del diálogo, el intercambio, la participación y como expresión libre y primordial del pensamiento del ser humano que construye en la convivencia pacífica.</w:t>
      </w:r>
    </w:p>
    <w:p w14:paraId="5DF8BE10" w14:textId="77777777" w:rsidR="00980858" w:rsidRPr="009826F5" w:rsidRDefault="00980858" w:rsidP="009826F5">
      <w:pPr>
        <w:jc w:val="both"/>
        <w:rPr>
          <w:rFonts w:ascii="Arial" w:eastAsia="Arial" w:hAnsi="Arial" w:cs="Arial"/>
          <w:bCs/>
          <w:sz w:val="22"/>
          <w:szCs w:val="22"/>
        </w:rPr>
      </w:pPr>
    </w:p>
    <w:p w14:paraId="66492FC9" w14:textId="7FF7BC1E"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Artículo 18. De Los Estímulos. El Estado, a través del Ministerio de Cultura y las entidades territoriales, establecerá estímulos especiales y promocionará la creación, la actividad artística y cultural, la investigación y el fortalecimiento de las expresiones culturales. Para tal efecto establecerá, entre otros programas, bolsas de trabajo, becas, premios anuales, concursos, festivales, talleres de formación artística, apoyo a personas y grupos dedicados a actividades culturales, ferias, exposiciones, unidades móviles de divulgación cultural, y otorgará incentivos y créditos especiales para artistas sobresalientes, así como para integrantes de las comunidades</w:t>
      </w:r>
    </w:p>
    <w:p w14:paraId="1F8189B0" w14:textId="4B53708C"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locales en el campo de la creación, la ejecución, la experimentación, la formación y la</w:t>
      </w:r>
      <w:r w:rsidR="00980858" w:rsidRPr="009826F5">
        <w:rPr>
          <w:rFonts w:ascii="Arial" w:eastAsia="Arial" w:hAnsi="Arial" w:cs="Arial"/>
          <w:bCs/>
          <w:sz w:val="22"/>
          <w:szCs w:val="22"/>
        </w:rPr>
        <w:t xml:space="preserve"> </w:t>
      </w:r>
      <w:r w:rsidRPr="009826F5">
        <w:rPr>
          <w:rFonts w:ascii="Arial" w:eastAsia="Arial" w:hAnsi="Arial" w:cs="Arial"/>
          <w:bCs/>
          <w:sz w:val="22"/>
          <w:szCs w:val="22"/>
        </w:rPr>
        <w:t>investigación a nivel individual y colectivo (Negrilla fuera de texto)</w:t>
      </w:r>
    </w:p>
    <w:p w14:paraId="49EE9AC5" w14:textId="77777777" w:rsidR="00980858" w:rsidRPr="009826F5" w:rsidRDefault="00980858" w:rsidP="009826F5">
      <w:pPr>
        <w:rPr>
          <w:rFonts w:ascii="Arial" w:eastAsia="Arial" w:hAnsi="Arial" w:cs="Arial"/>
          <w:bCs/>
          <w:sz w:val="22"/>
          <w:szCs w:val="22"/>
        </w:rPr>
      </w:pPr>
    </w:p>
    <w:p w14:paraId="478BDF15" w14:textId="5BF4A7DA"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ACUERDO 120 DE 2004: "Por el cual se declara el Festival de Rock al Parque de Bogotá,</w:t>
      </w:r>
      <w:r w:rsidR="00980858" w:rsidRPr="009826F5">
        <w:rPr>
          <w:rFonts w:ascii="Arial" w:eastAsia="Arial" w:hAnsi="Arial" w:cs="Arial"/>
          <w:bCs/>
          <w:sz w:val="22"/>
          <w:szCs w:val="22"/>
        </w:rPr>
        <w:t xml:space="preserve"> </w:t>
      </w:r>
      <w:r w:rsidRPr="009826F5">
        <w:rPr>
          <w:rFonts w:ascii="Arial" w:eastAsia="Arial" w:hAnsi="Arial" w:cs="Arial"/>
          <w:bCs/>
          <w:sz w:val="22"/>
          <w:szCs w:val="22"/>
        </w:rPr>
        <w:t>D.C., como un evento de interés cultural"</w:t>
      </w:r>
    </w:p>
    <w:p w14:paraId="284D1438" w14:textId="77777777" w:rsidR="00980858" w:rsidRPr="009826F5" w:rsidRDefault="00980858" w:rsidP="009826F5">
      <w:pPr>
        <w:jc w:val="both"/>
        <w:rPr>
          <w:rFonts w:ascii="Arial" w:eastAsia="Arial" w:hAnsi="Arial" w:cs="Arial"/>
          <w:bCs/>
          <w:sz w:val="22"/>
          <w:szCs w:val="22"/>
        </w:rPr>
      </w:pPr>
    </w:p>
    <w:p w14:paraId="5BFA00AB" w14:textId="53D833EE"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Artículo 1°. Declarar el festival "Rock al Parque" en Bogotá D.C., el cual se realiza en el mes de octubre de cada año, como un EVENTO DE INTERES CULTURAL, con el fin de integrar la población joven de la ciudad en los programas institucionales de cultura, fomentar, dar participación y visibilidad a los mejores creadores distritales de música popular urbana contemporánea, con la observancia de las mejores actitudes de convivencia y el respeto de las normas legales vigentes.</w:t>
      </w:r>
    </w:p>
    <w:p w14:paraId="0DD87E53" w14:textId="77777777" w:rsidR="00980858" w:rsidRPr="009826F5" w:rsidRDefault="00980858" w:rsidP="00980858">
      <w:pPr>
        <w:jc w:val="both"/>
        <w:rPr>
          <w:rFonts w:ascii="Arial" w:eastAsia="Arial" w:hAnsi="Arial" w:cs="Arial"/>
          <w:bCs/>
          <w:sz w:val="22"/>
          <w:szCs w:val="22"/>
        </w:rPr>
      </w:pPr>
    </w:p>
    <w:p w14:paraId="20F88A5F" w14:textId="262E0526"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 xml:space="preserve">Artículo 2°. La Administración Distrital y en especial el Instituto Distrital de Cultura y Turismo - IDCT, se </w:t>
      </w:r>
      <w:r w:rsidR="00980858" w:rsidRPr="009826F5">
        <w:rPr>
          <w:rFonts w:ascii="Arial" w:eastAsia="Arial" w:hAnsi="Arial" w:cs="Arial"/>
          <w:bCs/>
          <w:sz w:val="22"/>
          <w:szCs w:val="22"/>
        </w:rPr>
        <w:t>encargarán</w:t>
      </w:r>
      <w:r w:rsidRPr="009826F5">
        <w:rPr>
          <w:rFonts w:ascii="Arial" w:eastAsia="Arial" w:hAnsi="Arial" w:cs="Arial"/>
          <w:bCs/>
          <w:sz w:val="22"/>
          <w:szCs w:val="22"/>
        </w:rPr>
        <w:t xml:space="preserve"> de coordinar las diferentes iniciativas culturales y generar las condiciones necesarias para fomentar y realizar el Festival "Rock al Parque" en el Bogotá D.C., dentro del marco de sus competencias y de las disponibilidades presupuestales que le sean asignadas.</w:t>
      </w:r>
    </w:p>
    <w:p w14:paraId="63AAA078" w14:textId="77777777" w:rsidR="00980858" w:rsidRPr="009826F5" w:rsidRDefault="00980858" w:rsidP="009826F5">
      <w:pPr>
        <w:jc w:val="both"/>
        <w:rPr>
          <w:rFonts w:ascii="Arial" w:eastAsia="Arial" w:hAnsi="Arial" w:cs="Arial"/>
          <w:bCs/>
          <w:sz w:val="22"/>
          <w:szCs w:val="22"/>
        </w:rPr>
      </w:pPr>
    </w:p>
    <w:p w14:paraId="1031320A" w14:textId="4572E43C" w:rsidR="00770643" w:rsidRPr="009826F5" w:rsidRDefault="00770643" w:rsidP="009826F5">
      <w:pPr>
        <w:jc w:val="both"/>
        <w:rPr>
          <w:rFonts w:ascii="Arial" w:eastAsia="Arial" w:hAnsi="Arial" w:cs="Arial"/>
          <w:bCs/>
          <w:sz w:val="22"/>
          <w:szCs w:val="22"/>
        </w:rPr>
      </w:pPr>
      <w:r w:rsidRPr="009826F5">
        <w:rPr>
          <w:rFonts w:ascii="Arial" w:eastAsia="Arial" w:hAnsi="Arial" w:cs="Arial"/>
          <w:bCs/>
          <w:sz w:val="22"/>
          <w:szCs w:val="22"/>
        </w:rPr>
        <w:t>Artículo 3°. Con el fin de facilitar el desarrollo de la programación del Festival de "Rock al Parque", el Concejo Distrital de Cultura, las Alcaldías Locales y los Concejos Locales de Cultura y de Juventud, podrán convocar a las organizaciones juveniles de las respectivas localidades con el fin de apoyar las iniciativas de fomento artístico y los procesos de selección de los grupos que harán parte del Festival. (...)</w:t>
      </w:r>
    </w:p>
    <w:p w14:paraId="06358A9F" w14:textId="77777777" w:rsidR="00770643" w:rsidRDefault="00770643" w:rsidP="009826F5">
      <w:pPr>
        <w:rPr>
          <w:rFonts w:ascii="Arial" w:eastAsia="Arial" w:hAnsi="Arial" w:cs="Arial"/>
          <w:bCs/>
          <w:sz w:val="22"/>
          <w:szCs w:val="22"/>
        </w:rPr>
      </w:pPr>
    </w:p>
    <w:p w14:paraId="4DE78FE8" w14:textId="77777777" w:rsidR="00EE3E11" w:rsidRDefault="00EE3E11" w:rsidP="009826F5">
      <w:pPr>
        <w:rPr>
          <w:rFonts w:ascii="Arial" w:eastAsia="Arial" w:hAnsi="Arial" w:cs="Arial"/>
          <w:bCs/>
          <w:sz w:val="22"/>
          <w:szCs w:val="22"/>
        </w:rPr>
      </w:pPr>
    </w:p>
    <w:p w14:paraId="5ECF3170" w14:textId="77777777" w:rsidR="00EE3E11" w:rsidRPr="009826F5" w:rsidRDefault="00EE3E11" w:rsidP="009826F5">
      <w:pPr>
        <w:rPr>
          <w:rFonts w:ascii="Arial" w:eastAsia="Arial" w:hAnsi="Arial" w:cs="Arial"/>
          <w:bCs/>
          <w:sz w:val="22"/>
          <w:szCs w:val="22"/>
        </w:rPr>
      </w:pPr>
    </w:p>
    <w:p w14:paraId="1012A2AE" w14:textId="77777777" w:rsidR="00770643" w:rsidRPr="009826F5" w:rsidRDefault="00770643" w:rsidP="009826F5">
      <w:pPr>
        <w:rPr>
          <w:rFonts w:ascii="Arial" w:eastAsia="Arial" w:hAnsi="Arial" w:cs="Arial"/>
          <w:bCs/>
          <w:sz w:val="22"/>
          <w:szCs w:val="22"/>
        </w:rPr>
      </w:pPr>
    </w:p>
    <w:p w14:paraId="6714C14F" w14:textId="77777777" w:rsidR="00525E22" w:rsidRPr="009826F5" w:rsidRDefault="00525E22" w:rsidP="009826F5">
      <w:pPr>
        <w:rPr>
          <w:rFonts w:ascii="Arial" w:eastAsia="Arial" w:hAnsi="Arial" w:cs="Arial"/>
          <w:b/>
          <w:sz w:val="22"/>
          <w:szCs w:val="22"/>
        </w:rPr>
      </w:pPr>
    </w:p>
    <w:p w14:paraId="2248E25F" w14:textId="5CC7DA81" w:rsidR="00525E22" w:rsidRPr="009826F5" w:rsidRDefault="00A4082A" w:rsidP="009826F5">
      <w:pPr>
        <w:pStyle w:val="Prrafodelista"/>
        <w:numPr>
          <w:ilvl w:val="0"/>
          <w:numId w:val="11"/>
        </w:numPr>
        <w:pBdr>
          <w:top w:val="nil"/>
          <w:left w:val="nil"/>
          <w:bottom w:val="nil"/>
          <w:right w:val="nil"/>
          <w:between w:val="nil"/>
        </w:pBdr>
        <w:spacing w:after="0" w:line="240" w:lineRule="auto"/>
        <w:ind w:leftChars="0" w:firstLineChars="0"/>
        <w:rPr>
          <w:rFonts w:ascii="Arial" w:eastAsia="Arial" w:hAnsi="Arial" w:cs="Arial"/>
          <w:b/>
          <w:color w:val="000000"/>
        </w:rPr>
      </w:pPr>
      <w:r w:rsidRPr="009826F5">
        <w:rPr>
          <w:rFonts w:ascii="Arial" w:eastAsia="Arial" w:hAnsi="Arial" w:cs="Arial"/>
          <w:b/>
          <w:color w:val="000000"/>
        </w:rPr>
        <w:t>JUSTIFICACIÓN Y ANÁLISIS DE CONVENIENCIA DE LA INICIATIVA</w:t>
      </w:r>
    </w:p>
    <w:p w14:paraId="612114DA" w14:textId="77777777" w:rsidR="00525E22" w:rsidRPr="009826F5" w:rsidRDefault="00525E22" w:rsidP="009826F5">
      <w:pPr>
        <w:pBdr>
          <w:top w:val="nil"/>
          <w:left w:val="nil"/>
          <w:bottom w:val="nil"/>
          <w:right w:val="nil"/>
          <w:between w:val="nil"/>
        </w:pBdr>
        <w:ind w:left="358"/>
        <w:rPr>
          <w:rFonts w:ascii="Arial" w:eastAsia="Arial" w:hAnsi="Arial" w:cs="Arial"/>
          <w:b/>
          <w:color w:val="000000"/>
          <w:sz w:val="22"/>
          <w:szCs w:val="22"/>
        </w:rPr>
      </w:pPr>
    </w:p>
    <w:p w14:paraId="4D29CDD4" w14:textId="45B6841E" w:rsidR="00525E22" w:rsidRPr="009826F5" w:rsidRDefault="00980858" w:rsidP="009826F5">
      <w:pPr>
        <w:pBdr>
          <w:top w:val="nil"/>
          <w:left w:val="nil"/>
          <w:bottom w:val="nil"/>
          <w:right w:val="nil"/>
          <w:between w:val="nil"/>
        </w:pBdr>
        <w:jc w:val="both"/>
        <w:rPr>
          <w:rFonts w:ascii="Arial" w:eastAsia="Arial" w:hAnsi="Arial" w:cs="Arial"/>
          <w:sz w:val="22"/>
          <w:szCs w:val="22"/>
        </w:rPr>
      </w:pPr>
      <w:r w:rsidRPr="009826F5">
        <w:rPr>
          <w:rFonts w:ascii="Arial" w:eastAsia="Arial" w:hAnsi="Arial" w:cs="Arial"/>
          <w:sz w:val="22"/>
          <w:szCs w:val="22"/>
        </w:rPr>
        <w:t xml:space="preserve">En este punto, el Proyecto de Acuerdo 430 de 2025 plantea: </w:t>
      </w:r>
    </w:p>
    <w:p w14:paraId="7DDCE295" w14:textId="77777777" w:rsidR="00980858" w:rsidRPr="009826F5" w:rsidRDefault="00980858" w:rsidP="009826F5">
      <w:pPr>
        <w:pBdr>
          <w:top w:val="nil"/>
          <w:left w:val="nil"/>
          <w:bottom w:val="nil"/>
          <w:right w:val="nil"/>
          <w:between w:val="nil"/>
        </w:pBdr>
        <w:jc w:val="both"/>
        <w:rPr>
          <w:rFonts w:ascii="Arial" w:eastAsia="Arial" w:hAnsi="Arial" w:cs="Arial"/>
          <w:sz w:val="22"/>
          <w:szCs w:val="22"/>
        </w:rPr>
      </w:pPr>
    </w:p>
    <w:p w14:paraId="57CA27AA" w14:textId="77777777" w:rsidR="00525E22" w:rsidRPr="009826F5" w:rsidRDefault="00A4082A" w:rsidP="009826F5">
      <w:pPr>
        <w:jc w:val="both"/>
        <w:rPr>
          <w:rFonts w:ascii="Arial" w:eastAsia="Arial" w:hAnsi="Arial" w:cs="Arial"/>
          <w:b/>
          <w:sz w:val="22"/>
          <w:szCs w:val="22"/>
          <w:highlight w:val="white"/>
        </w:rPr>
      </w:pPr>
      <w:r w:rsidRPr="009826F5">
        <w:rPr>
          <w:rFonts w:ascii="Arial" w:eastAsia="Arial" w:hAnsi="Arial" w:cs="Arial"/>
          <w:b/>
          <w:sz w:val="22"/>
          <w:szCs w:val="22"/>
          <w:highlight w:val="white"/>
        </w:rPr>
        <w:t xml:space="preserve">Contexto internacional </w:t>
      </w:r>
    </w:p>
    <w:p w14:paraId="016082F2" w14:textId="77777777" w:rsidR="00525E22" w:rsidRPr="009826F5" w:rsidRDefault="00525E22" w:rsidP="009826F5">
      <w:pPr>
        <w:jc w:val="both"/>
        <w:rPr>
          <w:rFonts w:ascii="Arial" w:eastAsia="Arial" w:hAnsi="Arial" w:cs="Arial"/>
          <w:sz w:val="22"/>
          <w:szCs w:val="22"/>
          <w:highlight w:val="white"/>
        </w:rPr>
      </w:pPr>
    </w:p>
    <w:p w14:paraId="6E8C3DC0"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Los festivales de música electrónica son eventos de gran relevancia a nivel mundial, no solo por su capacidad de atraer a millones de asistentes, sino también por su impacto cultural, económico y social. En los últimos años la industria de la música electrónica ha tenido un amplio crecimiento, según el </w:t>
      </w:r>
      <w:hyperlink r:id="rId9">
        <w:r w:rsidRPr="009826F5">
          <w:rPr>
            <w:rFonts w:ascii="Arial" w:eastAsia="Arial" w:hAnsi="Arial" w:cs="Arial"/>
            <w:sz w:val="22"/>
            <w:szCs w:val="22"/>
            <w:highlight w:val="white"/>
          </w:rPr>
          <w:t>IMS Business Report 2024</w:t>
        </w:r>
      </w:hyperlink>
      <w:r w:rsidRPr="009826F5">
        <w:rPr>
          <w:rFonts w:ascii="Arial" w:eastAsia="Arial" w:hAnsi="Arial" w:cs="Arial"/>
          <w:sz w:val="22"/>
          <w:szCs w:val="22"/>
          <w:highlight w:val="white"/>
        </w:rPr>
        <w:t>, la industria mundial de la música electrónica creció un 17% en 2023 hasta alcanzar un valor de 11.800 millones de dólares</w:t>
      </w:r>
      <w:r w:rsidRPr="009826F5">
        <w:rPr>
          <w:rFonts w:ascii="Arial" w:eastAsia="Arial" w:hAnsi="Arial" w:cs="Arial"/>
          <w:sz w:val="22"/>
          <w:szCs w:val="22"/>
          <w:highlight w:val="white"/>
          <w:vertAlign w:val="superscript"/>
        </w:rPr>
        <w:footnoteReference w:id="1"/>
      </w:r>
      <w:r w:rsidRPr="009826F5">
        <w:rPr>
          <w:rFonts w:ascii="Arial" w:eastAsia="Arial" w:hAnsi="Arial" w:cs="Arial"/>
          <w:sz w:val="22"/>
          <w:szCs w:val="22"/>
          <w:highlight w:val="white"/>
        </w:rPr>
        <w:t>:</w:t>
      </w:r>
    </w:p>
    <w:p w14:paraId="1529E5AA" w14:textId="77777777" w:rsidR="00525E22" w:rsidRDefault="00525E22">
      <w:pPr>
        <w:spacing w:line="276" w:lineRule="auto"/>
        <w:jc w:val="both"/>
        <w:rPr>
          <w:rFonts w:ascii="Arial" w:eastAsia="Arial" w:hAnsi="Arial" w:cs="Arial"/>
          <w:sz w:val="22"/>
          <w:szCs w:val="22"/>
          <w:highlight w:val="white"/>
        </w:rPr>
      </w:pPr>
    </w:p>
    <w:p w14:paraId="035C73F7" w14:textId="77777777" w:rsidR="00525E22" w:rsidRDefault="00A4082A">
      <w:pPr>
        <w:spacing w:line="276" w:lineRule="auto"/>
        <w:jc w:val="center"/>
        <w:rPr>
          <w:rFonts w:ascii="Arial" w:eastAsia="Arial" w:hAnsi="Arial" w:cs="Arial"/>
          <w:sz w:val="22"/>
          <w:szCs w:val="22"/>
          <w:highlight w:val="white"/>
        </w:rPr>
      </w:pPr>
      <w:r>
        <w:rPr>
          <w:rFonts w:ascii="Arial" w:eastAsia="Arial" w:hAnsi="Arial" w:cs="Arial"/>
          <w:noProof/>
          <w:sz w:val="22"/>
          <w:szCs w:val="22"/>
          <w:highlight w:val="white"/>
          <w:lang w:val="es-CO" w:eastAsia="es-CO"/>
        </w:rPr>
        <w:drawing>
          <wp:inline distT="114300" distB="114300" distL="114300" distR="114300" wp14:anchorId="41222F0B" wp14:editId="5773A318">
            <wp:extent cx="4565097" cy="2321239"/>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565097" cy="2321239"/>
                    </a:xfrm>
                    <a:prstGeom prst="rect">
                      <a:avLst/>
                    </a:prstGeom>
                    <a:ln/>
                  </pic:spPr>
                </pic:pic>
              </a:graphicData>
            </a:graphic>
          </wp:inline>
        </w:drawing>
      </w:r>
    </w:p>
    <w:p w14:paraId="0CD98FF8" w14:textId="77777777" w:rsidR="00525E22" w:rsidRDefault="00A4082A">
      <w:pPr>
        <w:spacing w:line="276" w:lineRule="auto"/>
        <w:jc w:val="center"/>
        <w:rPr>
          <w:rFonts w:ascii="Arial" w:eastAsia="Arial" w:hAnsi="Arial" w:cs="Arial"/>
          <w:sz w:val="22"/>
          <w:szCs w:val="22"/>
          <w:highlight w:val="white"/>
        </w:rPr>
      </w:pPr>
      <w:r>
        <w:rPr>
          <w:rFonts w:ascii="Arial" w:eastAsia="Arial" w:hAnsi="Arial" w:cs="Arial"/>
          <w:sz w:val="22"/>
          <w:szCs w:val="22"/>
          <w:highlight w:val="white"/>
        </w:rPr>
        <w:t>Fuente: Análisis del I</w:t>
      </w:r>
      <w:hyperlink r:id="rId11">
        <w:r>
          <w:rPr>
            <w:rFonts w:ascii="Arial" w:eastAsia="Arial" w:hAnsi="Arial" w:cs="Arial"/>
            <w:sz w:val="22"/>
            <w:szCs w:val="22"/>
            <w:highlight w:val="white"/>
          </w:rPr>
          <w:t>MS Business Report 2024</w:t>
        </w:r>
      </w:hyperlink>
      <w:r>
        <w:rPr>
          <w:rFonts w:ascii="Arial" w:eastAsia="Arial" w:hAnsi="Arial" w:cs="Arial"/>
          <w:sz w:val="22"/>
          <w:szCs w:val="22"/>
          <w:highlight w:val="white"/>
        </w:rPr>
        <w:t>, realizado por la Asociación Española de DJs y Productores - AEDYP.</w:t>
      </w:r>
    </w:p>
    <w:p w14:paraId="1174CA47" w14:textId="77777777" w:rsidR="00525E22" w:rsidRDefault="00525E22">
      <w:pPr>
        <w:spacing w:line="276" w:lineRule="auto"/>
        <w:jc w:val="center"/>
        <w:rPr>
          <w:rFonts w:ascii="Arial" w:eastAsia="Arial" w:hAnsi="Arial" w:cs="Arial"/>
          <w:sz w:val="22"/>
          <w:szCs w:val="22"/>
          <w:highlight w:val="white"/>
        </w:rPr>
      </w:pPr>
    </w:p>
    <w:p w14:paraId="4880CD93" w14:textId="77777777" w:rsidR="00525E22" w:rsidRDefault="00A4082A" w:rsidP="009826F5">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En este informe también se reporta que el género musical que obtuvo más fans en 2023 fue la música electrónica, que creció más rápido en todas las grandes plataformas en 2023. Este género musical ha superado al rock en plataformas como YouTube, Instagram y TikTok</w:t>
      </w:r>
      <w:r>
        <w:rPr>
          <w:rFonts w:ascii="Arial" w:eastAsia="Arial" w:hAnsi="Arial" w:cs="Arial"/>
          <w:sz w:val="22"/>
          <w:szCs w:val="22"/>
          <w:highlight w:val="white"/>
          <w:vertAlign w:val="superscript"/>
        </w:rPr>
        <w:footnoteReference w:id="2"/>
      </w:r>
      <w:r>
        <w:rPr>
          <w:rFonts w:ascii="Arial" w:eastAsia="Arial" w:hAnsi="Arial" w:cs="Arial"/>
          <w:sz w:val="22"/>
          <w:szCs w:val="22"/>
          <w:highlight w:val="white"/>
        </w:rPr>
        <w:t xml:space="preserve">. </w:t>
      </w:r>
    </w:p>
    <w:p w14:paraId="105B5AB2" w14:textId="77777777" w:rsidR="00525E22" w:rsidRDefault="00A4082A">
      <w:pPr>
        <w:shd w:val="clear" w:color="auto" w:fill="FFFFFF"/>
        <w:spacing w:after="460" w:line="276" w:lineRule="auto"/>
        <w:jc w:val="center"/>
        <w:rPr>
          <w:rFonts w:ascii="Arial" w:eastAsia="Arial" w:hAnsi="Arial" w:cs="Arial"/>
          <w:color w:val="272727"/>
          <w:sz w:val="22"/>
          <w:szCs w:val="22"/>
          <w:highlight w:val="white"/>
        </w:rPr>
      </w:pPr>
      <w:r>
        <w:rPr>
          <w:rFonts w:ascii="Arial" w:eastAsia="Arial" w:hAnsi="Arial" w:cs="Arial"/>
          <w:noProof/>
          <w:color w:val="272727"/>
          <w:sz w:val="22"/>
          <w:szCs w:val="22"/>
          <w:highlight w:val="white"/>
          <w:lang w:val="es-CO" w:eastAsia="es-CO"/>
        </w:rPr>
        <w:lastRenderedPageBreak/>
        <w:drawing>
          <wp:inline distT="114300" distB="114300" distL="114300" distR="114300" wp14:anchorId="0A44B15B" wp14:editId="0854972D">
            <wp:extent cx="4257812" cy="2363405"/>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4257812" cy="2363405"/>
                    </a:xfrm>
                    <a:prstGeom prst="rect">
                      <a:avLst/>
                    </a:prstGeom>
                    <a:ln/>
                  </pic:spPr>
                </pic:pic>
              </a:graphicData>
            </a:graphic>
          </wp:inline>
        </w:drawing>
      </w:r>
    </w:p>
    <w:p w14:paraId="1BB30D6C" w14:textId="77777777" w:rsidR="00525E22" w:rsidRDefault="00A4082A">
      <w:pPr>
        <w:spacing w:line="276" w:lineRule="auto"/>
        <w:jc w:val="center"/>
        <w:rPr>
          <w:rFonts w:ascii="Arial" w:eastAsia="Arial" w:hAnsi="Arial" w:cs="Arial"/>
          <w:sz w:val="22"/>
          <w:szCs w:val="22"/>
          <w:highlight w:val="white"/>
        </w:rPr>
      </w:pPr>
      <w:r>
        <w:rPr>
          <w:rFonts w:ascii="Arial" w:eastAsia="Arial" w:hAnsi="Arial" w:cs="Arial"/>
          <w:sz w:val="22"/>
          <w:szCs w:val="22"/>
          <w:highlight w:val="white"/>
        </w:rPr>
        <w:t>Fuente: Análisis del I</w:t>
      </w:r>
      <w:hyperlink r:id="rId13">
        <w:r>
          <w:rPr>
            <w:rFonts w:ascii="Arial" w:eastAsia="Arial" w:hAnsi="Arial" w:cs="Arial"/>
            <w:sz w:val="22"/>
            <w:szCs w:val="22"/>
            <w:highlight w:val="white"/>
          </w:rPr>
          <w:t>MS Business Report 2024</w:t>
        </w:r>
      </w:hyperlink>
      <w:r>
        <w:rPr>
          <w:rFonts w:ascii="Arial" w:eastAsia="Arial" w:hAnsi="Arial" w:cs="Arial"/>
          <w:sz w:val="22"/>
          <w:szCs w:val="22"/>
          <w:highlight w:val="white"/>
        </w:rPr>
        <w:t>, realizado por la Asociación Española de DJs y Productores - AEDYP.</w:t>
      </w:r>
    </w:p>
    <w:p w14:paraId="3F16A8E6" w14:textId="77777777" w:rsidR="00525E22" w:rsidRDefault="00525E22">
      <w:pPr>
        <w:spacing w:line="276" w:lineRule="auto"/>
        <w:jc w:val="both"/>
        <w:rPr>
          <w:rFonts w:ascii="Arial" w:eastAsia="Arial" w:hAnsi="Arial" w:cs="Arial"/>
          <w:sz w:val="22"/>
          <w:szCs w:val="22"/>
          <w:highlight w:val="white"/>
        </w:rPr>
      </w:pPr>
    </w:p>
    <w:p w14:paraId="635A5007"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Los distintos eventos de música a nivel mundial se han convertido en experiencias inmersivas, que no solo han servido como plataforma para artistas emergentes y consolidados, sino que también se ha realizado la apuesta por incluir experiencias visuales y artísticas, lo que permite el involucramiento de nuevas audiencias y el desarrollo de estos eventos como un atractivo turístico, que promueve el desarrollo económico, la cohesión social al atraer personas de diversas culturas y nacionalidades y la innovación cultural.</w:t>
      </w:r>
    </w:p>
    <w:p w14:paraId="1ABCF988" w14:textId="77777777" w:rsidR="00525E22" w:rsidRPr="009826F5" w:rsidRDefault="00525E22" w:rsidP="009826F5">
      <w:pPr>
        <w:jc w:val="both"/>
        <w:rPr>
          <w:rFonts w:ascii="Arial" w:eastAsia="Arial" w:hAnsi="Arial" w:cs="Arial"/>
          <w:sz w:val="22"/>
          <w:szCs w:val="22"/>
          <w:highlight w:val="white"/>
        </w:rPr>
      </w:pPr>
    </w:p>
    <w:p w14:paraId="5EBD99D7"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A nivel mundial se pueden encontrar distintos ejemplos de festivales de música electrónica como lo son Tomorrowland, Ultra Music Festival, Electric Forest y Tinderbox</w:t>
      </w:r>
      <w:r w:rsidRPr="009826F5">
        <w:rPr>
          <w:rFonts w:ascii="Arial" w:eastAsia="Arial" w:hAnsi="Arial" w:cs="Arial"/>
          <w:sz w:val="22"/>
          <w:szCs w:val="22"/>
          <w:highlight w:val="white"/>
          <w:vertAlign w:val="superscript"/>
        </w:rPr>
        <w:footnoteReference w:id="3"/>
      </w:r>
      <w:r w:rsidRPr="009826F5">
        <w:rPr>
          <w:rFonts w:ascii="Arial" w:eastAsia="Arial" w:hAnsi="Arial" w:cs="Arial"/>
          <w:sz w:val="22"/>
          <w:szCs w:val="22"/>
          <w:highlight w:val="white"/>
        </w:rPr>
        <w:t xml:space="preserve">. Sin embargo para efectos del presente proyecto de acuerdo se destacan los siguientes festivales de música electrónica gratuitos a nivel mundial: </w:t>
      </w:r>
    </w:p>
    <w:p w14:paraId="2AC3B93B" w14:textId="77777777" w:rsidR="00525E22" w:rsidRPr="009826F5" w:rsidRDefault="00525E22" w:rsidP="009826F5">
      <w:pPr>
        <w:jc w:val="both"/>
        <w:rPr>
          <w:rFonts w:ascii="Arial" w:eastAsia="Arial" w:hAnsi="Arial" w:cs="Arial"/>
          <w:sz w:val="22"/>
          <w:szCs w:val="22"/>
          <w:highlight w:val="white"/>
        </w:rPr>
      </w:pPr>
    </w:p>
    <w:p w14:paraId="31A5C408" w14:textId="77777777" w:rsidR="00525E22" w:rsidRPr="009826F5" w:rsidRDefault="00A4082A" w:rsidP="009826F5">
      <w:pPr>
        <w:numPr>
          <w:ilvl w:val="0"/>
          <w:numId w:val="4"/>
        </w:numPr>
        <w:jc w:val="both"/>
        <w:rPr>
          <w:rFonts w:ascii="Arial" w:eastAsia="Arial" w:hAnsi="Arial" w:cs="Arial"/>
          <w:sz w:val="22"/>
          <w:szCs w:val="22"/>
          <w:highlight w:val="white"/>
        </w:rPr>
      </w:pPr>
      <w:r w:rsidRPr="009826F5">
        <w:rPr>
          <w:rFonts w:ascii="Arial" w:eastAsia="Arial" w:hAnsi="Arial" w:cs="Arial"/>
          <w:b/>
          <w:sz w:val="22"/>
          <w:szCs w:val="22"/>
          <w:highlight w:val="white"/>
        </w:rPr>
        <w:t>Ameba Parkfest:</w:t>
      </w:r>
      <w:r w:rsidRPr="009826F5">
        <w:rPr>
          <w:rFonts w:ascii="Arial" w:eastAsia="Arial" w:hAnsi="Arial" w:cs="Arial"/>
          <w:sz w:val="22"/>
          <w:szCs w:val="22"/>
          <w:highlight w:val="white"/>
        </w:rPr>
        <w:t xml:space="preserve"> La Asociación de Música Electrónica de Barcelona (Ameba), es una organización sin fines de lucro cuyo objetivo es fomentar la unión entre la comunidad y los miembros de la escena electrónica de la ciudad. Para el 2024 se proyectaron dos encuentros del festival, el 11 de mayo y el 14 de diciembre. Esta vez, el festival gratuito de doce horas de duración se llevará a cabo en el Parc de la Gran Via de l'Hospitalet. Ameba ofrece a la comunidad la oportunidad de disfrutar de una jornada completa de música electrónica sin costo alguno, además  habrá una buena oferta gastronómica en forma de 'food trucks' destinados a los asistentes, así como talleres infantiles para quien quiera acudir en familia</w:t>
      </w:r>
      <w:r w:rsidRPr="009826F5">
        <w:rPr>
          <w:rFonts w:ascii="Arial" w:eastAsia="Arial" w:hAnsi="Arial" w:cs="Arial"/>
          <w:sz w:val="22"/>
          <w:szCs w:val="22"/>
          <w:highlight w:val="white"/>
          <w:vertAlign w:val="superscript"/>
        </w:rPr>
        <w:footnoteReference w:id="4"/>
      </w:r>
      <w:r w:rsidRPr="009826F5">
        <w:rPr>
          <w:rFonts w:ascii="Arial" w:eastAsia="Arial" w:hAnsi="Arial" w:cs="Arial"/>
          <w:sz w:val="22"/>
          <w:szCs w:val="22"/>
          <w:highlight w:val="white"/>
        </w:rPr>
        <w:t xml:space="preserve">. </w:t>
      </w:r>
    </w:p>
    <w:p w14:paraId="3F5E3834" w14:textId="77777777" w:rsidR="00525E22" w:rsidRPr="009826F5" w:rsidRDefault="00525E22" w:rsidP="009826F5">
      <w:pPr>
        <w:ind w:left="720"/>
        <w:jc w:val="both"/>
        <w:rPr>
          <w:rFonts w:ascii="Arial" w:eastAsia="Arial" w:hAnsi="Arial" w:cs="Arial"/>
          <w:sz w:val="22"/>
          <w:szCs w:val="22"/>
          <w:highlight w:val="white"/>
        </w:rPr>
      </w:pPr>
    </w:p>
    <w:p w14:paraId="1C9EFFCE" w14:textId="77777777" w:rsidR="00525E22" w:rsidRPr="009826F5" w:rsidRDefault="00A4082A" w:rsidP="009826F5">
      <w:pPr>
        <w:numPr>
          <w:ilvl w:val="0"/>
          <w:numId w:val="4"/>
        </w:numPr>
        <w:pBdr>
          <w:top w:val="nil"/>
          <w:left w:val="nil"/>
          <w:bottom w:val="nil"/>
          <w:right w:val="nil"/>
          <w:between w:val="nil"/>
        </w:pBdr>
        <w:jc w:val="both"/>
        <w:rPr>
          <w:rFonts w:ascii="Arial" w:eastAsia="Arial" w:hAnsi="Arial" w:cs="Arial"/>
          <w:sz w:val="22"/>
          <w:szCs w:val="22"/>
          <w:highlight w:val="white"/>
        </w:rPr>
      </w:pPr>
      <w:r w:rsidRPr="009826F5">
        <w:rPr>
          <w:rFonts w:ascii="Arial" w:eastAsia="Arial" w:hAnsi="Arial" w:cs="Arial"/>
          <w:b/>
          <w:sz w:val="22"/>
          <w:szCs w:val="22"/>
          <w:highlight w:val="white"/>
        </w:rPr>
        <w:t>Festival de la Isla del Danubio de Viena o Donauinselfest</w:t>
      </w:r>
      <w:r w:rsidRPr="009826F5">
        <w:rPr>
          <w:rFonts w:ascii="Arial" w:eastAsia="Arial" w:hAnsi="Arial" w:cs="Arial"/>
          <w:sz w:val="22"/>
          <w:szCs w:val="22"/>
          <w:highlight w:val="white"/>
        </w:rPr>
        <w:t xml:space="preserve">: Es uno de los festivales al aire libre más significativos de Europa que atrae aproximadamente a 3 millones de visitantes anualmente a la pintoresca Isla del Danubio en Viena a finales de junio, principalmente entre </w:t>
      </w:r>
      <w:r w:rsidRPr="009826F5">
        <w:rPr>
          <w:rFonts w:ascii="Arial" w:eastAsia="Arial" w:hAnsi="Arial" w:cs="Arial"/>
          <w:sz w:val="22"/>
          <w:szCs w:val="22"/>
          <w:highlight w:val="white"/>
        </w:rPr>
        <w:lastRenderedPageBreak/>
        <w:t>los días 21 y 23 de junio, este festival ofrece una amplia gama de actividades que satisfacen diferentes intereses, incluyendo música, deportes, actuaciones culturales, actividades para niños. El Donauinselfest defiende la cohesión social, una Viena asequible y moderna, y el respeto mutuo entre las personas</w:t>
      </w:r>
      <w:r w:rsidRPr="009826F5">
        <w:rPr>
          <w:rFonts w:ascii="Arial" w:eastAsia="Arial" w:hAnsi="Arial" w:cs="Arial"/>
          <w:sz w:val="22"/>
          <w:szCs w:val="22"/>
          <w:highlight w:val="white"/>
          <w:vertAlign w:val="superscript"/>
        </w:rPr>
        <w:footnoteReference w:id="5"/>
      </w:r>
      <w:r w:rsidRPr="009826F5">
        <w:rPr>
          <w:rFonts w:ascii="Arial" w:eastAsia="Arial" w:hAnsi="Arial" w:cs="Arial"/>
          <w:sz w:val="22"/>
          <w:szCs w:val="22"/>
          <w:highlight w:val="white"/>
        </w:rPr>
        <w:t>.</w:t>
      </w:r>
    </w:p>
    <w:p w14:paraId="1AC83E4E" w14:textId="77777777" w:rsidR="00525E22" w:rsidRPr="009826F5" w:rsidRDefault="00525E22" w:rsidP="009826F5">
      <w:pPr>
        <w:pBdr>
          <w:top w:val="nil"/>
          <w:left w:val="nil"/>
          <w:bottom w:val="nil"/>
          <w:right w:val="nil"/>
          <w:between w:val="nil"/>
        </w:pBdr>
        <w:ind w:left="720"/>
        <w:jc w:val="both"/>
        <w:rPr>
          <w:rFonts w:ascii="Arial" w:eastAsia="Arial" w:hAnsi="Arial" w:cs="Arial"/>
          <w:sz w:val="22"/>
          <w:szCs w:val="22"/>
          <w:highlight w:val="white"/>
        </w:rPr>
      </w:pPr>
    </w:p>
    <w:p w14:paraId="0F0B0038" w14:textId="77777777" w:rsidR="00525E22" w:rsidRPr="009826F5" w:rsidRDefault="00A4082A" w:rsidP="009826F5">
      <w:pPr>
        <w:numPr>
          <w:ilvl w:val="0"/>
          <w:numId w:val="4"/>
        </w:numPr>
        <w:pBdr>
          <w:top w:val="nil"/>
          <w:left w:val="nil"/>
          <w:bottom w:val="nil"/>
          <w:right w:val="nil"/>
          <w:between w:val="nil"/>
        </w:pBdr>
        <w:jc w:val="both"/>
        <w:rPr>
          <w:rFonts w:ascii="Arial" w:eastAsia="Arial" w:hAnsi="Arial" w:cs="Arial"/>
          <w:sz w:val="22"/>
          <w:szCs w:val="22"/>
          <w:highlight w:val="white"/>
        </w:rPr>
      </w:pPr>
      <w:r w:rsidRPr="009826F5">
        <w:rPr>
          <w:rFonts w:ascii="Arial" w:eastAsia="Arial" w:hAnsi="Arial" w:cs="Arial"/>
          <w:b/>
          <w:bCs/>
          <w:sz w:val="22"/>
          <w:szCs w:val="22"/>
          <w:highlight w:val="white"/>
        </w:rPr>
        <w:t>Atlántica Beach Party:</w:t>
      </w:r>
      <w:r w:rsidRPr="009826F5">
        <w:rPr>
          <w:rFonts w:ascii="Arial" w:eastAsia="Arial" w:hAnsi="Arial" w:cs="Arial"/>
          <w:sz w:val="22"/>
          <w:szCs w:val="22"/>
          <w:highlight w:val="white"/>
        </w:rPr>
        <w:t xml:space="preserve"> El 18 de julio del 2024 se llevó en la Playa de América en Nigrán, el festival de música urbana y electrónica el cual cuenta con entrada gratuita y cuyo objetivo de la organización del festival tiene como objetivo que el Atlantica Beach Party se consolide como un evento musical que convertiría a Nigrán en uno de los municipios más festivaleros del área de Vigo en España</w:t>
      </w:r>
      <w:r w:rsidRPr="009826F5">
        <w:rPr>
          <w:rFonts w:ascii="Arial" w:eastAsia="Arial" w:hAnsi="Arial" w:cs="Arial"/>
          <w:sz w:val="22"/>
          <w:szCs w:val="22"/>
          <w:highlight w:val="white"/>
          <w:vertAlign w:val="superscript"/>
        </w:rPr>
        <w:footnoteReference w:id="6"/>
      </w:r>
      <w:r w:rsidRPr="009826F5">
        <w:rPr>
          <w:rFonts w:ascii="Arial" w:eastAsia="Arial" w:hAnsi="Arial" w:cs="Arial"/>
          <w:sz w:val="22"/>
          <w:szCs w:val="22"/>
          <w:highlight w:val="white"/>
        </w:rPr>
        <w:t xml:space="preserve">. </w:t>
      </w:r>
    </w:p>
    <w:p w14:paraId="34141B91" w14:textId="77777777" w:rsidR="00525E22" w:rsidRPr="009826F5" w:rsidRDefault="00525E22" w:rsidP="009826F5">
      <w:pPr>
        <w:jc w:val="both"/>
        <w:rPr>
          <w:rFonts w:ascii="Arial" w:eastAsia="Arial" w:hAnsi="Arial" w:cs="Arial"/>
          <w:b/>
          <w:sz w:val="22"/>
          <w:szCs w:val="22"/>
        </w:rPr>
      </w:pPr>
    </w:p>
    <w:p w14:paraId="70599E49" w14:textId="77777777" w:rsidR="00DA63DB" w:rsidRPr="009826F5" w:rsidRDefault="00DA63DB" w:rsidP="009826F5">
      <w:pPr>
        <w:jc w:val="both"/>
        <w:rPr>
          <w:rFonts w:ascii="Arial" w:eastAsia="Arial" w:hAnsi="Arial" w:cs="Arial"/>
          <w:b/>
          <w:sz w:val="22"/>
          <w:szCs w:val="22"/>
        </w:rPr>
      </w:pPr>
    </w:p>
    <w:p w14:paraId="02725E80" w14:textId="318C59B1" w:rsidR="00525E22" w:rsidRPr="009826F5" w:rsidRDefault="00DA63DB" w:rsidP="009826F5">
      <w:pPr>
        <w:jc w:val="both"/>
        <w:rPr>
          <w:rFonts w:ascii="Arial" w:eastAsia="Arial" w:hAnsi="Arial" w:cs="Arial"/>
          <w:b/>
          <w:sz w:val="22"/>
          <w:szCs w:val="22"/>
        </w:rPr>
      </w:pPr>
      <w:r w:rsidRPr="009826F5">
        <w:rPr>
          <w:rFonts w:ascii="Arial" w:eastAsia="Arial" w:hAnsi="Arial" w:cs="Arial"/>
          <w:b/>
          <w:sz w:val="22"/>
          <w:szCs w:val="22"/>
        </w:rPr>
        <w:t xml:space="preserve">CONTEXTO NACIONAL </w:t>
      </w:r>
    </w:p>
    <w:p w14:paraId="789FF949" w14:textId="77777777" w:rsidR="00525E22" w:rsidRPr="009826F5" w:rsidRDefault="00525E22" w:rsidP="009826F5">
      <w:pPr>
        <w:jc w:val="both"/>
        <w:rPr>
          <w:rFonts w:ascii="Arial" w:eastAsia="Arial" w:hAnsi="Arial" w:cs="Arial"/>
          <w:b/>
          <w:sz w:val="22"/>
          <w:szCs w:val="22"/>
        </w:rPr>
      </w:pPr>
    </w:p>
    <w:p w14:paraId="2C2B6CD8"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La música electrónica en Colombia ha experimentado un notable crecimiento en los últimos años, convirtiéndose en un fenómeno cultural que atrae tanto a locales como a turistas. Este auge se ha manifestado en diversas ciudades del país, como Bogotá, Medellín, Pereira y Cartagena, donde se han llevado a cabo eventos masivos y festivales de renombre internacional. Los festivales musicales en nuestro país son escenarios que crecen cada día más en cuanto a asistentes, patrocinadores y en artistas de gran importancia a nivel mundial </w:t>
      </w:r>
      <w:r w:rsidRPr="009826F5">
        <w:rPr>
          <w:rFonts w:ascii="Arial" w:eastAsia="Arial" w:hAnsi="Arial" w:cs="Arial"/>
          <w:sz w:val="22"/>
          <w:szCs w:val="22"/>
          <w:highlight w:val="white"/>
          <w:vertAlign w:val="superscript"/>
        </w:rPr>
        <w:footnoteReference w:id="7"/>
      </w:r>
      <w:r w:rsidRPr="009826F5">
        <w:rPr>
          <w:rFonts w:ascii="Arial" w:eastAsia="Arial" w:hAnsi="Arial" w:cs="Arial"/>
          <w:sz w:val="22"/>
          <w:szCs w:val="22"/>
          <w:highlight w:val="white"/>
        </w:rPr>
        <w:t xml:space="preserve">. </w:t>
      </w:r>
    </w:p>
    <w:p w14:paraId="18FB66AC" w14:textId="77777777" w:rsidR="00525E22" w:rsidRPr="009826F5" w:rsidRDefault="00525E22" w:rsidP="009826F5">
      <w:pPr>
        <w:jc w:val="both"/>
        <w:rPr>
          <w:rFonts w:ascii="Arial" w:eastAsia="Arial" w:hAnsi="Arial" w:cs="Arial"/>
          <w:sz w:val="22"/>
          <w:szCs w:val="22"/>
          <w:highlight w:val="white"/>
        </w:rPr>
      </w:pPr>
    </w:p>
    <w:p w14:paraId="7F9EA3E8"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La ciudad de Medellín se ha convertido en uno de los escenarios más importantes del país para la música electrónica, caracterizado por tener eventos internacionales como Afterlife y Ritvales, eventos que han combinado la presencia de artistas locales con artistas de talla mundial. Sin embargo, se destacan de igual forma eventos gratuitos como el Medellín Techno Festival, que se realizó el pasado  6 y 7 de diciembre del 2024 en el Teatro Carlos Vieco, organizado por el colectivo Intelligent Division y liderado por el DJ y productor Juan Adarve. Si bien este evento cuenta con algunos eventos que tienen costo, tiene otros escenarios que son totalmente gratuitos a los cuales se ingresa por medio de un pre registro que a su vez tiene un componente social importantes pues se solicita una donación que puede ser de elementos no perecederos, kits escolares y otros elementos para beneficiar a comunidades vulnerables de esta ciudad</w:t>
      </w:r>
      <w:r w:rsidRPr="009826F5">
        <w:rPr>
          <w:rFonts w:ascii="Arial" w:eastAsia="Arial" w:hAnsi="Arial" w:cs="Arial"/>
          <w:sz w:val="22"/>
          <w:szCs w:val="22"/>
          <w:highlight w:val="white"/>
          <w:vertAlign w:val="superscript"/>
        </w:rPr>
        <w:footnoteReference w:id="8"/>
      </w:r>
      <w:r w:rsidRPr="009826F5">
        <w:rPr>
          <w:rFonts w:ascii="Arial" w:eastAsia="Arial" w:hAnsi="Arial" w:cs="Arial"/>
          <w:sz w:val="22"/>
          <w:szCs w:val="22"/>
          <w:highlight w:val="white"/>
        </w:rPr>
        <w:t xml:space="preserve">. </w:t>
      </w:r>
    </w:p>
    <w:p w14:paraId="0402E9CE" w14:textId="77777777" w:rsidR="00525E22" w:rsidRPr="009826F5" w:rsidRDefault="00525E22" w:rsidP="009826F5">
      <w:pPr>
        <w:jc w:val="both"/>
        <w:rPr>
          <w:rFonts w:ascii="Arial" w:eastAsia="Arial" w:hAnsi="Arial" w:cs="Arial"/>
          <w:sz w:val="22"/>
          <w:szCs w:val="22"/>
          <w:highlight w:val="white"/>
        </w:rPr>
      </w:pPr>
    </w:p>
    <w:p w14:paraId="3EF73190" w14:textId="77777777" w:rsidR="00DA63DB" w:rsidRPr="009826F5" w:rsidRDefault="00DA63DB" w:rsidP="009826F5">
      <w:pPr>
        <w:jc w:val="both"/>
        <w:rPr>
          <w:rFonts w:ascii="Arial" w:eastAsia="Arial" w:hAnsi="Arial" w:cs="Arial"/>
          <w:b/>
          <w:sz w:val="22"/>
          <w:szCs w:val="22"/>
          <w:highlight w:val="white"/>
        </w:rPr>
      </w:pPr>
    </w:p>
    <w:p w14:paraId="7ED03450" w14:textId="391A3F32" w:rsidR="00525E22" w:rsidRPr="009826F5" w:rsidRDefault="00DA63DB" w:rsidP="009826F5">
      <w:pPr>
        <w:jc w:val="both"/>
        <w:rPr>
          <w:rFonts w:ascii="Arial" w:eastAsia="Arial" w:hAnsi="Arial" w:cs="Arial"/>
          <w:b/>
          <w:sz w:val="22"/>
          <w:szCs w:val="22"/>
          <w:highlight w:val="white"/>
        </w:rPr>
      </w:pPr>
      <w:r w:rsidRPr="009826F5">
        <w:rPr>
          <w:rFonts w:ascii="Arial" w:eastAsia="Arial" w:hAnsi="Arial" w:cs="Arial"/>
          <w:b/>
          <w:sz w:val="22"/>
          <w:szCs w:val="22"/>
          <w:highlight w:val="white"/>
        </w:rPr>
        <w:t xml:space="preserve">CONTEXTO EN BOGOTÁ </w:t>
      </w:r>
    </w:p>
    <w:p w14:paraId="1473CEE9" w14:textId="77777777" w:rsidR="00525E22" w:rsidRPr="009826F5" w:rsidRDefault="00525E22" w:rsidP="009826F5">
      <w:pPr>
        <w:jc w:val="both"/>
        <w:rPr>
          <w:rFonts w:ascii="Arial" w:eastAsia="Arial" w:hAnsi="Arial" w:cs="Arial"/>
          <w:b/>
          <w:sz w:val="22"/>
          <w:szCs w:val="22"/>
          <w:highlight w:val="white"/>
        </w:rPr>
      </w:pPr>
    </w:p>
    <w:p w14:paraId="39D57F36"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Bogotá se ha convertido en una ciudad que ofrece una amplia variedad cultural. Las últimas alcaldías han hecho un esfuerzo importante por priorizar el ámbito cultural, por darle más visibilidad y más recursos. El sector cultural aporta no solo al desarrollo creativo de los ciudadanos sino que permite </w:t>
      </w:r>
      <w:r w:rsidRPr="009826F5">
        <w:rPr>
          <w:rFonts w:ascii="Arial" w:eastAsia="Arial" w:hAnsi="Arial" w:cs="Arial"/>
          <w:sz w:val="22"/>
          <w:szCs w:val="22"/>
          <w:highlight w:val="white"/>
        </w:rPr>
        <w:lastRenderedPageBreak/>
        <w:t>la llegada de nuevas industrias creativas de otros países y también se convierte en el escenario perfecto para dar a conocer a nivel internacional el talento colombiano. La capital del país se ha consolidado como el epicentro cultural de Colombia por su rica oferta en diversas disciplinas artísticas, su infraestructura cultural y su capacidad para atraer tanto a artistas, locales e internacionales, como a turistas. En el año 2012 nuestra ciudad fue designada como Ciudad Creativa de la Música por la UNESCO, gracias a la diversidad de sus expresiones tradicionales, populares y urbanas.</w:t>
      </w:r>
    </w:p>
    <w:p w14:paraId="4E7E07CB" w14:textId="77777777" w:rsidR="00525E22" w:rsidRPr="009826F5" w:rsidRDefault="00525E22" w:rsidP="009826F5">
      <w:pPr>
        <w:jc w:val="both"/>
        <w:rPr>
          <w:rFonts w:ascii="Arial" w:eastAsia="Arial" w:hAnsi="Arial" w:cs="Arial"/>
          <w:sz w:val="22"/>
          <w:szCs w:val="22"/>
          <w:highlight w:val="white"/>
        </w:rPr>
      </w:pPr>
    </w:p>
    <w:p w14:paraId="53FDD408"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Sin duda el sector cultural es uno de los de mayor crecimiento, en gran medida debido a las apuestas para la reactivación económica después de la pandemia en donde se inyectaron recursos para promover las prácticas artísticas, culturales y patrimoniales de la ciudadanía.</w:t>
      </w:r>
    </w:p>
    <w:p w14:paraId="4BBC1637" w14:textId="77777777" w:rsidR="00525E22" w:rsidRPr="009826F5" w:rsidRDefault="00525E22" w:rsidP="009826F5">
      <w:pPr>
        <w:jc w:val="both"/>
        <w:rPr>
          <w:rFonts w:ascii="Arial" w:eastAsia="Arial" w:hAnsi="Arial" w:cs="Arial"/>
          <w:sz w:val="22"/>
          <w:szCs w:val="22"/>
          <w:highlight w:val="white"/>
        </w:rPr>
      </w:pPr>
    </w:p>
    <w:p w14:paraId="09AD179F"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Para el segundo semestre del 2024 el Producto Interno Bruto (PIB) de </w:t>
      </w:r>
      <w:hyperlink r:id="rId14">
        <w:r w:rsidRPr="009826F5">
          <w:rPr>
            <w:rFonts w:ascii="Arial" w:eastAsia="Arial" w:hAnsi="Arial" w:cs="Arial"/>
            <w:sz w:val="22"/>
            <w:szCs w:val="22"/>
            <w:highlight w:val="white"/>
          </w:rPr>
          <w:t>Bogotá</w:t>
        </w:r>
      </w:hyperlink>
      <w:r w:rsidRPr="009826F5">
        <w:rPr>
          <w:rFonts w:ascii="Arial" w:eastAsia="Arial" w:hAnsi="Arial" w:cs="Arial"/>
          <w:sz w:val="22"/>
          <w:szCs w:val="22"/>
          <w:highlight w:val="white"/>
        </w:rPr>
        <w:t xml:space="preserve">, tuvo un crecimiento del 2,2 % en comparación con el mismo periodo del año anterior. Uno de los sectores que ha aportado a estre crecimiento es el de las actividades artísticas, de entretenimiento y recreación, consolidando a </w:t>
      </w:r>
      <w:hyperlink r:id="rId15">
        <w:r w:rsidRPr="009826F5">
          <w:rPr>
            <w:rFonts w:ascii="Arial" w:eastAsia="Arial" w:hAnsi="Arial" w:cs="Arial"/>
            <w:sz w:val="22"/>
            <w:szCs w:val="22"/>
            <w:highlight w:val="white"/>
          </w:rPr>
          <w:t>Bogotá</w:t>
        </w:r>
      </w:hyperlink>
      <w:r w:rsidRPr="009826F5">
        <w:rPr>
          <w:rFonts w:ascii="Arial" w:eastAsia="Arial" w:hAnsi="Arial" w:cs="Arial"/>
          <w:sz w:val="22"/>
          <w:szCs w:val="22"/>
          <w:highlight w:val="white"/>
        </w:rPr>
        <w:t xml:space="preserve"> como un importante centro cultural, respaldado por un crecimiento del 11,9 % en este sector lo que además evidencia la diversidad de la oferta artística y recreativa de la ciudad, que dinamiza la economía a través del turismo, la generación de empleo y la promoción de la cultura (Alcaldía Mayor de Bogotá, 2024)</w:t>
      </w:r>
      <w:r w:rsidRPr="009826F5">
        <w:rPr>
          <w:rFonts w:ascii="Arial" w:eastAsia="Arial" w:hAnsi="Arial" w:cs="Arial"/>
          <w:sz w:val="22"/>
          <w:szCs w:val="22"/>
          <w:highlight w:val="white"/>
          <w:vertAlign w:val="superscript"/>
        </w:rPr>
        <w:footnoteReference w:id="9"/>
      </w:r>
      <w:r w:rsidRPr="009826F5">
        <w:rPr>
          <w:rFonts w:ascii="Arial" w:eastAsia="Arial" w:hAnsi="Arial" w:cs="Arial"/>
          <w:sz w:val="22"/>
          <w:szCs w:val="22"/>
          <w:highlight w:val="white"/>
        </w:rPr>
        <w:t>.</w:t>
      </w:r>
    </w:p>
    <w:p w14:paraId="506FE7DB" w14:textId="77777777" w:rsidR="00525E22" w:rsidRDefault="00525E22">
      <w:pPr>
        <w:spacing w:line="276" w:lineRule="auto"/>
        <w:jc w:val="both"/>
        <w:rPr>
          <w:rFonts w:ascii="Arial" w:eastAsia="Arial" w:hAnsi="Arial" w:cs="Arial"/>
          <w:sz w:val="22"/>
          <w:szCs w:val="22"/>
          <w:highlight w:val="white"/>
        </w:rPr>
      </w:pPr>
    </w:p>
    <w:p w14:paraId="701EA621" w14:textId="77777777" w:rsidR="00525E22" w:rsidRDefault="00A4082A">
      <w:pPr>
        <w:spacing w:line="276" w:lineRule="auto"/>
        <w:jc w:val="center"/>
        <w:rPr>
          <w:rFonts w:ascii="Arial" w:eastAsia="Arial" w:hAnsi="Arial" w:cs="Arial"/>
          <w:sz w:val="22"/>
          <w:szCs w:val="22"/>
          <w:highlight w:val="white"/>
        </w:rPr>
      </w:pPr>
      <w:r>
        <w:rPr>
          <w:rFonts w:ascii="Arial" w:eastAsia="Arial" w:hAnsi="Arial" w:cs="Arial"/>
          <w:noProof/>
          <w:sz w:val="22"/>
          <w:szCs w:val="22"/>
          <w:highlight w:val="white"/>
          <w:lang w:val="es-CO" w:eastAsia="es-CO"/>
        </w:rPr>
        <w:drawing>
          <wp:inline distT="114300" distB="114300" distL="114300" distR="114300" wp14:anchorId="303845C8" wp14:editId="79D9D87A">
            <wp:extent cx="4727197" cy="3508759"/>
            <wp:effectExtent l="0" t="0" r="0" b="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4727197" cy="3508759"/>
                    </a:xfrm>
                    <a:prstGeom prst="rect">
                      <a:avLst/>
                    </a:prstGeom>
                    <a:ln/>
                  </pic:spPr>
                </pic:pic>
              </a:graphicData>
            </a:graphic>
          </wp:inline>
        </w:drawing>
      </w:r>
    </w:p>
    <w:p w14:paraId="62D83D91" w14:textId="77777777" w:rsidR="00525E22" w:rsidRDefault="00525E22">
      <w:pPr>
        <w:spacing w:line="276" w:lineRule="auto"/>
        <w:jc w:val="both"/>
        <w:rPr>
          <w:rFonts w:ascii="Arial" w:eastAsia="Arial" w:hAnsi="Arial" w:cs="Arial"/>
          <w:sz w:val="22"/>
          <w:szCs w:val="22"/>
          <w:highlight w:val="white"/>
        </w:rPr>
      </w:pPr>
    </w:p>
    <w:p w14:paraId="1CBECE00" w14:textId="77777777" w:rsidR="00525E22" w:rsidRPr="009826F5" w:rsidRDefault="00A4082A" w:rsidP="009826F5">
      <w:pPr>
        <w:jc w:val="both"/>
        <w:rPr>
          <w:rFonts w:ascii="Arial" w:eastAsia="Arial" w:hAnsi="Arial" w:cs="Arial"/>
          <w:sz w:val="22"/>
          <w:szCs w:val="22"/>
        </w:rPr>
      </w:pPr>
      <w:r w:rsidRPr="009826F5">
        <w:rPr>
          <w:rFonts w:ascii="Arial" w:eastAsia="Arial" w:hAnsi="Arial" w:cs="Arial"/>
          <w:sz w:val="22"/>
          <w:szCs w:val="22"/>
          <w:highlight w:val="white"/>
        </w:rPr>
        <w:lastRenderedPageBreak/>
        <w:t xml:space="preserve">En este sentido, seguir impulsando actividades de este sector como lo son espectáculos públicos artísticos, culturales y recreativos sin duda seguirá trayendo grandes beneficios al </w:t>
      </w:r>
      <w:r w:rsidRPr="009826F5">
        <w:rPr>
          <w:rFonts w:ascii="Arial" w:eastAsia="Arial" w:hAnsi="Arial" w:cs="Arial"/>
          <w:sz w:val="22"/>
          <w:szCs w:val="22"/>
        </w:rPr>
        <w:t>desarrollo económico, turístico, artístico, cultural y social de la ciudad.</w:t>
      </w:r>
    </w:p>
    <w:p w14:paraId="5EF1A62C" w14:textId="77777777" w:rsidR="00525E22" w:rsidRPr="009826F5" w:rsidRDefault="00525E22" w:rsidP="009826F5">
      <w:pPr>
        <w:jc w:val="both"/>
        <w:rPr>
          <w:rFonts w:ascii="Arial" w:eastAsia="Arial" w:hAnsi="Arial" w:cs="Arial"/>
          <w:sz w:val="22"/>
          <w:szCs w:val="22"/>
        </w:rPr>
      </w:pPr>
    </w:p>
    <w:p w14:paraId="7780CD75" w14:textId="77777777" w:rsidR="00525E22" w:rsidRPr="009826F5" w:rsidRDefault="00A4082A" w:rsidP="009826F5">
      <w:pPr>
        <w:jc w:val="both"/>
        <w:rPr>
          <w:rFonts w:ascii="Arial" w:eastAsia="Arial" w:hAnsi="Arial" w:cs="Arial"/>
          <w:sz w:val="22"/>
          <w:szCs w:val="22"/>
        </w:rPr>
      </w:pPr>
      <w:r w:rsidRPr="009826F5">
        <w:rPr>
          <w:rFonts w:ascii="Arial" w:eastAsia="Arial" w:hAnsi="Arial" w:cs="Arial"/>
          <w:sz w:val="22"/>
          <w:szCs w:val="22"/>
        </w:rPr>
        <w:t xml:space="preserve">En el marco de las estrategias de gran alcance del sector cultura se encuentran los </w:t>
      </w:r>
      <w:r w:rsidRPr="009826F5">
        <w:rPr>
          <w:rFonts w:ascii="Arial" w:eastAsia="Arial" w:hAnsi="Arial" w:cs="Arial"/>
          <w:sz w:val="22"/>
          <w:szCs w:val="22"/>
          <w:u w:val="single"/>
        </w:rPr>
        <w:t>Festivales al Parque</w:t>
      </w:r>
      <w:r w:rsidRPr="009826F5">
        <w:rPr>
          <w:rFonts w:ascii="Arial" w:eastAsia="Arial" w:hAnsi="Arial" w:cs="Arial"/>
          <w:sz w:val="22"/>
          <w:szCs w:val="22"/>
        </w:rPr>
        <w:t>, una iniciativa que se ha convertido en la principal plataforma de los artistas nacionales y locales y que permite que estos artistas compartan escenario con grandes artistas de reconocimiento internacional en nuestra ciudad. Los Festivales al parque se han constituido como uno de los factores de identidad de Bogotá, brindando espacios de encuentro ciudadano, de cohabitación de diversas estéticas y maneras de vivir la ciudad, de multiculturalismo e inclusión, brindando a la ciudadanía oportunidades de expresión, disfrute y conocimiento colectivo de la música (IDARTES, 2024)</w:t>
      </w:r>
      <w:r w:rsidRPr="009826F5">
        <w:rPr>
          <w:rFonts w:ascii="Arial" w:eastAsia="Arial" w:hAnsi="Arial" w:cs="Arial"/>
          <w:sz w:val="22"/>
          <w:szCs w:val="22"/>
          <w:vertAlign w:val="superscript"/>
        </w:rPr>
        <w:footnoteReference w:id="10"/>
      </w:r>
      <w:r w:rsidRPr="009826F5">
        <w:rPr>
          <w:rFonts w:ascii="Arial" w:eastAsia="Arial" w:hAnsi="Arial" w:cs="Arial"/>
          <w:sz w:val="22"/>
          <w:szCs w:val="22"/>
        </w:rPr>
        <w:t xml:space="preserve">. </w:t>
      </w:r>
    </w:p>
    <w:p w14:paraId="2356FBCA" w14:textId="77777777" w:rsidR="00525E22" w:rsidRPr="009826F5" w:rsidRDefault="00525E22" w:rsidP="009826F5">
      <w:pPr>
        <w:jc w:val="both"/>
        <w:rPr>
          <w:rFonts w:ascii="Arial" w:eastAsia="Arial" w:hAnsi="Arial" w:cs="Arial"/>
          <w:sz w:val="22"/>
          <w:szCs w:val="22"/>
        </w:rPr>
      </w:pPr>
    </w:p>
    <w:p w14:paraId="5B0638A4" w14:textId="77777777" w:rsidR="00525E22" w:rsidRPr="009826F5" w:rsidRDefault="00A4082A" w:rsidP="009826F5">
      <w:pPr>
        <w:jc w:val="both"/>
        <w:rPr>
          <w:rFonts w:ascii="Arial" w:eastAsia="Arial" w:hAnsi="Arial" w:cs="Arial"/>
          <w:sz w:val="22"/>
          <w:szCs w:val="22"/>
        </w:rPr>
      </w:pPr>
      <w:r w:rsidRPr="009826F5">
        <w:rPr>
          <w:rFonts w:ascii="Arial" w:eastAsia="Arial" w:hAnsi="Arial" w:cs="Arial"/>
          <w:sz w:val="22"/>
          <w:szCs w:val="22"/>
        </w:rPr>
        <w:t xml:space="preserve">Bogotá es reconocida por los espectáculos masivos gratuitos, ofreciendo a los ciudadanos la posibilidad de conocer grupos importantes sin una carga económica. Uno de los más importantes es Rock al Parque que es el primer y más conocido espectáculo gratuito de Latinoamérica, además de este ejemplo tenemos los siguientes festivales: Colombia al Parque, Hip Hop al Parque, Jazz al Parque, Joropo al Parque, Salsa al Parque, Vallenato al Parque y Popular al Parque; lo que deja en evidencia las múltiples tendencias y culturas que conviven en nuestra ciudad y que son muestra de la diversidad musical que requiere una política pública cultural y social para el fortalecimiento y consolidación de la estrategia de Festivales al Parque. </w:t>
      </w:r>
    </w:p>
    <w:p w14:paraId="18B7D7A1" w14:textId="77777777" w:rsidR="00525E22" w:rsidRPr="009826F5" w:rsidRDefault="00525E22" w:rsidP="009826F5">
      <w:pPr>
        <w:jc w:val="both"/>
        <w:rPr>
          <w:rFonts w:ascii="Arial" w:eastAsia="Arial" w:hAnsi="Arial" w:cs="Arial"/>
          <w:sz w:val="22"/>
          <w:szCs w:val="22"/>
        </w:rPr>
      </w:pPr>
    </w:p>
    <w:p w14:paraId="5FD7EC1D" w14:textId="77777777" w:rsidR="00525E22" w:rsidRPr="009826F5" w:rsidRDefault="00A4082A" w:rsidP="009826F5">
      <w:pPr>
        <w:jc w:val="both"/>
        <w:rPr>
          <w:rFonts w:ascii="Arial" w:eastAsia="Arial" w:hAnsi="Arial" w:cs="Arial"/>
          <w:sz w:val="22"/>
          <w:szCs w:val="22"/>
          <w:highlight w:val="white"/>
        </w:rPr>
      </w:pPr>
      <w:r w:rsidRPr="009826F5">
        <w:rPr>
          <w:rFonts w:ascii="Arial" w:eastAsia="Arial" w:hAnsi="Arial" w:cs="Arial"/>
          <w:sz w:val="22"/>
          <w:szCs w:val="22"/>
        </w:rPr>
        <w:t>Para el caso de la diversidad musical, artística y cultural que representa la música electrónica se pueden destacar algunas experiencias gratuitas en la ciudad. Encontramos el Concierto al Aire Libre Mundos de Música para todas las Especies, el cual se llevó a cabo el 27 de octubre del 2023 en el Parque de la Independencia un concierto al aire libre con proyección visual sobre el domo del Planetario de Bogotá, el cual fue muestra de diferentes muestras artísticas y musicales para acercar a la comunidad capitalina a espacios de cultura y esparcimiento en donde se fusionan lo mejor de los ritmos latinos con música electrónica</w:t>
      </w:r>
      <w:r w:rsidRPr="009826F5">
        <w:rPr>
          <w:rFonts w:ascii="Arial" w:eastAsia="Arial" w:hAnsi="Arial" w:cs="Arial"/>
          <w:sz w:val="22"/>
          <w:szCs w:val="22"/>
          <w:vertAlign w:val="superscript"/>
        </w:rPr>
        <w:footnoteReference w:id="11"/>
      </w:r>
      <w:r w:rsidRPr="009826F5">
        <w:rPr>
          <w:rFonts w:ascii="Arial" w:eastAsia="Arial" w:hAnsi="Arial" w:cs="Arial"/>
          <w:sz w:val="22"/>
          <w:szCs w:val="22"/>
        </w:rPr>
        <w:t>.</w:t>
      </w:r>
    </w:p>
    <w:p w14:paraId="798A1050" w14:textId="77777777" w:rsidR="00525E22" w:rsidRPr="009826F5" w:rsidRDefault="00525E22" w:rsidP="009826F5">
      <w:pPr>
        <w:rPr>
          <w:rFonts w:ascii="Arial" w:eastAsia="Arial" w:hAnsi="Arial" w:cs="Arial"/>
          <w:sz w:val="22"/>
          <w:szCs w:val="22"/>
        </w:rPr>
      </w:pPr>
    </w:p>
    <w:p w14:paraId="40A0CFF6" w14:textId="77777777" w:rsidR="00525E22" w:rsidRPr="009826F5" w:rsidRDefault="00A4082A" w:rsidP="009826F5">
      <w:pPr>
        <w:jc w:val="both"/>
        <w:rPr>
          <w:rFonts w:ascii="Arial" w:eastAsia="Arial" w:hAnsi="Arial" w:cs="Arial"/>
          <w:sz w:val="22"/>
          <w:szCs w:val="22"/>
        </w:rPr>
      </w:pPr>
      <w:r w:rsidRPr="009826F5">
        <w:rPr>
          <w:rFonts w:ascii="Arial" w:eastAsia="Arial" w:hAnsi="Arial" w:cs="Arial"/>
          <w:sz w:val="22"/>
          <w:szCs w:val="22"/>
        </w:rPr>
        <w:t>Por otro lado, la Fundación Gilberto Alzate Avendaño - FUGA, lidera el proyecto de renovación patrimonial, social y comunitaria Bronx Distrito Creativo (BDC), que funcionará como un laboratorio donde convergen profesionales, artistas y emprendedores de diversas disciplinas, tales como bailarines, realizadores audiovisuales, tejedoras, desarrolladores de software y chefs. El objetivo es fomentar un ambiente de colaboración e inclusión para activar la economía local y crear un entorno propicio para el crecimiento de las industrias culturales y creativas. Este espacio además de estar conformado por amplios edificios reconocidos como bienes patrimoniales, también contará con un espacio para albergar hasta 4.000 personas, diseñado para grandes eventos artísticos y culturales, espacio que se integrará con la Esquina Redonda, un espacio de creación y memoria que conectará con el ecosistema cultural de la plaza de Los Mártires.</w:t>
      </w:r>
    </w:p>
    <w:p w14:paraId="7456F6CB" w14:textId="77777777" w:rsidR="00525E22" w:rsidRPr="009826F5" w:rsidRDefault="00525E22" w:rsidP="009826F5">
      <w:pPr>
        <w:rPr>
          <w:rFonts w:ascii="Arial" w:eastAsia="Arial" w:hAnsi="Arial" w:cs="Arial"/>
          <w:sz w:val="22"/>
          <w:szCs w:val="22"/>
        </w:rPr>
      </w:pPr>
    </w:p>
    <w:p w14:paraId="4746AF33" w14:textId="262D20A2" w:rsidR="00525E22" w:rsidRPr="009826F5" w:rsidRDefault="00A4082A" w:rsidP="009826F5">
      <w:pPr>
        <w:jc w:val="both"/>
        <w:rPr>
          <w:rFonts w:ascii="Arial" w:eastAsia="Arial" w:hAnsi="Arial" w:cs="Arial"/>
          <w:sz w:val="22"/>
          <w:szCs w:val="22"/>
        </w:rPr>
      </w:pPr>
      <w:r w:rsidRPr="009826F5">
        <w:rPr>
          <w:rFonts w:ascii="Arial" w:eastAsia="Arial" w:hAnsi="Arial" w:cs="Arial"/>
          <w:sz w:val="22"/>
          <w:szCs w:val="22"/>
        </w:rPr>
        <w:t xml:space="preserve">El Bronx Distrito Creativo, bajo el liderazgo de la FUGA ha realizado tres versiones de Monumentum, la fiesta electrónica a cielo abierto con entrada libre más grande de Colombia. Este espacio ha </w:t>
      </w:r>
      <w:r w:rsidR="00980858" w:rsidRPr="009826F5">
        <w:rPr>
          <w:rFonts w:ascii="Arial" w:eastAsia="Arial" w:hAnsi="Arial" w:cs="Arial"/>
          <w:sz w:val="22"/>
          <w:szCs w:val="22"/>
        </w:rPr>
        <w:t>contado</w:t>
      </w:r>
      <w:r w:rsidRPr="009826F5">
        <w:rPr>
          <w:rFonts w:ascii="Arial" w:eastAsia="Arial" w:hAnsi="Arial" w:cs="Arial"/>
          <w:sz w:val="22"/>
          <w:szCs w:val="22"/>
        </w:rPr>
        <w:t xml:space="preserve"> con la participación de grandes artistas de talla internacional y los artistas nacionales con </w:t>
      </w:r>
      <w:r w:rsidRPr="009826F5">
        <w:rPr>
          <w:rFonts w:ascii="Arial" w:eastAsia="Arial" w:hAnsi="Arial" w:cs="Arial"/>
          <w:sz w:val="22"/>
          <w:szCs w:val="22"/>
        </w:rPr>
        <w:lastRenderedPageBreak/>
        <w:t>mayor reconocimiento en nuestro país de los cables aliados de la escena local de la música electrónica</w:t>
      </w:r>
      <w:r w:rsidRPr="009826F5">
        <w:rPr>
          <w:rFonts w:ascii="Arial" w:eastAsia="Arial" w:hAnsi="Arial" w:cs="Arial"/>
          <w:sz w:val="22"/>
          <w:szCs w:val="22"/>
          <w:vertAlign w:val="superscript"/>
        </w:rPr>
        <w:footnoteReference w:id="12"/>
      </w:r>
      <w:r w:rsidRPr="009826F5">
        <w:rPr>
          <w:rFonts w:ascii="Arial" w:eastAsia="Arial" w:hAnsi="Arial" w:cs="Arial"/>
          <w:sz w:val="22"/>
          <w:szCs w:val="22"/>
        </w:rPr>
        <w:t xml:space="preserve">. Este espacio se ha caracterizado por tener presente el concepto de “fiesta segura”, con el fin de salvaguardar el bienestar de cada uno de los asistentes. </w:t>
      </w:r>
    </w:p>
    <w:p w14:paraId="7DBC0F44" w14:textId="77777777" w:rsidR="00525E22" w:rsidRPr="009826F5" w:rsidRDefault="00525E22" w:rsidP="009826F5">
      <w:pPr>
        <w:jc w:val="both"/>
        <w:rPr>
          <w:rFonts w:ascii="Arial" w:eastAsia="Arial" w:hAnsi="Arial" w:cs="Arial"/>
          <w:sz w:val="22"/>
          <w:szCs w:val="22"/>
        </w:rPr>
      </w:pPr>
    </w:p>
    <w:p w14:paraId="32A29871" w14:textId="5066B181" w:rsidR="00525E22" w:rsidRPr="009826F5" w:rsidRDefault="00980858" w:rsidP="009826F5">
      <w:pPr>
        <w:jc w:val="both"/>
        <w:rPr>
          <w:rFonts w:ascii="Arial" w:eastAsia="Arial" w:hAnsi="Arial" w:cs="Arial"/>
          <w:bCs/>
          <w:sz w:val="22"/>
          <w:szCs w:val="22"/>
        </w:rPr>
      </w:pPr>
      <w:r w:rsidRPr="009826F5">
        <w:rPr>
          <w:rFonts w:ascii="Arial" w:eastAsia="Arial" w:hAnsi="Arial" w:cs="Arial"/>
          <w:bCs/>
          <w:sz w:val="22"/>
          <w:szCs w:val="22"/>
        </w:rPr>
        <w:t>A su vez, el Proyecto de Acuerdo 278 de 2025 argumenta:</w:t>
      </w:r>
    </w:p>
    <w:p w14:paraId="3F75BD7B" w14:textId="77777777" w:rsidR="00980858" w:rsidRPr="009826F5" w:rsidRDefault="00980858" w:rsidP="009826F5">
      <w:pPr>
        <w:jc w:val="both"/>
        <w:rPr>
          <w:rFonts w:ascii="Arial" w:eastAsia="Arial" w:hAnsi="Arial" w:cs="Arial"/>
          <w:b/>
          <w:sz w:val="22"/>
          <w:szCs w:val="22"/>
        </w:rPr>
      </w:pPr>
    </w:p>
    <w:p w14:paraId="5E9582ED" w14:textId="472F7C22" w:rsidR="00980858" w:rsidRPr="009826F5" w:rsidRDefault="00980858" w:rsidP="009826F5">
      <w:pPr>
        <w:jc w:val="both"/>
        <w:rPr>
          <w:rFonts w:ascii="Arial" w:eastAsia="Arial" w:hAnsi="Arial" w:cs="Arial"/>
          <w:b/>
          <w:sz w:val="22"/>
          <w:szCs w:val="22"/>
        </w:rPr>
      </w:pPr>
      <w:r w:rsidRPr="009826F5">
        <w:rPr>
          <w:rFonts w:ascii="Arial" w:eastAsia="Arial" w:hAnsi="Arial" w:cs="Arial"/>
          <w:b/>
          <w:sz w:val="22"/>
          <w:szCs w:val="22"/>
        </w:rPr>
        <w:t>CONTEXTO INTERNACIONAL</w:t>
      </w:r>
    </w:p>
    <w:p w14:paraId="4DEA6CF8" w14:textId="77777777" w:rsidR="00980858" w:rsidRPr="009826F5" w:rsidRDefault="00980858" w:rsidP="009826F5">
      <w:pPr>
        <w:jc w:val="both"/>
        <w:rPr>
          <w:rFonts w:ascii="Arial" w:eastAsia="Arial" w:hAnsi="Arial" w:cs="Arial"/>
          <w:b/>
          <w:sz w:val="22"/>
          <w:szCs w:val="22"/>
        </w:rPr>
      </w:pPr>
    </w:p>
    <w:p w14:paraId="2498409E" w14:textId="77777777" w:rsidR="00980858" w:rsidRPr="009826F5" w:rsidRDefault="00980858" w:rsidP="009826F5">
      <w:pPr>
        <w:pStyle w:val="Textoindependiente"/>
        <w:ind w:left="5" w:right="4" w:hanging="7"/>
        <w:jc w:val="both"/>
        <w:rPr>
          <w:rFonts w:ascii="Arial" w:hAnsi="Arial" w:cs="Arial"/>
          <w:sz w:val="22"/>
          <w:szCs w:val="22"/>
        </w:rPr>
      </w:pPr>
      <w:r w:rsidRPr="009826F5">
        <w:rPr>
          <w:rFonts w:ascii="Arial" w:hAnsi="Arial" w:cs="Arial"/>
          <w:sz w:val="22"/>
          <w:szCs w:val="22"/>
        </w:rPr>
        <w:t>Partamos de la reseña del festival por excelencia, Woodstock</w:t>
      </w:r>
      <w:r w:rsidRPr="009826F5">
        <w:rPr>
          <w:rFonts w:ascii="Arial" w:hAnsi="Arial" w:cs="Arial"/>
          <w:position w:val="6"/>
          <w:sz w:val="22"/>
          <w:szCs w:val="22"/>
        </w:rPr>
        <w:t>1</w:t>
      </w:r>
      <w:r w:rsidRPr="009826F5">
        <w:rPr>
          <w:rFonts w:ascii="Arial" w:hAnsi="Arial" w:cs="Arial"/>
          <w:spacing w:val="35"/>
          <w:position w:val="6"/>
          <w:sz w:val="22"/>
          <w:szCs w:val="22"/>
        </w:rPr>
        <w:t xml:space="preserve"> </w:t>
      </w:r>
      <w:r w:rsidRPr="009826F5">
        <w:rPr>
          <w:rFonts w:ascii="Arial" w:hAnsi="Arial" w:cs="Arial"/>
          <w:sz w:val="22"/>
          <w:szCs w:val="22"/>
        </w:rPr>
        <w:t>es uno de los festivales de rock y congregación hippie más famosos.</w:t>
      </w:r>
      <w:r w:rsidRPr="009826F5">
        <w:rPr>
          <w:rFonts w:ascii="Arial" w:hAnsi="Arial" w:cs="Arial"/>
          <w:spacing w:val="40"/>
          <w:sz w:val="22"/>
          <w:szCs w:val="22"/>
        </w:rPr>
        <w:t xml:space="preserve"> </w:t>
      </w:r>
      <w:r w:rsidRPr="009826F5">
        <w:rPr>
          <w:rFonts w:ascii="Arial" w:hAnsi="Arial" w:cs="Arial"/>
          <w:sz w:val="22"/>
          <w:szCs w:val="22"/>
        </w:rPr>
        <w:t>Ha sido de los mejores festivales de música y arte de la</w:t>
      </w:r>
      <w:r w:rsidRPr="009826F5">
        <w:rPr>
          <w:rFonts w:ascii="Arial" w:hAnsi="Arial" w:cs="Arial"/>
          <w:spacing w:val="40"/>
          <w:sz w:val="22"/>
          <w:szCs w:val="22"/>
        </w:rPr>
        <w:t xml:space="preserve"> </w:t>
      </w:r>
      <w:r w:rsidRPr="009826F5">
        <w:rPr>
          <w:rFonts w:ascii="Arial" w:hAnsi="Arial" w:cs="Arial"/>
          <w:sz w:val="22"/>
          <w:szCs w:val="22"/>
        </w:rPr>
        <w:t>historia.</w:t>
      </w:r>
      <w:r w:rsidRPr="009826F5">
        <w:rPr>
          <w:rFonts w:ascii="Arial" w:hAnsi="Arial" w:cs="Arial"/>
          <w:spacing w:val="-5"/>
          <w:sz w:val="22"/>
          <w:szCs w:val="22"/>
        </w:rPr>
        <w:t xml:space="preserve"> </w:t>
      </w:r>
      <w:r w:rsidRPr="009826F5">
        <w:rPr>
          <w:rFonts w:ascii="Arial" w:hAnsi="Arial" w:cs="Arial"/>
          <w:sz w:val="22"/>
          <w:szCs w:val="22"/>
        </w:rPr>
        <w:t>Congregó</w:t>
      </w:r>
      <w:r w:rsidRPr="009826F5">
        <w:rPr>
          <w:rFonts w:ascii="Arial" w:hAnsi="Arial" w:cs="Arial"/>
          <w:spacing w:val="-5"/>
          <w:sz w:val="22"/>
          <w:szCs w:val="22"/>
        </w:rPr>
        <w:t xml:space="preserve"> </w:t>
      </w:r>
      <w:r w:rsidRPr="009826F5">
        <w:rPr>
          <w:rFonts w:ascii="Arial" w:hAnsi="Arial" w:cs="Arial"/>
          <w:sz w:val="22"/>
          <w:szCs w:val="22"/>
        </w:rPr>
        <w:t>a</w:t>
      </w:r>
      <w:r w:rsidRPr="009826F5">
        <w:rPr>
          <w:rFonts w:ascii="Arial" w:hAnsi="Arial" w:cs="Arial"/>
          <w:spacing w:val="-3"/>
          <w:sz w:val="22"/>
          <w:szCs w:val="22"/>
        </w:rPr>
        <w:t xml:space="preserve"> </w:t>
      </w:r>
      <w:r w:rsidRPr="009826F5">
        <w:rPr>
          <w:rFonts w:ascii="Arial" w:hAnsi="Arial" w:cs="Arial"/>
          <w:sz w:val="22"/>
          <w:szCs w:val="22"/>
        </w:rPr>
        <w:t>cerca</w:t>
      </w:r>
      <w:r w:rsidRPr="009826F5">
        <w:rPr>
          <w:rFonts w:ascii="Arial" w:hAnsi="Arial" w:cs="Arial"/>
          <w:spacing w:val="-4"/>
          <w:sz w:val="22"/>
          <w:szCs w:val="22"/>
        </w:rPr>
        <w:t xml:space="preserve"> </w:t>
      </w:r>
      <w:r w:rsidRPr="009826F5">
        <w:rPr>
          <w:rFonts w:ascii="Arial" w:hAnsi="Arial" w:cs="Arial"/>
          <w:sz w:val="22"/>
          <w:szCs w:val="22"/>
        </w:rPr>
        <w:t>de</w:t>
      </w:r>
      <w:r w:rsidRPr="009826F5">
        <w:rPr>
          <w:rFonts w:ascii="Arial" w:hAnsi="Arial" w:cs="Arial"/>
          <w:spacing w:val="-5"/>
          <w:sz w:val="22"/>
          <w:szCs w:val="22"/>
        </w:rPr>
        <w:t xml:space="preserve"> </w:t>
      </w:r>
      <w:r w:rsidRPr="009826F5">
        <w:rPr>
          <w:rFonts w:ascii="Arial" w:hAnsi="Arial" w:cs="Arial"/>
          <w:sz w:val="22"/>
          <w:szCs w:val="22"/>
        </w:rPr>
        <w:t>500.000</w:t>
      </w:r>
      <w:r w:rsidRPr="009826F5">
        <w:rPr>
          <w:rFonts w:ascii="Arial" w:hAnsi="Arial" w:cs="Arial"/>
          <w:spacing w:val="-3"/>
          <w:sz w:val="22"/>
          <w:szCs w:val="22"/>
        </w:rPr>
        <w:t xml:space="preserve"> </w:t>
      </w:r>
      <w:r w:rsidRPr="009826F5">
        <w:rPr>
          <w:rFonts w:ascii="Arial" w:hAnsi="Arial" w:cs="Arial"/>
          <w:sz w:val="22"/>
          <w:szCs w:val="22"/>
        </w:rPr>
        <w:t>espectadores.</w:t>
      </w:r>
      <w:r w:rsidRPr="009826F5">
        <w:rPr>
          <w:rFonts w:ascii="Arial" w:hAnsi="Arial" w:cs="Arial"/>
          <w:spacing w:val="-2"/>
          <w:sz w:val="22"/>
          <w:szCs w:val="22"/>
        </w:rPr>
        <w:t xml:space="preserve"> </w:t>
      </w:r>
      <w:r w:rsidRPr="009826F5">
        <w:rPr>
          <w:rFonts w:ascii="Arial" w:hAnsi="Arial" w:cs="Arial"/>
          <w:sz w:val="22"/>
          <w:szCs w:val="22"/>
        </w:rPr>
        <w:t>La</w:t>
      </w:r>
      <w:r w:rsidRPr="009826F5">
        <w:rPr>
          <w:rFonts w:ascii="Arial" w:hAnsi="Arial" w:cs="Arial"/>
          <w:spacing w:val="-5"/>
          <w:sz w:val="22"/>
          <w:szCs w:val="22"/>
        </w:rPr>
        <w:t xml:space="preserve"> </w:t>
      </w:r>
      <w:r w:rsidRPr="009826F5">
        <w:rPr>
          <w:rFonts w:ascii="Arial" w:hAnsi="Arial" w:cs="Arial"/>
          <w:sz w:val="22"/>
          <w:szCs w:val="22"/>
        </w:rPr>
        <w:t>entrada</w:t>
      </w:r>
      <w:r w:rsidRPr="009826F5">
        <w:rPr>
          <w:rFonts w:ascii="Arial" w:hAnsi="Arial" w:cs="Arial"/>
          <w:spacing w:val="-3"/>
          <w:sz w:val="22"/>
          <w:szCs w:val="22"/>
        </w:rPr>
        <w:t xml:space="preserve"> </w:t>
      </w:r>
      <w:r w:rsidRPr="009826F5">
        <w:rPr>
          <w:rFonts w:ascii="Arial" w:hAnsi="Arial" w:cs="Arial"/>
          <w:sz w:val="22"/>
          <w:szCs w:val="22"/>
        </w:rPr>
        <w:t>costaba</w:t>
      </w:r>
      <w:r w:rsidRPr="009826F5">
        <w:rPr>
          <w:rFonts w:ascii="Arial" w:hAnsi="Arial" w:cs="Arial"/>
          <w:spacing w:val="-3"/>
          <w:sz w:val="22"/>
          <w:szCs w:val="22"/>
        </w:rPr>
        <w:t xml:space="preserve"> </w:t>
      </w:r>
      <w:r w:rsidRPr="009826F5">
        <w:rPr>
          <w:rFonts w:ascii="Arial" w:hAnsi="Arial" w:cs="Arial"/>
          <w:sz w:val="22"/>
          <w:szCs w:val="22"/>
        </w:rPr>
        <w:t>18</w:t>
      </w:r>
      <w:r w:rsidRPr="009826F5">
        <w:rPr>
          <w:rFonts w:ascii="Arial" w:hAnsi="Arial" w:cs="Arial"/>
          <w:spacing w:val="-3"/>
          <w:sz w:val="22"/>
          <w:szCs w:val="22"/>
        </w:rPr>
        <w:t xml:space="preserve"> </w:t>
      </w:r>
      <w:r w:rsidRPr="009826F5">
        <w:rPr>
          <w:rFonts w:ascii="Arial" w:hAnsi="Arial" w:cs="Arial"/>
          <w:sz w:val="22"/>
          <w:szCs w:val="22"/>
        </w:rPr>
        <w:t>dólares</w:t>
      </w:r>
      <w:r w:rsidRPr="009826F5">
        <w:rPr>
          <w:rFonts w:ascii="Arial" w:hAnsi="Arial" w:cs="Arial"/>
          <w:spacing w:val="-3"/>
          <w:sz w:val="22"/>
          <w:szCs w:val="22"/>
        </w:rPr>
        <w:t xml:space="preserve"> </w:t>
      </w:r>
      <w:r w:rsidRPr="009826F5">
        <w:rPr>
          <w:rFonts w:ascii="Arial" w:hAnsi="Arial" w:cs="Arial"/>
          <w:sz w:val="22"/>
          <w:szCs w:val="22"/>
        </w:rPr>
        <w:t>americanos</w:t>
      </w:r>
      <w:r w:rsidRPr="009826F5">
        <w:rPr>
          <w:rFonts w:ascii="Arial" w:hAnsi="Arial" w:cs="Arial"/>
          <w:spacing w:val="-4"/>
          <w:sz w:val="22"/>
          <w:szCs w:val="22"/>
        </w:rPr>
        <w:t xml:space="preserve"> </w:t>
      </w:r>
      <w:r w:rsidRPr="009826F5">
        <w:rPr>
          <w:rFonts w:ascii="Arial" w:hAnsi="Arial" w:cs="Arial"/>
          <w:sz w:val="22"/>
          <w:szCs w:val="22"/>
        </w:rPr>
        <w:t>de la época para los 3 días</w:t>
      </w:r>
      <w:r w:rsidRPr="009826F5">
        <w:rPr>
          <w:rFonts w:ascii="Arial" w:hAnsi="Arial" w:cs="Arial"/>
          <w:position w:val="6"/>
          <w:sz w:val="22"/>
          <w:szCs w:val="22"/>
        </w:rPr>
        <w:t>2</w:t>
      </w:r>
      <w:r w:rsidRPr="009826F5">
        <w:rPr>
          <w:rFonts w:ascii="Arial" w:hAnsi="Arial" w:cs="Arial"/>
          <w:sz w:val="22"/>
          <w:szCs w:val="22"/>
        </w:rPr>
        <w:t>.</w:t>
      </w:r>
    </w:p>
    <w:p w14:paraId="7FF3A478" w14:textId="77777777" w:rsidR="00980858" w:rsidRPr="009826F5" w:rsidRDefault="00980858" w:rsidP="009826F5">
      <w:pPr>
        <w:pStyle w:val="Textoindependiente"/>
        <w:ind w:left="5" w:right="4" w:hanging="7"/>
        <w:jc w:val="both"/>
        <w:rPr>
          <w:rFonts w:ascii="Arial" w:hAnsi="Arial" w:cs="Arial"/>
          <w:sz w:val="22"/>
          <w:szCs w:val="22"/>
        </w:rPr>
      </w:pPr>
      <w:r w:rsidRPr="009826F5">
        <w:rPr>
          <w:rFonts w:ascii="Arial" w:hAnsi="Arial" w:cs="Arial"/>
          <w:sz w:val="22"/>
          <w:szCs w:val="22"/>
        </w:rPr>
        <w:t>Estos festivales se han mantenido y hoy tenemos grandes eventos de este tipo reconocidos, en el caso europeo estos se dan</w:t>
      </w:r>
      <w:r w:rsidRPr="009826F5">
        <w:rPr>
          <w:rFonts w:ascii="Arial" w:hAnsi="Arial" w:cs="Arial"/>
          <w:spacing w:val="11"/>
          <w:sz w:val="22"/>
          <w:szCs w:val="22"/>
        </w:rPr>
        <w:t xml:space="preserve"> </w:t>
      </w:r>
      <w:r w:rsidRPr="009826F5">
        <w:rPr>
          <w:rFonts w:ascii="Arial" w:hAnsi="Arial" w:cs="Arial"/>
          <w:sz w:val="22"/>
          <w:szCs w:val="22"/>
        </w:rPr>
        <w:t>por excelencia</w:t>
      </w:r>
      <w:r w:rsidRPr="009826F5">
        <w:rPr>
          <w:rFonts w:ascii="Arial" w:hAnsi="Arial" w:cs="Arial"/>
          <w:spacing w:val="-1"/>
          <w:sz w:val="22"/>
          <w:szCs w:val="22"/>
        </w:rPr>
        <w:t xml:space="preserve"> </w:t>
      </w:r>
      <w:r w:rsidRPr="009826F5">
        <w:rPr>
          <w:rFonts w:ascii="Arial" w:hAnsi="Arial" w:cs="Arial"/>
          <w:sz w:val="22"/>
          <w:szCs w:val="22"/>
        </w:rPr>
        <w:t>con la llegada</w:t>
      </w:r>
      <w:r w:rsidRPr="009826F5">
        <w:rPr>
          <w:rFonts w:ascii="Arial" w:hAnsi="Arial" w:cs="Arial"/>
          <w:spacing w:val="-1"/>
          <w:sz w:val="22"/>
          <w:szCs w:val="22"/>
        </w:rPr>
        <w:t xml:space="preserve"> </w:t>
      </w:r>
      <w:r w:rsidRPr="009826F5">
        <w:rPr>
          <w:rFonts w:ascii="Arial" w:hAnsi="Arial" w:cs="Arial"/>
          <w:sz w:val="22"/>
          <w:szCs w:val="22"/>
        </w:rPr>
        <w:t>de</w:t>
      </w:r>
      <w:r w:rsidRPr="009826F5">
        <w:rPr>
          <w:rFonts w:ascii="Arial" w:hAnsi="Arial" w:cs="Arial"/>
          <w:spacing w:val="-2"/>
          <w:sz w:val="22"/>
          <w:szCs w:val="22"/>
        </w:rPr>
        <w:t xml:space="preserve"> </w:t>
      </w:r>
      <w:r w:rsidRPr="009826F5">
        <w:rPr>
          <w:rFonts w:ascii="Arial" w:hAnsi="Arial" w:cs="Arial"/>
          <w:sz w:val="22"/>
          <w:szCs w:val="22"/>
        </w:rPr>
        <w:t>la</w:t>
      </w:r>
      <w:r w:rsidRPr="009826F5">
        <w:rPr>
          <w:rFonts w:ascii="Arial" w:hAnsi="Arial" w:cs="Arial"/>
          <w:spacing w:val="-2"/>
          <w:sz w:val="22"/>
          <w:szCs w:val="22"/>
        </w:rPr>
        <w:t xml:space="preserve"> </w:t>
      </w:r>
      <w:r w:rsidRPr="009826F5">
        <w:rPr>
          <w:rFonts w:ascii="Arial" w:hAnsi="Arial" w:cs="Arial"/>
          <w:sz w:val="22"/>
          <w:szCs w:val="22"/>
        </w:rPr>
        <w:t>primavera,</w:t>
      </w:r>
      <w:r w:rsidRPr="009826F5">
        <w:rPr>
          <w:rFonts w:ascii="Arial" w:hAnsi="Arial" w:cs="Arial"/>
          <w:spacing w:val="-1"/>
          <w:sz w:val="22"/>
          <w:szCs w:val="22"/>
        </w:rPr>
        <w:t xml:space="preserve"> </w:t>
      </w:r>
      <w:r w:rsidRPr="009826F5">
        <w:rPr>
          <w:rFonts w:ascii="Arial" w:hAnsi="Arial" w:cs="Arial"/>
          <w:sz w:val="22"/>
          <w:szCs w:val="22"/>
        </w:rPr>
        <w:t>entre los</w:t>
      </w:r>
      <w:r w:rsidRPr="009826F5">
        <w:rPr>
          <w:rFonts w:ascii="Arial" w:hAnsi="Arial" w:cs="Arial"/>
          <w:spacing w:val="-2"/>
          <w:sz w:val="22"/>
          <w:szCs w:val="22"/>
        </w:rPr>
        <w:t xml:space="preserve"> </w:t>
      </w:r>
      <w:r w:rsidRPr="009826F5">
        <w:rPr>
          <w:rFonts w:ascii="Arial" w:hAnsi="Arial" w:cs="Arial"/>
          <w:sz w:val="22"/>
          <w:szCs w:val="22"/>
        </w:rPr>
        <w:t>meses de</w:t>
      </w:r>
      <w:r w:rsidRPr="009826F5">
        <w:rPr>
          <w:rFonts w:ascii="Arial" w:hAnsi="Arial" w:cs="Arial"/>
          <w:spacing w:val="-2"/>
          <w:sz w:val="22"/>
          <w:szCs w:val="22"/>
        </w:rPr>
        <w:t xml:space="preserve"> </w:t>
      </w:r>
      <w:r w:rsidRPr="009826F5">
        <w:rPr>
          <w:rFonts w:ascii="Arial" w:hAnsi="Arial" w:cs="Arial"/>
          <w:sz w:val="22"/>
          <w:szCs w:val="22"/>
        </w:rPr>
        <w:t>junio y agosto.</w:t>
      </w:r>
      <w:r w:rsidRPr="009826F5">
        <w:rPr>
          <w:rFonts w:ascii="Arial" w:hAnsi="Arial" w:cs="Arial"/>
          <w:spacing w:val="40"/>
          <w:sz w:val="22"/>
          <w:szCs w:val="22"/>
        </w:rPr>
        <w:t xml:space="preserve"> </w:t>
      </w:r>
      <w:r w:rsidRPr="009826F5">
        <w:rPr>
          <w:rFonts w:ascii="Arial" w:hAnsi="Arial" w:cs="Arial"/>
          <w:sz w:val="22"/>
          <w:szCs w:val="22"/>
        </w:rPr>
        <w:t>Todos estos festivales se celebran por uno o dos días y</w:t>
      </w:r>
      <w:r w:rsidRPr="009826F5">
        <w:rPr>
          <w:rFonts w:ascii="Arial" w:hAnsi="Arial" w:cs="Arial"/>
          <w:spacing w:val="-2"/>
          <w:sz w:val="22"/>
          <w:szCs w:val="22"/>
        </w:rPr>
        <w:t xml:space="preserve"> </w:t>
      </w:r>
      <w:r w:rsidRPr="009826F5">
        <w:rPr>
          <w:rFonts w:ascii="Arial" w:hAnsi="Arial" w:cs="Arial"/>
          <w:sz w:val="22"/>
          <w:szCs w:val="22"/>
        </w:rPr>
        <w:t>tienen un costo que oscila entre los 53 y los 250 euros. Algunos de los ejemplos más exitosos son los siguientes:</w:t>
      </w:r>
    </w:p>
    <w:p w14:paraId="6DB71B1E" w14:textId="77777777" w:rsidR="00980858" w:rsidRDefault="00980858" w:rsidP="00980858">
      <w:pPr>
        <w:spacing w:line="276" w:lineRule="auto"/>
        <w:ind w:right="4"/>
        <w:jc w:val="both"/>
        <w:rPr>
          <w:rFonts w:ascii="Arial" w:eastAsia="Arial" w:hAnsi="Arial" w:cs="Arial"/>
          <w:b/>
          <w:sz w:val="22"/>
          <w:szCs w:val="22"/>
        </w:rPr>
      </w:pPr>
    </w:p>
    <w:tbl>
      <w:tblPr>
        <w:tblStyle w:val="TableNormal0"/>
        <w:tblW w:w="9024" w:type="dxa"/>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41"/>
        <w:gridCol w:w="3142"/>
        <w:gridCol w:w="3241"/>
      </w:tblGrid>
      <w:tr w:rsidR="00980858" w14:paraId="0DFDD668" w14:textId="77777777" w:rsidTr="00980858">
        <w:trPr>
          <w:trHeight w:val="220"/>
        </w:trPr>
        <w:tc>
          <w:tcPr>
            <w:tcW w:w="2641" w:type="dxa"/>
          </w:tcPr>
          <w:p w14:paraId="22398483" w14:textId="77777777" w:rsidR="00980858" w:rsidRDefault="00980858" w:rsidP="004F2584">
            <w:pPr>
              <w:pStyle w:val="TableParagraph"/>
              <w:spacing w:line="200" w:lineRule="exact"/>
              <w:ind w:left="0" w:right="5" w:hanging="2"/>
              <w:jc w:val="center"/>
              <w:rPr>
                <w:rFonts w:ascii="Arial"/>
                <w:b/>
                <w:sz w:val="18"/>
              </w:rPr>
            </w:pPr>
            <w:r>
              <w:rPr>
                <w:rFonts w:ascii="Arial"/>
                <w:b/>
                <w:spacing w:val="-2"/>
                <w:sz w:val="18"/>
              </w:rPr>
              <w:t>Festival</w:t>
            </w:r>
          </w:p>
        </w:tc>
        <w:tc>
          <w:tcPr>
            <w:tcW w:w="3142" w:type="dxa"/>
          </w:tcPr>
          <w:p w14:paraId="139D5EDF" w14:textId="77777777" w:rsidR="00980858" w:rsidRDefault="00980858" w:rsidP="004F2584">
            <w:pPr>
              <w:pStyle w:val="TableParagraph"/>
              <w:spacing w:line="200" w:lineRule="exact"/>
              <w:ind w:left="0" w:right="3" w:hanging="2"/>
              <w:jc w:val="center"/>
              <w:rPr>
                <w:rFonts w:ascii="Arial"/>
                <w:b/>
                <w:sz w:val="18"/>
              </w:rPr>
            </w:pPr>
            <w:r>
              <w:rPr>
                <w:rFonts w:ascii="Arial"/>
                <w:b/>
                <w:spacing w:val="-2"/>
                <w:sz w:val="18"/>
              </w:rPr>
              <w:t>Ciudad</w:t>
            </w:r>
          </w:p>
        </w:tc>
        <w:tc>
          <w:tcPr>
            <w:tcW w:w="3241" w:type="dxa"/>
          </w:tcPr>
          <w:p w14:paraId="174D5D37" w14:textId="77777777" w:rsidR="00980858" w:rsidRDefault="00980858" w:rsidP="004F2584">
            <w:pPr>
              <w:pStyle w:val="TableParagraph"/>
              <w:spacing w:line="200" w:lineRule="exact"/>
              <w:ind w:left="0" w:hanging="2"/>
              <w:jc w:val="center"/>
              <w:rPr>
                <w:rFonts w:ascii="Arial" w:hAnsi="Arial"/>
                <w:b/>
                <w:sz w:val="18"/>
              </w:rPr>
            </w:pPr>
            <w:r>
              <w:rPr>
                <w:rFonts w:ascii="Arial" w:hAnsi="Arial"/>
                <w:b/>
                <w:spacing w:val="-2"/>
                <w:sz w:val="18"/>
              </w:rPr>
              <w:t>Descripción</w:t>
            </w:r>
          </w:p>
        </w:tc>
      </w:tr>
      <w:tr w:rsidR="00980858" w14:paraId="4BF867DA" w14:textId="77777777" w:rsidTr="00980858">
        <w:trPr>
          <w:trHeight w:val="1160"/>
        </w:trPr>
        <w:tc>
          <w:tcPr>
            <w:tcW w:w="2641" w:type="dxa"/>
          </w:tcPr>
          <w:p w14:paraId="5E171BF0" w14:textId="77777777" w:rsidR="00980858" w:rsidRDefault="00980858" w:rsidP="004F2584">
            <w:pPr>
              <w:pStyle w:val="TableParagraph"/>
              <w:spacing w:before="10"/>
              <w:ind w:left="0" w:right="3" w:hanging="2"/>
              <w:jc w:val="center"/>
              <w:rPr>
                <w:sz w:val="18"/>
              </w:rPr>
            </w:pPr>
            <w:r>
              <w:rPr>
                <w:sz w:val="18"/>
              </w:rPr>
              <w:t>Festival</w:t>
            </w:r>
            <w:r>
              <w:rPr>
                <w:spacing w:val="-2"/>
                <w:sz w:val="18"/>
              </w:rPr>
              <w:t xml:space="preserve"> </w:t>
            </w:r>
            <w:r>
              <w:rPr>
                <w:sz w:val="18"/>
              </w:rPr>
              <w:t>de</w:t>
            </w:r>
            <w:r>
              <w:rPr>
                <w:spacing w:val="-1"/>
                <w:sz w:val="18"/>
              </w:rPr>
              <w:t xml:space="preserve"> </w:t>
            </w:r>
            <w:r>
              <w:rPr>
                <w:spacing w:val="-2"/>
                <w:sz w:val="18"/>
              </w:rPr>
              <w:t>Roskilde</w:t>
            </w:r>
          </w:p>
        </w:tc>
        <w:tc>
          <w:tcPr>
            <w:tcW w:w="3142" w:type="dxa"/>
          </w:tcPr>
          <w:p w14:paraId="37979CF5" w14:textId="77777777" w:rsidR="00980858" w:rsidRDefault="00980858" w:rsidP="004F2584">
            <w:pPr>
              <w:pStyle w:val="TableParagraph"/>
              <w:spacing w:before="10"/>
              <w:ind w:left="0" w:right="1" w:hanging="2"/>
              <w:jc w:val="center"/>
              <w:rPr>
                <w:sz w:val="18"/>
              </w:rPr>
            </w:pPr>
            <w:r>
              <w:rPr>
                <w:spacing w:val="-2"/>
                <w:sz w:val="18"/>
              </w:rPr>
              <w:t>Dinamarca</w:t>
            </w:r>
          </w:p>
        </w:tc>
        <w:tc>
          <w:tcPr>
            <w:tcW w:w="3241" w:type="dxa"/>
          </w:tcPr>
          <w:p w14:paraId="4E6D2384" w14:textId="77777777" w:rsidR="00980858" w:rsidRDefault="00980858" w:rsidP="004F2584">
            <w:pPr>
              <w:pStyle w:val="TableParagraph"/>
              <w:spacing w:before="10"/>
              <w:ind w:left="0" w:right="38" w:hanging="2"/>
              <w:jc w:val="both"/>
              <w:rPr>
                <w:sz w:val="18"/>
              </w:rPr>
            </w:pPr>
            <w:r>
              <w:rPr>
                <w:sz w:val="18"/>
              </w:rPr>
              <w:t xml:space="preserve">Data de los años 70, es de los más grandes del norte de Europa. Además de conciertos, también ofrece actividades culturales y fiestas las 24 </w:t>
            </w:r>
            <w:r>
              <w:rPr>
                <w:spacing w:val="-2"/>
                <w:sz w:val="18"/>
              </w:rPr>
              <w:t>horas.</w:t>
            </w:r>
          </w:p>
        </w:tc>
      </w:tr>
      <w:tr w:rsidR="00980858" w14:paraId="50BFC522" w14:textId="77777777" w:rsidTr="00980858">
        <w:trPr>
          <w:trHeight w:val="678"/>
        </w:trPr>
        <w:tc>
          <w:tcPr>
            <w:tcW w:w="2641" w:type="dxa"/>
          </w:tcPr>
          <w:p w14:paraId="13B4FB6D" w14:textId="77777777" w:rsidR="00980858" w:rsidRDefault="00980858" w:rsidP="004F2584">
            <w:pPr>
              <w:pStyle w:val="TableParagraph"/>
              <w:spacing w:line="206" w:lineRule="exact"/>
              <w:ind w:left="0" w:hanging="2"/>
              <w:jc w:val="center"/>
              <w:rPr>
                <w:sz w:val="18"/>
              </w:rPr>
            </w:pPr>
            <w:r>
              <w:rPr>
                <w:sz w:val="18"/>
              </w:rPr>
              <w:t>Festival</w:t>
            </w:r>
            <w:r>
              <w:rPr>
                <w:spacing w:val="-2"/>
                <w:sz w:val="18"/>
              </w:rPr>
              <w:t xml:space="preserve"> </w:t>
            </w:r>
            <w:r>
              <w:rPr>
                <w:sz w:val="18"/>
              </w:rPr>
              <w:t>de</w:t>
            </w:r>
            <w:r>
              <w:rPr>
                <w:spacing w:val="-1"/>
                <w:sz w:val="18"/>
              </w:rPr>
              <w:t xml:space="preserve"> </w:t>
            </w:r>
            <w:r>
              <w:rPr>
                <w:spacing w:val="-2"/>
                <w:sz w:val="18"/>
              </w:rPr>
              <w:t>Sziget</w:t>
            </w:r>
          </w:p>
        </w:tc>
        <w:tc>
          <w:tcPr>
            <w:tcW w:w="3142" w:type="dxa"/>
          </w:tcPr>
          <w:p w14:paraId="211E4749" w14:textId="77777777" w:rsidR="00980858" w:rsidRDefault="00980858" w:rsidP="004F2584">
            <w:pPr>
              <w:pStyle w:val="TableParagraph"/>
              <w:spacing w:line="205" w:lineRule="exact"/>
              <w:ind w:left="0" w:right="3" w:hanging="2"/>
              <w:jc w:val="center"/>
              <w:rPr>
                <w:sz w:val="18"/>
              </w:rPr>
            </w:pPr>
            <w:r>
              <w:rPr>
                <w:sz w:val="18"/>
              </w:rPr>
              <w:t>En</w:t>
            </w:r>
            <w:r>
              <w:rPr>
                <w:spacing w:val="-2"/>
                <w:sz w:val="18"/>
              </w:rPr>
              <w:t xml:space="preserve"> </w:t>
            </w:r>
            <w:r>
              <w:rPr>
                <w:sz w:val="18"/>
              </w:rPr>
              <w:t>la</w:t>
            </w:r>
            <w:r>
              <w:rPr>
                <w:spacing w:val="-1"/>
                <w:sz w:val="18"/>
              </w:rPr>
              <w:t xml:space="preserve"> </w:t>
            </w:r>
            <w:r>
              <w:rPr>
                <w:sz w:val="18"/>
              </w:rPr>
              <w:t>Isla</w:t>
            </w:r>
            <w:r>
              <w:rPr>
                <w:spacing w:val="-4"/>
                <w:sz w:val="18"/>
              </w:rPr>
              <w:t xml:space="preserve"> </w:t>
            </w:r>
            <w:r>
              <w:rPr>
                <w:sz w:val="18"/>
              </w:rPr>
              <w:t>de</w:t>
            </w:r>
            <w:r>
              <w:rPr>
                <w:spacing w:val="-1"/>
                <w:sz w:val="18"/>
              </w:rPr>
              <w:t xml:space="preserve"> </w:t>
            </w:r>
            <w:r>
              <w:rPr>
                <w:sz w:val="18"/>
              </w:rPr>
              <w:t>Óbudai,</w:t>
            </w:r>
            <w:r>
              <w:rPr>
                <w:spacing w:val="1"/>
                <w:sz w:val="18"/>
              </w:rPr>
              <w:t xml:space="preserve"> </w:t>
            </w:r>
            <w:r>
              <w:rPr>
                <w:spacing w:val="-2"/>
                <w:sz w:val="18"/>
              </w:rPr>
              <w:t>Budapest.</w:t>
            </w:r>
          </w:p>
          <w:p w14:paraId="21A18853" w14:textId="77777777" w:rsidR="00980858" w:rsidRDefault="00D4637A" w:rsidP="004F2584">
            <w:pPr>
              <w:pStyle w:val="TableParagraph"/>
              <w:spacing w:line="207" w:lineRule="exact"/>
              <w:ind w:left="0" w:right="3" w:hanging="2"/>
              <w:jc w:val="center"/>
              <w:rPr>
                <w:sz w:val="18"/>
              </w:rPr>
            </w:pPr>
            <w:hyperlink r:id="rId17">
              <w:r w:rsidR="00980858">
                <w:rPr>
                  <w:spacing w:val="-2"/>
                  <w:sz w:val="18"/>
                  <w:u w:val="thick"/>
                </w:rPr>
                <w:t>Hungría</w:t>
              </w:r>
            </w:hyperlink>
          </w:p>
        </w:tc>
        <w:tc>
          <w:tcPr>
            <w:tcW w:w="3241" w:type="dxa"/>
          </w:tcPr>
          <w:p w14:paraId="4CF79299" w14:textId="77777777" w:rsidR="00980858" w:rsidRDefault="00980858" w:rsidP="004F2584">
            <w:pPr>
              <w:pStyle w:val="TableParagraph"/>
              <w:ind w:left="0" w:hanging="2"/>
              <w:rPr>
                <w:sz w:val="18"/>
              </w:rPr>
            </w:pPr>
            <w:r>
              <w:rPr>
                <w:sz w:val="18"/>
              </w:rPr>
              <w:t>Con</w:t>
            </w:r>
            <w:r>
              <w:rPr>
                <w:spacing w:val="15"/>
                <w:sz w:val="18"/>
              </w:rPr>
              <w:t xml:space="preserve"> </w:t>
            </w:r>
            <w:r>
              <w:rPr>
                <w:sz w:val="18"/>
              </w:rPr>
              <w:t>más</w:t>
            </w:r>
            <w:r>
              <w:rPr>
                <w:spacing w:val="15"/>
                <w:sz w:val="18"/>
              </w:rPr>
              <w:t xml:space="preserve"> </w:t>
            </w:r>
            <w:r>
              <w:rPr>
                <w:sz w:val="18"/>
              </w:rPr>
              <w:t>350</w:t>
            </w:r>
            <w:r>
              <w:rPr>
                <w:spacing w:val="15"/>
                <w:sz w:val="18"/>
              </w:rPr>
              <w:t xml:space="preserve"> </w:t>
            </w:r>
            <w:r>
              <w:rPr>
                <w:sz w:val="18"/>
              </w:rPr>
              <w:t>mil</w:t>
            </w:r>
            <w:r>
              <w:rPr>
                <w:spacing w:val="-7"/>
                <w:sz w:val="18"/>
              </w:rPr>
              <w:t xml:space="preserve"> </w:t>
            </w:r>
            <w:r>
              <w:rPr>
                <w:sz w:val="18"/>
              </w:rPr>
              <w:t>espectadores</w:t>
            </w:r>
            <w:r>
              <w:rPr>
                <w:spacing w:val="-4"/>
                <w:sz w:val="18"/>
              </w:rPr>
              <w:t xml:space="preserve"> </w:t>
            </w:r>
            <w:r>
              <w:rPr>
                <w:sz w:val="18"/>
              </w:rPr>
              <w:t>y</w:t>
            </w:r>
            <w:r>
              <w:rPr>
                <w:spacing w:val="-6"/>
                <w:sz w:val="18"/>
              </w:rPr>
              <w:t xml:space="preserve"> </w:t>
            </w:r>
            <w:r>
              <w:rPr>
                <w:sz w:val="18"/>
              </w:rPr>
              <w:t>con una agenda de más de 1000 artistas</w:t>
            </w:r>
          </w:p>
        </w:tc>
      </w:tr>
      <w:tr w:rsidR="00980858" w14:paraId="7EA6C35A" w14:textId="77777777" w:rsidTr="00980858">
        <w:trPr>
          <w:trHeight w:val="678"/>
        </w:trPr>
        <w:tc>
          <w:tcPr>
            <w:tcW w:w="2641" w:type="dxa"/>
          </w:tcPr>
          <w:p w14:paraId="67FA831D" w14:textId="77777777" w:rsidR="00980858" w:rsidRDefault="00980858" w:rsidP="004F2584">
            <w:pPr>
              <w:pStyle w:val="TableParagraph"/>
              <w:spacing w:before="6"/>
              <w:ind w:left="0" w:right="3" w:hanging="2"/>
              <w:jc w:val="center"/>
              <w:rPr>
                <w:sz w:val="18"/>
              </w:rPr>
            </w:pPr>
            <w:r>
              <w:rPr>
                <w:sz w:val="18"/>
              </w:rPr>
              <w:t>Festival</w:t>
            </w:r>
            <w:r>
              <w:rPr>
                <w:spacing w:val="-3"/>
                <w:sz w:val="18"/>
              </w:rPr>
              <w:t xml:space="preserve"> </w:t>
            </w:r>
            <w:r>
              <w:rPr>
                <w:spacing w:val="-2"/>
                <w:sz w:val="18"/>
              </w:rPr>
              <w:t>INmusic</w:t>
            </w:r>
          </w:p>
        </w:tc>
        <w:tc>
          <w:tcPr>
            <w:tcW w:w="3142" w:type="dxa"/>
          </w:tcPr>
          <w:p w14:paraId="1084E09B" w14:textId="77777777" w:rsidR="00980858" w:rsidRDefault="00980858" w:rsidP="004F2584">
            <w:pPr>
              <w:pStyle w:val="TableParagraph"/>
              <w:spacing w:before="6"/>
              <w:ind w:left="0" w:hanging="2"/>
              <w:jc w:val="center"/>
              <w:rPr>
                <w:sz w:val="18"/>
              </w:rPr>
            </w:pPr>
            <w:r>
              <w:rPr>
                <w:sz w:val="18"/>
                <w:u w:val="thick"/>
              </w:rPr>
              <w:t>isla</w:t>
            </w:r>
            <w:r>
              <w:rPr>
                <w:spacing w:val="-6"/>
                <w:sz w:val="18"/>
                <w:u w:val="thick"/>
              </w:rPr>
              <w:t xml:space="preserve"> </w:t>
            </w:r>
            <w:r>
              <w:rPr>
                <w:sz w:val="18"/>
                <w:u w:val="thick"/>
              </w:rPr>
              <w:t>del</w:t>
            </w:r>
            <w:r>
              <w:rPr>
                <w:spacing w:val="-1"/>
                <w:sz w:val="18"/>
                <w:u w:val="thick"/>
              </w:rPr>
              <w:t xml:space="preserve"> </w:t>
            </w:r>
            <w:r>
              <w:rPr>
                <w:sz w:val="18"/>
                <w:u w:val="thick"/>
              </w:rPr>
              <w:t>Lago</w:t>
            </w:r>
            <w:r>
              <w:rPr>
                <w:spacing w:val="-1"/>
                <w:sz w:val="18"/>
                <w:u w:val="thick"/>
              </w:rPr>
              <w:t xml:space="preserve"> </w:t>
            </w:r>
            <w:r>
              <w:rPr>
                <w:sz w:val="18"/>
                <w:u w:val="thick"/>
              </w:rPr>
              <w:t>de</w:t>
            </w:r>
            <w:r>
              <w:rPr>
                <w:spacing w:val="-2"/>
                <w:sz w:val="18"/>
                <w:u w:val="thick"/>
              </w:rPr>
              <w:t xml:space="preserve"> </w:t>
            </w:r>
            <w:r>
              <w:rPr>
                <w:sz w:val="18"/>
                <w:u w:val="thick"/>
              </w:rPr>
              <w:t>Jarun</w:t>
            </w:r>
            <w:r>
              <w:rPr>
                <w:spacing w:val="-3"/>
                <w:sz w:val="18"/>
                <w:u w:val="thick"/>
              </w:rPr>
              <w:t xml:space="preserve"> </w:t>
            </w:r>
            <w:r>
              <w:rPr>
                <w:sz w:val="18"/>
                <w:u w:val="thick"/>
              </w:rPr>
              <w:t>en</w:t>
            </w:r>
            <w:r>
              <w:rPr>
                <w:spacing w:val="2"/>
                <w:sz w:val="18"/>
                <w:u w:val="thick"/>
              </w:rPr>
              <w:t xml:space="preserve"> </w:t>
            </w:r>
            <w:r>
              <w:rPr>
                <w:spacing w:val="-2"/>
                <w:sz w:val="18"/>
                <w:u w:val="thick"/>
              </w:rPr>
              <w:t>Croacia</w:t>
            </w:r>
          </w:p>
        </w:tc>
        <w:tc>
          <w:tcPr>
            <w:tcW w:w="3241" w:type="dxa"/>
          </w:tcPr>
          <w:p w14:paraId="54A95174" w14:textId="77777777" w:rsidR="00980858" w:rsidRDefault="00980858" w:rsidP="004F2584">
            <w:pPr>
              <w:pStyle w:val="TableParagraph"/>
              <w:spacing w:before="6"/>
              <w:ind w:left="0" w:right="41" w:hanging="2"/>
              <w:jc w:val="both"/>
              <w:rPr>
                <w:sz w:val="18"/>
              </w:rPr>
            </w:pPr>
            <w:r>
              <w:rPr>
                <w:sz w:val="18"/>
              </w:rPr>
              <w:t xml:space="preserve">Este evento contempla músicos del indie rock, heavy metal y la música </w:t>
            </w:r>
            <w:r>
              <w:rPr>
                <w:spacing w:val="-2"/>
                <w:sz w:val="18"/>
              </w:rPr>
              <w:t>electrónica.</w:t>
            </w:r>
          </w:p>
        </w:tc>
      </w:tr>
      <w:tr w:rsidR="00980858" w14:paraId="32F6366F" w14:textId="77777777" w:rsidTr="00980858">
        <w:trPr>
          <w:trHeight w:val="1160"/>
        </w:trPr>
        <w:tc>
          <w:tcPr>
            <w:tcW w:w="2641" w:type="dxa"/>
          </w:tcPr>
          <w:p w14:paraId="5EA14955" w14:textId="77777777" w:rsidR="00980858" w:rsidRDefault="00980858" w:rsidP="004F2584">
            <w:pPr>
              <w:pStyle w:val="TableParagraph"/>
              <w:spacing w:before="10"/>
              <w:ind w:left="0" w:right="5" w:hanging="2"/>
              <w:jc w:val="center"/>
              <w:rPr>
                <w:sz w:val="18"/>
              </w:rPr>
            </w:pPr>
            <w:r>
              <w:rPr>
                <w:spacing w:val="-4"/>
                <w:sz w:val="18"/>
              </w:rPr>
              <w:t>Exit</w:t>
            </w:r>
          </w:p>
        </w:tc>
        <w:tc>
          <w:tcPr>
            <w:tcW w:w="3142" w:type="dxa"/>
          </w:tcPr>
          <w:p w14:paraId="6C87229C" w14:textId="77777777" w:rsidR="00980858" w:rsidRDefault="00980858" w:rsidP="004F2584">
            <w:pPr>
              <w:pStyle w:val="TableParagraph"/>
              <w:spacing w:before="10"/>
              <w:ind w:left="0" w:right="6" w:hanging="2"/>
              <w:jc w:val="center"/>
              <w:rPr>
                <w:sz w:val="18"/>
              </w:rPr>
            </w:pPr>
            <w:r>
              <w:rPr>
                <w:spacing w:val="-2"/>
                <w:sz w:val="18"/>
              </w:rPr>
              <w:t>Serbia</w:t>
            </w:r>
          </w:p>
        </w:tc>
        <w:tc>
          <w:tcPr>
            <w:tcW w:w="3241" w:type="dxa"/>
          </w:tcPr>
          <w:p w14:paraId="1747A79F" w14:textId="77777777" w:rsidR="00980858" w:rsidRDefault="00980858" w:rsidP="004F2584">
            <w:pPr>
              <w:pStyle w:val="TableParagraph"/>
              <w:spacing w:before="10"/>
              <w:ind w:left="0" w:right="41" w:hanging="2"/>
              <w:jc w:val="both"/>
              <w:rPr>
                <w:sz w:val="18"/>
              </w:rPr>
            </w:pPr>
            <w:r>
              <w:rPr>
                <w:sz w:val="18"/>
              </w:rPr>
              <w:t>Junto con INmusic y el festival de Taksirat en Macedonia, el festival de Exit forma parte de un proyecto que promueve la multicultural de la música</w:t>
            </w:r>
          </w:p>
        </w:tc>
      </w:tr>
      <w:tr w:rsidR="00980858" w14:paraId="5101E63D" w14:textId="77777777" w:rsidTr="00980858">
        <w:trPr>
          <w:trHeight w:val="1036"/>
        </w:trPr>
        <w:tc>
          <w:tcPr>
            <w:tcW w:w="2641" w:type="dxa"/>
          </w:tcPr>
          <w:p w14:paraId="2A931897" w14:textId="77777777" w:rsidR="00980858" w:rsidRDefault="00980858" w:rsidP="004F2584">
            <w:pPr>
              <w:pStyle w:val="TableParagraph"/>
              <w:spacing w:line="206" w:lineRule="exact"/>
              <w:ind w:left="0" w:hanging="2"/>
              <w:jc w:val="center"/>
              <w:rPr>
                <w:sz w:val="18"/>
              </w:rPr>
            </w:pPr>
            <w:r>
              <w:rPr>
                <w:sz w:val="18"/>
              </w:rPr>
              <w:t>Rock</w:t>
            </w:r>
            <w:r>
              <w:rPr>
                <w:spacing w:val="-8"/>
                <w:sz w:val="18"/>
              </w:rPr>
              <w:t xml:space="preserve"> </w:t>
            </w:r>
            <w:r>
              <w:rPr>
                <w:spacing w:val="-2"/>
                <w:sz w:val="18"/>
              </w:rPr>
              <w:t>Wertcher</w:t>
            </w:r>
          </w:p>
        </w:tc>
        <w:tc>
          <w:tcPr>
            <w:tcW w:w="3142" w:type="dxa"/>
          </w:tcPr>
          <w:p w14:paraId="682331A5" w14:textId="77777777" w:rsidR="00980858" w:rsidRDefault="00980858" w:rsidP="004F2584">
            <w:pPr>
              <w:pStyle w:val="TableParagraph"/>
              <w:spacing w:line="206" w:lineRule="exact"/>
              <w:ind w:left="0" w:right="1" w:hanging="2"/>
              <w:jc w:val="center"/>
              <w:rPr>
                <w:sz w:val="18"/>
              </w:rPr>
            </w:pPr>
            <w:r>
              <w:rPr>
                <w:sz w:val="18"/>
              </w:rPr>
              <w:t>Werchte</w:t>
            </w:r>
            <w:r>
              <w:rPr>
                <w:spacing w:val="-5"/>
                <w:sz w:val="18"/>
              </w:rPr>
              <w:t xml:space="preserve"> </w:t>
            </w:r>
            <w:hyperlink r:id="rId18">
              <w:r>
                <w:rPr>
                  <w:spacing w:val="-2"/>
                  <w:sz w:val="18"/>
                  <w:u w:val="thick"/>
                </w:rPr>
                <w:t>Bélgica</w:t>
              </w:r>
            </w:hyperlink>
          </w:p>
        </w:tc>
        <w:tc>
          <w:tcPr>
            <w:tcW w:w="3241" w:type="dxa"/>
          </w:tcPr>
          <w:p w14:paraId="29346A26" w14:textId="77777777" w:rsidR="00980858" w:rsidRDefault="00980858" w:rsidP="004F2584">
            <w:pPr>
              <w:pStyle w:val="TableParagraph"/>
              <w:ind w:left="0" w:right="42" w:hanging="2"/>
              <w:jc w:val="both"/>
              <w:rPr>
                <w:sz w:val="18"/>
              </w:rPr>
            </w:pPr>
            <w:r>
              <w:rPr>
                <w:sz w:val="18"/>
              </w:rPr>
              <w:t>Ha logrado reunir hasta 140 mil personas, se reúnen por 4 días. Música</w:t>
            </w:r>
            <w:r>
              <w:rPr>
                <w:spacing w:val="36"/>
                <w:sz w:val="18"/>
              </w:rPr>
              <w:t xml:space="preserve"> </w:t>
            </w:r>
            <w:r>
              <w:rPr>
                <w:sz w:val="18"/>
              </w:rPr>
              <w:t>electrónica,</w:t>
            </w:r>
            <w:r>
              <w:rPr>
                <w:spacing w:val="37"/>
                <w:sz w:val="18"/>
              </w:rPr>
              <w:t xml:space="preserve"> </w:t>
            </w:r>
            <w:r>
              <w:rPr>
                <w:sz w:val="18"/>
              </w:rPr>
              <w:t>pistas</w:t>
            </w:r>
            <w:r>
              <w:rPr>
                <w:spacing w:val="39"/>
                <w:sz w:val="18"/>
              </w:rPr>
              <w:t xml:space="preserve"> </w:t>
            </w:r>
            <w:r>
              <w:rPr>
                <w:sz w:val="18"/>
              </w:rPr>
              <w:t>de</w:t>
            </w:r>
            <w:r>
              <w:rPr>
                <w:spacing w:val="35"/>
                <w:sz w:val="18"/>
              </w:rPr>
              <w:t xml:space="preserve"> </w:t>
            </w:r>
            <w:r>
              <w:rPr>
                <w:sz w:val="18"/>
              </w:rPr>
              <w:t>baile</w:t>
            </w:r>
            <w:r>
              <w:rPr>
                <w:spacing w:val="38"/>
                <w:sz w:val="18"/>
              </w:rPr>
              <w:t xml:space="preserve"> </w:t>
            </w:r>
            <w:r>
              <w:rPr>
                <w:spacing w:val="-10"/>
                <w:sz w:val="18"/>
              </w:rPr>
              <w:t>y</w:t>
            </w:r>
          </w:p>
          <w:p w14:paraId="5AD8FA29" w14:textId="77777777" w:rsidR="00980858" w:rsidRDefault="00980858" w:rsidP="004F2584">
            <w:pPr>
              <w:pStyle w:val="TableParagraph"/>
              <w:spacing w:line="206" w:lineRule="exact"/>
              <w:ind w:left="0" w:right="49" w:hanging="2"/>
              <w:jc w:val="both"/>
              <w:rPr>
                <w:sz w:val="18"/>
              </w:rPr>
            </w:pPr>
            <w:r>
              <w:rPr>
                <w:sz w:val="18"/>
              </w:rPr>
              <w:t xml:space="preserve">nuevos artistas son todo parte del </w:t>
            </w:r>
            <w:r>
              <w:rPr>
                <w:spacing w:val="-2"/>
                <w:sz w:val="18"/>
              </w:rPr>
              <w:t>itinerario.</w:t>
            </w:r>
          </w:p>
        </w:tc>
      </w:tr>
      <w:tr w:rsidR="00980858" w14:paraId="14392AAF" w14:textId="77777777" w:rsidTr="00980858">
        <w:trPr>
          <w:trHeight w:val="1036"/>
        </w:trPr>
        <w:tc>
          <w:tcPr>
            <w:tcW w:w="2641" w:type="dxa"/>
          </w:tcPr>
          <w:p w14:paraId="5723A287" w14:textId="7B3227E5" w:rsidR="00980858" w:rsidRDefault="00D4637A" w:rsidP="00980858">
            <w:pPr>
              <w:pStyle w:val="TableParagraph"/>
              <w:spacing w:line="206" w:lineRule="exact"/>
              <w:ind w:left="0" w:hanging="2"/>
              <w:jc w:val="center"/>
              <w:rPr>
                <w:sz w:val="18"/>
              </w:rPr>
            </w:pPr>
            <w:hyperlink r:id="rId19">
              <w:r w:rsidR="00980858">
                <w:rPr>
                  <w:sz w:val="20"/>
                  <w:u w:val="thick"/>
                </w:rPr>
                <w:t>Rock</w:t>
              </w:r>
              <w:r w:rsidR="00980858">
                <w:rPr>
                  <w:spacing w:val="34"/>
                  <w:sz w:val="20"/>
                  <w:u w:val="thick"/>
                </w:rPr>
                <w:t xml:space="preserve"> </w:t>
              </w:r>
              <w:r w:rsidR="00980858">
                <w:rPr>
                  <w:sz w:val="20"/>
                  <w:u w:val="thick"/>
                </w:rPr>
                <w:t>am</w:t>
              </w:r>
              <w:r w:rsidR="00980858">
                <w:rPr>
                  <w:spacing w:val="32"/>
                  <w:sz w:val="20"/>
                  <w:u w:val="thick"/>
                </w:rPr>
                <w:t xml:space="preserve"> </w:t>
              </w:r>
              <w:r w:rsidR="00980858">
                <w:rPr>
                  <w:sz w:val="20"/>
                  <w:u w:val="thick"/>
                </w:rPr>
                <w:t>Ring</w:t>
              </w:r>
              <w:r w:rsidR="00980858">
                <w:rPr>
                  <w:spacing w:val="27"/>
                  <w:sz w:val="20"/>
                  <w:u w:val="thick"/>
                </w:rPr>
                <w:t xml:space="preserve"> </w:t>
              </w:r>
              <w:r w:rsidR="00980858">
                <w:rPr>
                  <w:sz w:val="20"/>
                  <w:u w:val="thick"/>
                </w:rPr>
                <w:t>&amp;</w:t>
              </w:r>
              <w:r w:rsidR="00980858">
                <w:rPr>
                  <w:spacing w:val="27"/>
                  <w:sz w:val="20"/>
                  <w:u w:val="thick"/>
                </w:rPr>
                <w:t xml:space="preserve"> </w:t>
              </w:r>
              <w:r w:rsidR="00980858">
                <w:rPr>
                  <w:sz w:val="20"/>
                  <w:u w:val="thick"/>
                </w:rPr>
                <w:t>Rock</w:t>
              </w:r>
              <w:r w:rsidR="00980858">
                <w:rPr>
                  <w:spacing w:val="30"/>
                  <w:sz w:val="20"/>
                  <w:u w:val="thick"/>
                </w:rPr>
                <w:t xml:space="preserve"> </w:t>
              </w:r>
              <w:r w:rsidR="00980858">
                <w:rPr>
                  <w:sz w:val="20"/>
                  <w:u w:val="thick"/>
                </w:rPr>
                <w:t>im</w:t>
              </w:r>
            </w:hyperlink>
            <w:r w:rsidR="00980858">
              <w:rPr>
                <w:sz w:val="20"/>
              </w:rPr>
              <w:t xml:space="preserve"> </w:t>
            </w:r>
            <w:hyperlink r:id="rId20">
              <w:r w:rsidR="00980858">
                <w:rPr>
                  <w:spacing w:val="-4"/>
                  <w:sz w:val="20"/>
                  <w:u w:val="thick"/>
                </w:rPr>
                <w:t>Park</w:t>
              </w:r>
            </w:hyperlink>
          </w:p>
        </w:tc>
        <w:tc>
          <w:tcPr>
            <w:tcW w:w="3142" w:type="dxa"/>
          </w:tcPr>
          <w:p w14:paraId="0D1EF002" w14:textId="4E317CFE" w:rsidR="00980858" w:rsidRDefault="00980858" w:rsidP="00980858">
            <w:pPr>
              <w:pStyle w:val="TableParagraph"/>
              <w:spacing w:line="206" w:lineRule="exact"/>
              <w:ind w:left="0" w:right="1" w:hanging="2"/>
              <w:jc w:val="center"/>
              <w:rPr>
                <w:sz w:val="18"/>
              </w:rPr>
            </w:pPr>
            <w:r>
              <w:rPr>
                <w:spacing w:val="-2"/>
                <w:sz w:val="20"/>
              </w:rPr>
              <w:t>Nürburgring</w:t>
            </w:r>
            <w:r>
              <w:rPr>
                <w:sz w:val="20"/>
              </w:rPr>
              <w:tab/>
            </w:r>
            <w:r>
              <w:rPr>
                <w:spacing w:val="-10"/>
                <w:sz w:val="20"/>
              </w:rPr>
              <w:t>&amp;</w:t>
            </w:r>
            <w:r>
              <w:rPr>
                <w:sz w:val="20"/>
              </w:rPr>
              <w:tab/>
            </w:r>
            <w:r>
              <w:rPr>
                <w:spacing w:val="-4"/>
                <w:sz w:val="20"/>
              </w:rPr>
              <w:t xml:space="preserve">Núremberg </w:t>
            </w:r>
            <w:r>
              <w:rPr>
                <w:spacing w:val="-2"/>
                <w:sz w:val="20"/>
              </w:rPr>
              <w:t>Alemania</w:t>
            </w:r>
          </w:p>
        </w:tc>
        <w:tc>
          <w:tcPr>
            <w:tcW w:w="3241" w:type="dxa"/>
          </w:tcPr>
          <w:p w14:paraId="76EA43D5" w14:textId="5B94FF67" w:rsidR="00980858" w:rsidRDefault="00980858" w:rsidP="00980858">
            <w:pPr>
              <w:pStyle w:val="TableParagraph"/>
              <w:ind w:left="0" w:right="42" w:hanging="2"/>
              <w:jc w:val="both"/>
              <w:rPr>
                <w:sz w:val="18"/>
              </w:rPr>
            </w:pPr>
            <w:r>
              <w:rPr>
                <w:sz w:val="20"/>
              </w:rPr>
              <w:t>Es uno de los festivales más grandes del mundo, su boletería</w:t>
            </w:r>
            <w:r>
              <w:rPr>
                <w:spacing w:val="40"/>
                <w:sz w:val="20"/>
              </w:rPr>
              <w:t xml:space="preserve"> </w:t>
            </w:r>
            <w:r>
              <w:rPr>
                <w:sz w:val="20"/>
              </w:rPr>
              <w:t>se</w:t>
            </w:r>
            <w:r>
              <w:rPr>
                <w:spacing w:val="-7"/>
                <w:sz w:val="20"/>
              </w:rPr>
              <w:t xml:space="preserve"> </w:t>
            </w:r>
            <w:r>
              <w:rPr>
                <w:sz w:val="20"/>
              </w:rPr>
              <w:t>agota</w:t>
            </w:r>
            <w:r>
              <w:rPr>
                <w:spacing w:val="-4"/>
                <w:sz w:val="20"/>
              </w:rPr>
              <w:t xml:space="preserve"> </w:t>
            </w:r>
            <w:r>
              <w:rPr>
                <w:sz w:val="20"/>
              </w:rPr>
              <w:t>el</w:t>
            </w:r>
            <w:r>
              <w:rPr>
                <w:spacing w:val="-5"/>
                <w:sz w:val="20"/>
              </w:rPr>
              <w:t xml:space="preserve"> </w:t>
            </w:r>
            <w:r>
              <w:rPr>
                <w:sz w:val="20"/>
              </w:rPr>
              <w:t>día</w:t>
            </w:r>
            <w:r>
              <w:rPr>
                <w:spacing w:val="-4"/>
                <w:sz w:val="20"/>
              </w:rPr>
              <w:t xml:space="preserve"> </w:t>
            </w:r>
            <w:r>
              <w:rPr>
                <w:sz w:val="20"/>
              </w:rPr>
              <w:t>que</w:t>
            </w:r>
            <w:r>
              <w:rPr>
                <w:spacing w:val="-6"/>
                <w:sz w:val="20"/>
              </w:rPr>
              <w:t xml:space="preserve"> </w:t>
            </w:r>
            <w:r>
              <w:rPr>
                <w:sz w:val="20"/>
              </w:rPr>
              <w:t>sale</w:t>
            </w:r>
            <w:r>
              <w:rPr>
                <w:spacing w:val="-6"/>
                <w:sz w:val="20"/>
              </w:rPr>
              <w:t xml:space="preserve"> </w:t>
            </w:r>
            <w:r>
              <w:rPr>
                <w:sz w:val="20"/>
              </w:rPr>
              <w:t>a</w:t>
            </w:r>
            <w:r>
              <w:rPr>
                <w:spacing w:val="-4"/>
                <w:sz w:val="20"/>
              </w:rPr>
              <w:t xml:space="preserve"> </w:t>
            </w:r>
            <w:r>
              <w:rPr>
                <w:sz w:val="20"/>
              </w:rPr>
              <w:t>la</w:t>
            </w:r>
            <w:r>
              <w:rPr>
                <w:spacing w:val="-4"/>
                <w:sz w:val="20"/>
              </w:rPr>
              <w:t xml:space="preserve"> </w:t>
            </w:r>
            <w:r>
              <w:rPr>
                <w:sz w:val="20"/>
              </w:rPr>
              <w:t>venta.</w:t>
            </w:r>
          </w:p>
        </w:tc>
      </w:tr>
      <w:tr w:rsidR="00980858" w14:paraId="5A6AB2C4" w14:textId="77777777" w:rsidTr="00980858">
        <w:trPr>
          <w:trHeight w:val="1036"/>
        </w:trPr>
        <w:tc>
          <w:tcPr>
            <w:tcW w:w="2641" w:type="dxa"/>
          </w:tcPr>
          <w:p w14:paraId="7F96FE5F" w14:textId="7E16F82B" w:rsidR="00980858" w:rsidRDefault="00980858" w:rsidP="00980858">
            <w:pPr>
              <w:pStyle w:val="TableParagraph"/>
              <w:spacing w:line="206" w:lineRule="exact"/>
              <w:ind w:left="0" w:hanging="2"/>
              <w:jc w:val="center"/>
              <w:rPr>
                <w:sz w:val="18"/>
              </w:rPr>
            </w:pPr>
            <w:r>
              <w:rPr>
                <w:spacing w:val="-2"/>
                <w:sz w:val="20"/>
              </w:rPr>
              <w:t>Festival</w:t>
            </w:r>
            <w:r>
              <w:rPr>
                <w:sz w:val="20"/>
              </w:rPr>
              <w:t xml:space="preserve"> </w:t>
            </w:r>
            <w:r>
              <w:rPr>
                <w:spacing w:val="-2"/>
                <w:sz w:val="20"/>
              </w:rPr>
              <w:t>Pinkpop</w:t>
            </w:r>
          </w:p>
        </w:tc>
        <w:tc>
          <w:tcPr>
            <w:tcW w:w="3142" w:type="dxa"/>
          </w:tcPr>
          <w:p w14:paraId="5EA97992" w14:textId="523B7D16" w:rsidR="00980858" w:rsidRDefault="00980858" w:rsidP="00980858">
            <w:pPr>
              <w:pStyle w:val="TableParagraph"/>
              <w:spacing w:line="206" w:lineRule="exact"/>
              <w:ind w:left="0" w:right="1" w:hanging="2"/>
              <w:jc w:val="center"/>
              <w:rPr>
                <w:sz w:val="18"/>
              </w:rPr>
            </w:pPr>
            <w:r>
              <w:rPr>
                <w:spacing w:val="-2"/>
                <w:sz w:val="20"/>
              </w:rPr>
              <w:t>Holanda</w:t>
            </w:r>
          </w:p>
        </w:tc>
        <w:tc>
          <w:tcPr>
            <w:tcW w:w="3241" w:type="dxa"/>
          </w:tcPr>
          <w:p w14:paraId="4F3A8B62" w14:textId="77777777" w:rsidR="00980858" w:rsidRDefault="00980858" w:rsidP="00980858">
            <w:pPr>
              <w:pStyle w:val="TableParagraph"/>
              <w:tabs>
                <w:tab w:val="left" w:pos="870"/>
                <w:tab w:val="left" w:pos="1457"/>
                <w:tab w:val="left" w:pos="2912"/>
              </w:tabs>
              <w:ind w:left="73" w:right="41"/>
              <w:rPr>
                <w:sz w:val="20"/>
              </w:rPr>
            </w:pPr>
            <w:r>
              <w:rPr>
                <w:spacing w:val="-4"/>
                <w:sz w:val="20"/>
              </w:rPr>
              <w:t>Con</w:t>
            </w:r>
            <w:r>
              <w:rPr>
                <w:sz w:val="20"/>
              </w:rPr>
              <w:tab/>
            </w:r>
            <w:r>
              <w:rPr>
                <w:spacing w:val="-6"/>
                <w:sz w:val="20"/>
              </w:rPr>
              <w:t>la</w:t>
            </w:r>
            <w:r>
              <w:rPr>
                <w:sz w:val="20"/>
              </w:rPr>
              <w:tab/>
            </w:r>
            <w:r>
              <w:rPr>
                <w:spacing w:val="-2"/>
                <w:sz w:val="20"/>
              </w:rPr>
              <w:t>celebración</w:t>
            </w:r>
            <w:r>
              <w:rPr>
                <w:sz w:val="20"/>
              </w:rPr>
              <w:tab/>
            </w:r>
            <w:r>
              <w:rPr>
                <w:spacing w:val="-4"/>
                <w:sz w:val="20"/>
              </w:rPr>
              <w:t xml:space="preserve">del </w:t>
            </w:r>
            <w:r>
              <w:rPr>
                <w:sz w:val="20"/>
              </w:rPr>
              <w:t>Pentecostés,</w:t>
            </w:r>
            <w:r>
              <w:rPr>
                <w:spacing w:val="28"/>
                <w:sz w:val="20"/>
              </w:rPr>
              <w:t xml:space="preserve">  </w:t>
            </w:r>
            <w:r>
              <w:rPr>
                <w:sz w:val="20"/>
              </w:rPr>
              <w:t>llega</w:t>
            </w:r>
            <w:r>
              <w:rPr>
                <w:spacing w:val="29"/>
                <w:sz w:val="20"/>
              </w:rPr>
              <w:t xml:space="preserve">  </w:t>
            </w:r>
            <w:r>
              <w:rPr>
                <w:sz w:val="20"/>
              </w:rPr>
              <w:t>este</w:t>
            </w:r>
            <w:r>
              <w:rPr>
                <w:spacing w:val="28"/>
                <w:sz w:val="20"/>
              </w:rPr>
              <w:t xml:space="preserve">  </w:t>
            </w:r>
            <w:r>
              <w:rPr>
                <w:spacing w:val="-2"/>
                <w:sz w:val="20"/>
              </w:rPr>
              <w:t>festival</w:t>
            </w:r>
          </w:p>
          <w:p w14:paraId="26A9C802" w14:textId="14021901" w:rsidR="00980858" w:rsidRDefault="00980858" w:rsidP="00980858">
            <w:pPr>
              <w:pStyle w:val="TableParagraph"/>
              <w:ind w:left="0" w:right="42" w:hanging="2"/>
              <w:jc w:val="both"/>
              <w:rPr>
                <w:sz w:val="18"/>
              </w:rPr>
            </w:pPr>
            <w:r>
              <w:rPr>
                <w:sz w:val="20"/>
              </w:rPr>
              <w:t>musical, uno de los</w:t>
            </w:r>
            <w:r>
              <w:rPr>
                <w:spacing w:val="22"/>
                <w:sz w:val="20"/>
              </w:rPr>
              <w:t xml:space="preserve"> </w:t>
            </w:r>
            <w:r>
              <w:rPr>
                <w:sz w:val="20"/>
              </w:rPr>
              <w:t>más antiguos del mundo</w:t>
            </w:r>
            <w:r>
              <w:rPr>
                <w:position w:val="6"/>
                <w:sz w:val="13"/>
              </w:rPr>
              <w:t>3</w:t>
            </w:r>
          </w:p>
        </w:tc>
      </w:tr>
    </w:tbl>
    <w:p w14:paraId="53A75C7E" w14:textId="77777777" w:rsidR="00980858" w:rsidRDefault="00980858" w:rsidP="00980858">
      <w:pPr>
        <w:spacing w:line="276" w:lineRule="auto"/>
        <w:ind w:right="4"/>
        <w:jc w:val="both"/>
        <w:rPr>
          <w:rFonts w:ascii="Arial" w:eastAsia="Arial" w:hAnsi="Arial" w:cs="Arial"/>
          <w:b/>
          <w:sz w:val="22"/>
          <w:szCs w:val="22"/>
        </w:rPr>
      </w:pPr>
    </w:p>
    <w:p w14:paraId="1D341FF9" w14:textId="77777777" w:rsidR="00980858" w:rsidRPr="009826F5" w:rsidRDefault="00980858" w:rsidP="00980858">
      <w:pPr>
        <w:pStyle w:val="Textoindependiente"/>
        <w:spacing w:line="259" w:lineRule="auto"/>
        <w:ind w:left="5" w:right="4" w:hanging="7"/>
        <w:jc w:val="both"/>
        <w:rPr>
          <w:rFonts w:ascii="Arial" w:hAnsi="Arial" w:cs="Arial"/>
          <w:sz w:val="22"/>
          <w:szCs w:val="22"/>
        </w:rPr>
      </w:pPr>
      <w:r w:rsidRPr="009826F5">
        <w:rPr>
          <w:rFonts w:ascii="Arial" w:hAnsi="Arial" w:cs="Arial"/>
          <w:sz w:val="22"/>
          <w:szCs w:val="22"/>
        </w:rPr>
        <w:t>Entre los mejores festivales de música electrónica están el Creamfields de Buenos Aires, Sónar de España, Tomorrowland de Bélgica, Sensation en NY, entre otros. En los últimos años, la música electrónica y todo lo relacionado con ella han hecho una gran explosión no solo en Europa, ha adquirido mucha popularidad alrededor del mundo.</w:t>
      </w:r>
    </w:p>
    <w:p w14:paraId="6EEFB015" w14:textId="77777777" w:rsidR="00980858" w:rsidRDefault="00980858" w:rsidP="00980858">
      <w:pPr>
        <w:pStyle w:val="Textoindependiente"/>
        <w:spacing w:line="259" w:lineRule="auto"/>
        <w:ind w:left="5" w:right="4" w:hanging="7"/>
        <w:jc w:val="both"/>
      </w:pPr>
    </w:p>
    <w:tbl>
      <w:tblPr>
        <w:tblStyle w:val="TableNormal0"/>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02"/>
        <w:gridCol w:w="2100"/>
        <w:gridCol w:w="4381"/>
      </w:tblGrid>
      <w:tr w:rsidR="00980858" w14:paraId="1300F26F" w14:textId="77777777" w:rsidTr="004F2584">
        <w:trPr>
          <w:trHeight w:val="179"/>
        </w:trPr>
        <w:tc>
          <w:tcPr>
            <w:tcW w:w="2302" w:type="dxa"/>
          </w:tcPr>
          <w:p w14:paraId="588E5DC6" w14:textId="77777777" w:rsidR="00980858" w:rsidRDefault="00980858" w:rsidP="004F2584">
            <w:pPr>
              <w:pStyle w:val="TableParagraph"/>
              <w:spacing w:line="159" w:lineRule="exact"/>
              <w:ind w:left="0" w:hanging="2"/>
              <w:jc w:val="center"/>
              <w:rPr>
                <w:rFonts w:ascii="Arial"/>
                <w:b/>
                <w:sz w:val="16"/>
              </w:rPr>
            </w:pPr>
            <w:r>
              <w:rPr>
                <w:rFonts w:ascii="Arial"/>
                <w:b/>
                <w:spacing w:val="-2"/>
                <w:sz w:val="16"/>
              </w:rPr>
              <w:t>Festival</w:t>
            </w:r>
          </w:p>
        </w:tc>
        <w:tc>
          <w:tcPr>
            <w:tcW w:w="2100" w:type="dxa"/>
          </w:tcPr>
          <w:p w14:paraId="68B05C8E" w14:textId="77777777" w:rsidR="00980858" w:rsidRDefault="00980858" w:rsidP="004F2584">
            <w:pPr>
              <w:pStyle w:val="TableParagraph"/>
              <w:spacing w:line="159" w:lineRule="exact"/>
              <w:ind w:left="0" w:hanging="2"/>
              <w:jc w:val="center"/>
              <w:rPr>
                <w:rFonts w:ascii="Arial"/>
                <w:b/>
                <w:sz w:val="16"/>
              </w:rPr>
            </w:pPr>
            <w:r>
              <w:rPr>
                <w:rFonts w:ascii="Arial"/>
                <w:b/>
                <w:spacing w:val="-2"/>
                <w:sz w:val="16"/>
              </w:rPr>
              <w:t>Ciudad</w:t>
            </w:r>
          </w:p>
        </w:tc>
        <w:tc>
          <w:tcPr>
            <w:tcW w:w="4381" w:type="dxa"/>
          </w:tcPr>
          <w:p w14:paraId="50DB9571" w14:textId="77777777" w:rsidR="00980858" w:rsidRDefault="00980858" w:rsidP="004F2584">
            <w:pPr>
              <w:pStyle w:val="TableParagraph"/>
              <w:spacing w:line="159" w:lineRule="exact"/>
              <w:ind w:left="0" w:hanging="2"/>
              <w:jc w:val="center"/>
              <w:rPr>
                <w:rFonts w:ascii="Arial" w:hAnsi="Arial"/>
                <w:b/>
                <w:sz w:val="16"/>
              </w:rPr>
            </w:pPr>
            <w:r>
              <w:rPr>
                <w:rFonts w:ascii="Arial" w:hAnsi="Arial"/>
                <w:b/>
                <w:spacing w:val="-2"/>
                <w:sz w:val="16"/>
              </w:rPr>
              <w:t>Descripción</w:t>
            </w:r>
          </w:p>
        </w:tc>
      </w:tr>
      <w:tr w:rsidR="00980858" w14:paraId="044DE60F" w14:textId="77777777" w:rsidTr="004F2584">
        <w:trPr>
          <w:trHeight w:val="179"/>
        </w:trPr>
        <w:tc>
          <w:tcPr>
            <w:tcW w:w="2302" w:type="dxa"/>
          </w:tcPr>
          <w:p w14:paraId="266152C2" w14:textId="77777777" w:rsidR="00980858" w:rsidRDefault="00980858" w:rsidP="004F2584">
            <w:pPr>
              <w:pStyle w:val="TableParagraph"/>
              <w:spacing w:line="159" w:lineRule="exact"/>
              <w:ind w:left="0" w:hanging="2"/>
              <w:rPr>
                <w:sz w:val="16"/>
              </w:rPr>
            </w:pPr>
            <w:r>
              <w:rPr>
                <w:spacing w:val="-2"/>
                <w:sz w:val="16"/>
              </w:rPr>
              <w:t>Trance</w:t>
            </w:r>
            <w:r>
              <w:rPr>
                <w:spacing w:val="-7"/>
                <w:sz w:val="16"/>
              </w:rPr>
              <w:t xml:space="preserve"> </w:t>
            </w:r>
            <w:r>
              <w:rPr>
                <w:spacing w:val="-2"/>
                <w:sz w:val="16"/>
              </w:rPr>
              <w:t>Energy</w:t>
            </w:r>
          </w:p>
        </w:tc>
        <w:tc>
          <w:tcPr>
            <w:tcW w:w="2100" w:type="dxa"/>
          </w:tcPr>
          <w:p w14:paraId="7EB0AC6C" w14:textId="77777777" w:rsidR="00980858" w:rsidRDefault="00980858" w:rsidP="004F2584">
            <w:pPr>
              <w:pStyle w:val="TableParagraph"/>
              <w:spacing w:line="159" w:lineRule="exact"/>
              <w:ind w:left="0" w:hanging="2"/>
              <w:rPr>
                <w:sz w:val="16"/>
              </w:rPr>
            </w:pPr>
            <w:r>
              <w:rPr>
                <w:spacing w:val="-2"/>
                <w:sz w:val="16"/>
              </w:rPr>
              <w:t>Holanda</w:t>
            </w:r>
          </w:p>
        </w:tc>
        <w:tc>
          <w:tcPr>
            <w:tcW w:w="4381" w:type="dxa"/>
          </w:tcPr>
          <w:p w14:paraId="5AD3A42B" w14:textId="77777777" w:rsidR="00980858" w:rsidRDefault="00980858" w:rsidP="004F2584">
            <w:pPr>
              <w:pStyle w:val="TableParagraph"/>
              <w:spacing w:line="159" w:lineRule="exact"/>
              <w:ind w:left="0" w:hanging="2"/>
              <w:rPr>
                <w:sz w:val="16"/>
              </w:rPr>
            </w:pPr>
            <w:r>
              <w:rPr>
                <w:sz w:val="16"/>
              </w:rPr>
              <w:t>Su</w:t>
            </w:r>
            <w:r>
              <w:rPr>
                <w:spacing w:val="-10"/>
                <w:sz w:val="16"/>
              </w:rPr>
              <w:t xml:space="preserve"> </w:t>
            </w:r>
            <w:r>
              <w:rPr>
                <w:sz w:val="16"/>
              </w:rPr>
              <w:t>primera</w:t>
            </w:r>
            <w:r>
              <w:rPr>
                <w:spacing w:val="-6"/>
                <w:sz w:val="16"/>
              </w:rPr>
              <w:t xml:space="preserve"> </w:t>
            </w:r>
            <w:r>
              <w:rPr>
                <w:sz w:val="16"/>
              </w:rPr>
              <w:t>versión</w:t>
            </w:r>
            <w:r>
              <w:rPr>
                <w:spacing w:val="-9"/>
                <w:sz w:val="16"/>
              </w:rPr>
              <w:t xml:space="preserve"> </w:t>
            </w:r>
            <w:r>
              <w:rPr>
                <w:sz w:val="16"/>
              </w:rPr>
              <w:t>se</w:t>
            </w:r>
            <w:r>
              <w:rPr>
                <w:spacing w:val="-7"/>
                <w:sz w:val="16"/>
              </w:rPr>
              <w:t xml:space="preserve"> </w:t>
            </w:r>
            <w:r>
              <w:rPr>
                <w:sz w:val="16"/>
              </w:rPr>
              <w:t>hizo</w:t>
            </w:r>
            <w:r>
              <w:rPr>
                <w:spacing w:val="-7"/>
                <w:sz w:val="16"/>
              </w:rPr>
              <w:t xml:space="preserve"> </w:t>
            </w:r>
            <w:r>
              <w:rPr>
                <w:sz w:val="16"/>
              </w:rPr>
              <w:t>en</w:t>
            </w:r>
            <w:r>
              <w:rPr>
                <w:spacing w:val="-7"/>
                <w:sz w:val="16"/>
              </w:rPr>
              <w:t xml:space="preserve"> </w:t>
            </w:r>
            <w:r>
              <w:rPr>
                <w:spacing w:val="-4"/>
                <w:sz w:val="16"/>
              </w:rPr>
              <w:t>1999</w:t>
            </w:r>
          </w:p>
        </w:tc>
      </w:tr>
      <w:tr w:rsidR="00980858" w14:paraId="79DA4081" w14:textId="77777777" w:rsidTr="004F2584">
        <w:trPr>
          <w:trHeight w:val="179"/>
        </w:trPr>
        <w:tc>
          <w:tcPr>
            <w:tcW w:w="2302" w:type="dxa"/>
          </w:tcPr>
          <w:p w14:paraId="3B7F7829" w14:textId="77777777" w:rsidR="00980858" w:rsidRDefault="00980858" w:rsidP="004F2584">
            <w:pPr>
              <w:pStyle w:val="TableParagraph"/>
              <w:spacing w:line="159" w:lineRule="exact"/>
              <w:ind w:left="0" w:hanging="2"/>
              <w:rPr>
                <w:sz w:val="16"/>
              </w:rPr>
            </w:pPr>
            <w:r>
              <w:rPr>
                <w:spacing w:val="-2"/>
                <w:sz w:val="16"/>
              </w:rPr>
              <w:t>Aquasella</w:t>
            </w:r>
          </w:p>
        </w:tc>
        <w:tc>
          <w:tcPr>
            <w:tcW w:w="2100" w:type="dxa"/>
          </w:tcPr>
          <w:p w14:paraId="243184E7" w14:textId="77777777" w:rsidR="00980858" w:rsidRDefault="00980858" w:rsidP="004F2584">
            <w:pPr>
              <w:pStyle w:val="TableParagraph"/>
              <w:spacing w:line="159" w:lineRule="exact"/>
              <w:ind w:left="0" w:hanging="2"/>
              <w:rPr>
                <w:sz w:val="16"/>
              </w:rPr>
            </w:pPr>
            <w:r>
              <w:rPr>
                <w:spacing w:val="-2"/>
                <w:sz w:val="16"/>
              </w:rPr>
              <w:t>Arriondas,</w:t>
            </w:r>
            <w:r>
              <w:rPr>
                <w:spacing w:val="3"/>
                <w:sz w:val="16"/>
              </w:rPr>
              <w:t xml:space="preserve"> </w:t>
            </w:r>
            <w:r>
              <w:rPr>
                <w:spacing w:val="-2"/>
                <w:sz w:val="16"/>
              </w:rPr>
              <w:t>España</w:t>
            </w:r>
          </w:p>
        </w:tc>
        <w:tc>
          <w:tcPr>
            <w:tcW w:w="4381" w:type="dxa"/>
          </w:tcPr>
          <w:p w14:paraId="1AC45AC0" w14:textId="77777777" w:rsidR="00980858" w:rsidRDefault="00980858" w:rsidP="004F2584">
            <w:pPr>
              <w:pStyle w:val="TableParagraph"/>
              <w:spacing w:line="159" w:lineRule="exact"/>
              <w:ind w:left="0" w:hanging="2"/>
              <w:rPr>
                <w:sz w:val="16"/>
              </w:rPr>
            </w:pPr>
            <w:r>
              <w:rPr>
                <w:sz w:val="16"/>
              </w:rPr>
              <w:t>Surgió</w:t>
            </w:r>
            <w:r>
              <w:rPr>
                <w:spacing w:val="-7"/>
                <w:sz w:val="16"/>
              </w:rPr>
              <w:t xml:space="preserve"> </w:t>
            </w:r>
            <w:r>
              <w:rPr>
                <w:sz w:val="16"/>
              </w:rPr>
              <w:t>en</w:t>
            </w:r>
            <w:r>
              <w:rPr>
                <w:spacing w:val="-7"/>
                <w:sz w:val="16"/>
              </w:rPr>
              <w:t xml:space="preserve"> </w:t>
            </w:r>
            <w:r>
              <w:rPr>
                <w:spacing w:val="-4"/>
                <w:sz w:val="16"/>
              </w:rPr>
              <w:t>1997</w:t>
            </w:r>
          </w:p>
        </w:tc>
      </w:tr>
      <w:tr w:rsidR="00980858" w14:paraId="578B6B89" w14:textId="77777777" w:rsidTr="004F2584">
        <w:trPr>
          <w:trHeight w:val="551"/>
        </w:trPr>
        <w:tc>
          <w:tcPr>
            <w:tcW w:w="2302" w:type="dxa"/>
          </w:tcPr>
          <w:p w14:paraId="44E97D03" w14:textId="77777777" w:rsidR="00980858" w:rsidRDefault="00980858" w:rsidP="004F2584">
            <w:pPr>
              <w:pStyle w:val="TableParagraph"/>
              <w:spacing w:line="182" w:lineRule="exact"/>
              <w:ind w:left="0" w:hanging="2"/>
              <w:rPr>
                <w:sz w:val="16"/>
              </w:rPr>
            </w:pPr>
            <w:r>
              <w:rPr>
                <w:sz w:val="16"/>
              </w:rPr>
              <w:t>Boom</w:t>
            </w:r>
            <w:r>
              <w:rPr>
                <w:spacing w:val="-8"/>
                <w:sz w:val="16"/>
              </w:rPr>
              <w:t xml:space="preserve"> </w:t>
            </w:r>
            <w:r>
              <w:rPr>
                <w:spacing w:val="-2"/>
                <w:sz w:val="16"/>
              </w:rPr>
              <w:t>Festival</w:t>
            </w:r>
          </w:p>
        </w:tc>
        <w:tc>
          <w:tcPr>
            <w:tcW w:w="2100" w:type="dxa"/>
          </w:tcPr>
          <w:p w14:paraId="4C6DC883" w14:textId="77777777" w:rsidR="00980858" w:rsidRDefault="00980858" w:rsidP="004F2584">
            <w:pPr>
              <w:pStyle w:val="TableParagraph"/>
              <w:spacing w:line="182" w:lineRule="exact"/>
              <w:ind w:left="0" w:hanging="2"/>
              <w:rPr>
                <w:sz w:val="16"/>
              </w:rPr>
            </w:pPr>
            <w:r>
              <w:rPr>
                <w:spacing w:val="-2"/>
                <w:sz w:val="16"/>
              </w:rPr>
              <w:t>Portugal</w:t>
            </w:r>
          </w:p>
        </w:tc>
        <w:tc>
          <w:tcPr>
            <w:tcW w:w="4381" w:type="dxa"/>
          </w:tcPr>
          <w:p w14:paraId="2AB21D10" w14:textId="77777777" w:rsidR="00980858" w:rsidRDefault="00980858" w:rsidP="004F2584">
            <w:pPr>
              <w:pStyle w:val="TableParagraph"/>
              <w:spacing w:line="182" w:lineRule="exact"/>
              <w:ind w:left="0" w:hanging="2"/>
              <w:rPr>
                <w:sz w:val="16"/>
              </w:rPr>
            </w:pPr>
            <w:r>
              <w:rPr>
                <w:sz w:val="16"/>
              </w:rPr>
              <w:t>Algo</w:t>
            </w:r>
            <w:r>
              <w:rPr>
                <w:spacing w:val="32"/>
                <w:sz w:val="16"/>
              </w:rPr>
              <w:t xml:space="preserve">  </w:t>
            </w:r>
            <w:r>
              <w:rPr>
                <w:sz w:val="16"/>
              </w:rPr>
              <w:t>que</w:t>
            </w:r>
            <w:r>
              <w:rPr>
                <w:spacing w:val="32"/>
                <w:sz w:val="16"/>
              </w:rPr>
              <w:t xml:space="preserve">  </w:t>
            </w:r>
            <w:r>
              <w:rPr>
                <w:sz w:val="16"/>
              </w:rPr>
              <w:t>lo</w:t>
            </w:r>
            <w:r>
              <w:rPr>
                <w:spacing w:val="31"/>
                <w:sz w:val="16"/>
              </w:rPr>
              <w:t xml:space="preserve">  </w:t>
            </w:r>
            <w:r>
              <w:rPr>
                <w:sz w:val="16"/>
              </w:rPr>
              <w:t>ha</w:t>
            </w:r>
            <w:r>
              <w:rPr>
                <w:spacing w:val="30"/>
                <w:sz w:val="16"/>
              </w:rPr>
              <w:t xml:space="preserve">  </w:t>
            </w:r>
            <w:r>
              <w:rPr>
                <w:sz w:val="16"/>
              </w:rPr>
              <w:t>caracterizado</w:t>
            </w:r>
            <w:r>
              <w:rPr>
                <w:spacing w:val="32"/>
                <w:sz w:val="16"/>
              </w:rPr>
              <w:t xml:space="preserve">  </w:t>
            </w:r>
            <w:r>
              <w:rPr>
                <w:sz w:val="16"/>
              </w:rPr>
              <w:t>desde</w:t>
            </w:r>
            <w:r>
              <w:rPr>
                <w:spacing w:val="33"/>
                <w:sz w:val="16"/>
              </w:rPr>
              <w:t xml:space="preserve">  </w:t>
            </w:r>
            <w:r>
              <w:rPr>
                <w:sz w:val="16"/>
              </w:rPr>
              <w:t>2004</w:t>
            </w:r>
            <w:r>
              <w:rPr>
                <w:spacing w:val="32"/>
                <w:sz w:val="16"/>
              </w:rPr>
              <w:t xml:space="preserve">  </w:t>
            </w:r>
            <w:r>
              <w:rPr>
                <w:sz w:val="16"/>
              </w:rPr>
              <w:t>es</w:t>
            </w:r>
            <w:r>
              <w:rPr>
                <w:spacing w:val="31"/>
                <w:sz w:val="16"/>
              </w:rPr>
              <w:t xml:space="preserve">  </w:t>
            </w:r>
            <w:r>
              <w:rPr>
                <w:spacing w:val="-5"/>
                <w:sz w:val="16"/>
              </w:rPr>
              <w:t>su</w:t>
            </w:r>
          </w:p>
          <w:p w14:paraId="0E11AFA1" w14:textId="77777777" w:rsidR="00980858" w:rsidRDefault="00980858" w:rsidP="004F2584">
            <w:pPr>
              <w:pStyle w:val="TableParagraph"/>
              <w:spacing w:line="182" w:lineRule="exact"/>
              <w:ind w:left="0" w:hanging="2"/>
              <w:rPr>
                <w:sz w:val="16"/>
              </w:rPr>
            </w:pPr>
            <w:r>
              <w:rPr>
                <w:sz w:val="16"/>
              </w:rPr>
              <w:t>autosustentabilidad</w:t>
            </w:r>
            <w:r>
              <w:rPr>
                <w:spacing w:val="80"/>
                <w:sz w:val="16"/>
              </w:rPr>
              <w:t xml:space="preserve"> </w:t>
            </w:r>
            <w:r>
              <w:rPr>
                <w:sz w:val="16"/>
              </w:rPr>
              <w:t>y</w:t>
            </w:r>
            <w:r>
              <w:rPr>
                <w:spacing w:val="80"/>
                <w:sz w:val="16"/>
              </w:rPr>
              <w:t xml:space="preserve"> </w:t>
            </w:r>
            <w:r>
              <w:rPr>
                <w:sz w:val="16"/>
              </w:rPr>
              <w:t>buena</w:t>
            </w:r>
            <w:r>
              <w:rPr>
                <w:spacing w:val="80"/>
                <w:sz w:val="16"/>
              </w:rPr>
              <w:t xml:space="preserve"> </w:t>
            </w:r>
            <w:r>
              <w:rPr>
                <w:sz w:val="16"/>
              </w:rPr>
              <w:t>relación</w:t>
            </w:r>
            <w:r>
              <w:rPr>
                <w:spacing w:val="80"/>
                <w:sz w:val="16"/>
              </w:rPr>
              <w:t xml:space="preserve"> </w:t>
            </w:r>
            <w:r>
              <w:rPr>
                <w:sz w:val="16"/>
              </w:rPr>
              <w:t>con</w:t>
            </w:r>
            <w:r>
              <w:rPr>
                <w:spacing w:val="80"/>
                <w:sz w:val="16"/>
              </w:rPr>
              <w:t xml:space="preserve"> </w:t>
            </w:r>
            <w:r>
              <w:rPr>
                <w:sz w:val="16"/>
              </w:rPr>
              <w:t>el</w:t>
            </w:r>
            <w:r>
              <w:rPr>
                <w:spacing w:val="80"/>
                <w:sz w:val="16"/>
              </w:rPr>
              <w:t xml:space="preserve"> </w:t>
            </w:r>
            <w:r>
              <w:rPr>
                <w:sz w:val="16"/>
              </w:rPr>
              <w:t>medio ambiente, ya que utilizan energía solar y eólica.</w:t>
            </w:r>
          </w:p>
        </w:tc>
      </w:tr>
      <w:tr w:rsidR="00980858" w14:paraId="3C479CF7" w14:textId="77777777" w:rsidTr="004F2584">
        <w:trPr>
          <w:trHeight w:val="527"/>
        </w:trPr>
        <w:tc>
          <w:tcPr>
            <w:tcW w:w="2302" w:type="dxa"/>
          </w:tcPr>
          <w:p w14:paraId="1AA93B84" w14:textId="77777777" w:rsidR="00980858" w:rsidRDefault="00980858" w:rsidP="004F2584">
            <w:pPr>
              <w:pStyle w:val="TableParagraph"/>
              <w:spacing w:line="180" w:lineRule="exact"/>
              <w:ind w:left="0" w:hanging="2"/>
              <w:rPr>
                <w:sz w:val="16"/>
              </w:rPr>
            </w:pPr>
            <w:r>
              <w:rPr>
                <w:sz w:val="16"/>
              </w:rPr>
              <w:t>Global</w:t>
            </w:r>
            <w:r>
              <w:rPr>
                <w:spacing w:val="-11"/>
                <w:sz w:val="16"/>
              </w:rPr>
              <w:t xml:space="preserve"> </w:t>
            </w:r>
            <w:r>
              <w:rPr>
                <w:spacing w:val="-2"/>
                <w:sz w:val="16"/>
              </w:rPr>
              <w:t>Gathering</w:t>
            </w:r>
          </w:p>
        </w:tc>
        <w:tc>
          <w:tcPr>
            <w:tcW w:w="2100" w:type="dxa"/>
          </w:tcPr>
          <w:p w14:paraId="695CFB23" w14:textId="77777777" w:rsidR="00980858" w:rsidRDefault="00980858" w:rsidP="004F2584">
            <w:pPr>
              <w:pStyle w:val="TableParagraph"/>
              <w:spacing w:line="180" w:lineRule="exact"/>
              <w:ind w:left="0" w:hanging="2"/>
              <w:rPr>
                <w:sz w:val="16"/>
              </w:rPr>
            </w:pPr>
            <w:r>
              <w:rPr>
                <w:sz w:val="16"/>
              </w:rPr>
              <w:t>Reino</w:t>
            </w:r>
            <w:r>
              <w:rPr>
                <w:spacing w:val="-9"/>
                <w:sz w:val="16"/>
              </w:rPr>
              <w:t xml:space="preserve"> </w:t>
            </w:r>
            <w:r>
              <w:rPr>
                <w:spacing w:val="-2"/>
                <w:sz w:val="16"/>
              </w:rPr>
              <w:t>Unido</w:t>
            </w:r>
          </w:p>
        </w:tc>
        <w:tc>
          <w:tcPr>
            <w:tcW w:w="4381" w:type="dxa"/>
          </w:tcPr>
          <w:p w14:paraId="2F1B52CB" w14:textId="77777777" w:rsidR="00980858" w:rsidRDefault="00980858" w:rsidP="004F2584">
            <w:pPr>
              <w:pStyle w:val="TableParagraph"/>
              <w:spacing w:line="182" w:lineRule="exact"/>
              <w:ind w:left="0" w:hanging="2"/>
              <w:rPr>
                <w:sz w:val="16"/>
              </w:rPr>
            </w:pPr>
            <w:r>
              <w:rPr>
                <w:sz w:val="16"/>
              </w:rPr>
              <w:t>Ha</w:t>
            </w:r>
            <w:r>
              <w:rPr>
                <w:spacing w:val="72"/>
                <w:sz w:val="16"/>
              </w:rPr>
              <w:t xml:space="preserve"> </w:t>
            </w:r>
            <w:r>
              <w:rPr>
                <w:sz w:val="16"/>
              </w:rPr>
              <w:t>logrado</w:t>
            </w:r>
            <w:r>
              <w:rPr>
                <w:spacing w:val="75"/>
                <w:sz w:val="16"/>
              </w:rPr>
              <w:t xml:space="preserve"> </w:t>
            </w:r>
            <w:r>
              <w:rPr>
                <w:sz w:val="16"/>
              </w:rPr>
              <w:t>expandirse</w:t>
            </w:r>
            <w:r>
              <w:rPr>
                <w:spacing w:val="75"/>
                <w:sz w:val="16"/>
              </w:rPr>
              <w:t xml:space="preserve"> </w:t>
            </w:r>
            <w:r>
              <w:rPr>
                <w:sz w:val="16"/>
              </w:rPr>
              <w:t>a</w:t>
            </w:r>
            <w:r>
              <w:rPr>
                <w:spacing w:val="74"/>
                <w:sz w:val="16"/>
              </w:rPr>
              <w:t xml:space="preserve"> </w:t>
            </w:r>
            <w:r>
              <w:rPr>
                <w:sz w:val="16"/>
              </w:rPr>
              <w:t>Polonia,</w:t>
            </w:r>
            <w:r>
              <w:rPr>
                <w:spacing w:val="76"/>
                <w:sz w:val="16"/>
              </w:rPr>
              <w:t xml:space="preserve"> </w:t>
            </w:r>
            <w:r>
              <w:rPr>
                <w:sz w:val="16"/>
              </w:rPr>
              <w:t>Rusia,</w:t>
            </w:r>
            <w:r>
              <w:rPr>
                <w:spacing w:val="77"/>
                <w:sz w:val="16"/>
              </w:rPr>
              <w:t xml:space="preserve"> </w:t>
            </w:r>
            <w:r>
              <w:rPr>
                <w:sz w:val="16"/>
              </w:rPr>
              <w:t>Ucrania</w:t>
            </w:r>
            <w:r>
              <w:rPr>
                <w:spacing w:val="75"/>
                <w:sz w:val="16"/>
              </w:rPr>
              <w:t xml:space="preserve"> </w:t>
            </w:r>
            <w:r>
              <w:rPr>
                <w:spacing w:val="-10"/>
                <w:sz w:val="16"/>
              </w:rPr>
              <w:t>y</w:t>
            </w:r>
          </w:p>
          <w:p w14:paraId="464410DC" w14:textId="77777777" w:rsidR="00980858" w:rsidRDefault="00980858" w:rsidP="004F2584">
            <w:pPr>
              <w:pStyle w:val="TableParagraph"/>
              <w:spacing w:before="21" w:line="152" w:lineRule="exact"/>
              <w:ind w:left="0" w:hanging="2"/>
              <w:rPr>
                <w:sz w:val="16"/>
              </w:rPr>
            </w:pPr>
            <w:r>
              <w:rPr>
                <w:sz w:val="16"/>
              </w:rPr>
              <w:t>Bielorrusia</w:t>
            </w:r>
            <w:r>
              <w:rPr>
                <w:spacing w:val="31"/>
                <w:sz w:val="16"/>
              </w:rPr>
              <w:t xml:space="preserve"> </w:t>
            </w:r>
            <w:r>
              <w:rPr>
                <w:sz w:val="16"/>
              </w:rPr>
              <w:t>llevando</w:t>
            </w:r>
            <w:r>
              <w:rPr>
                <w:spacing w:val="32"/>
                <w:sz w:val="16"/>
              </w:rPr>
              <w:t xml:space="preserve"> </w:t>
            </w:r>
            <w:r>
              <w:rPr>
                <w:sz w:val="16"/>
              </w:rPr>
              <w:t>a países del continente europeo. En 2006 salieron de Europa hacia Miami.</w:t>
            </w:r>
          </w:p>
        </w:tc>
      </w:tr>
      <w:tr w:rsidR="00980858" w14:paraId="22713086" w14:textId="77777777" w:rsidTr="004F2584">
        <w:trPr>
          <w:trHeight w:val="1105"/>
        </w:trPr>
        <w:tc>
          <w:tcPr>
            <w:tcW w:w="2302" w:type="dxa"/>
          </w:tcPr>
          <w:p w14:paraId="225D8FCA" w14:textId="77777777" w:rsidR="00980858" w:rsidRDefault="00980858" w:rsidP="004F2584">
            <w:pPr>
              <w:pStyle w:val="TableParagraph"/>
              <w:spacing w:before="15"/>
              <w:ind w:left="0" w:hanging="2"/>
              <w:rPr>
                <w:sz w:val="16"/>
              </w:rPr>
            </w:pPr>
            <w:r>
              <w:rPr>
                <w:spacing w:val="-2"/>
                <w:sz w:val="16"/>
              </w:rPr>
              <w:t>Creamfields</w:t>
            </w:r>
          </w:p>
        </w:tc>
        <w:tc>
          <w:tcPr>
            <w:tcW w:w="2100" w:type="dxa"/>
          </w:tcPr>
          <w:p w14:paraId="7A620CF9" w14:textId="77777777" w:rsidR="00980858" w:rsidRDefault="00980858" w:rsidP="004F2584">
            <w:pPr>
              <w:pStyle w:val="TableParagraph"/>
              <w:ind w:left="0" w:hanging="2"/>
              <w:rPr>
                <w:rFonts w:ascii="Times New Roman"/>
                <w:sz w:val="16"/>
              </w:rPr>
            </w:pPr>
          </w:p>
        </w:tc>
        <w:tc>
          <w:tcPr>
            <w:tcW w:w="4381" w:type="dxa"/>
          </w:tcPr>
          <w:p w14:paraId="1E98AF6F" w14:textId="77777777" w:rsidR="00980858" w:rsidRDefault="00980858" w:rsidP="004F2584">
            <w:pPr>
              <w:pStyle w:val="TableParagraph"/>
              <w:ind w:left="0" w:right="32" w:hanging="2"/>
              <w:jc w:val="both"/>
              <w:rPr>
                <w:sz w:val="16"/>
              </w:rPr>
            </w:pPr>
            <w:r>
              <w:rPr>
                <w:sz w:val="16"/>
              </w:rPr>
              <w:t>Desde</w:t>
            </w:r>
            <w:r>
              <w:rPr>
                <w:spacing w:val="-1"/>
                <w:sz w:val="16"/>
              </w:rPr>
              <w:t xml:space="preserve"> </w:t>
            </w:r>
            <w:r>
              <w:rPr>
                <w:sz w:val="16"/>
              </w:rPr>
              <w:t>1998 en</w:t>
            </w:r>
            <w:r>
              <w:rPr>
                <w:spacing w:val="-1"/>
                <w:sz w:val="16"/>
              </w:rPr>
              <w:t xml:space="preserve"> </w:t>
            </w:r>
            <w:r>
              <w:rPr>
                <w:sz w:val="16"/>
              </w:rPr>
              <w:t>Liverpool</w:t>
            </w:r>
            <w:r>
              <w:rPr>
                <w:spacing w:val="-2"/>
                <w:sz w:val="16"/>
              </w:rPr>
              <w:t xml:space="preserve"> </w:t>
            </w:r>
            <w:r>
              <w:rPr>
                <w:sz w:val="16"/>
              </w:rPr>
              <w:t>surgió</w:t>
            </w:r>
            <w:r>
              <w:rPr>
                <w:spacing w:val="-2"/>
                <w:sz w:val="16"/>
              </w:rPr>
              <w:t xml:space="preserve"> </w:t>
            </w:r>
            <w:r>
              <w:rPr>
                <w:sz w:val="16"/>
              </w:rPr>
              <w:t>con</w:t>
            </w:r>
            <w:r>
              <w:rPr>
                <w:spacing w:val="-1"/>
                <w:sz w:val="16"/>
              </w:rPr>
              <w:t xml:space="preserve"> </w:t>
            </w:r>
            <w:r>
              <w:rPr>
                <w:sz w:val="16"/>
              </w:rPr>
              <w:t>la</w:t>
            </w:r>
            <w:r>
              <w:rPr>
                <w:spacing w:val="-3"/>
                <w:sz w:val="16"/>
              </w:rPr>
              <w:t xml:space="preserve"> </w:t>
            </w:r>
            <w:r>
              <w:rPr>
                <w:sz w:val="16"/>
              </w:rPr>
              <w:t>idea de</w:t>
            </w:r>
            <w:r>
              <w:rPr>
                <w:spacing w:val="-3"/>
                <w:sz w:val="16"/>
              </w:rPr>
              <w:t xml:space="preserve"> </w:t>
            </w:r>
            <w:r>
              <w:rPr>
                <w:sz w:val="16"/>
              </w:rPr>
              <w:t>ofrecer</w:t>
            </w:r>
            <w:r>
              <w:rPr>
                <w:spacing w:val="-3"/>
                <w:sz w:val="16"/>
              </w:rPr>
              <w:t xml:space="preserve"> </w:t>
            </w:r>
            <w:r>
              <w:rPr>
                <w:sz w:val="16"/>
              </w:rPr>
              <w:t>a</w:t>
            </w:r>
            <w:r>
              <w:rPr>
                <w:spacing w:val="-3"/>
                <w:sz w:val="16"/>
              </w:rPr>
              <w:t xml:space="preserve"> </w:t>
            </w:r>
            <w:r>
              <w:rPr>
                <w:sz w:val="16"/>
              </w:rPr>
              <w:t>los británicos un buen festival de música electrónica al aire libre. Gracias al éxito obtenido en el Reino Unido, ha trasladado</w:t>
            </w:r>
            <w:r>
              <w:rPr>
                <w:spacing w:val="3"/>
                <w:sz w:val="16"/>
              </w:rPr>
              <w:t xml:space="preserve"> </w:t>
            </w:r>
            <w:r>
              <w:rPr>
                <w:sz w:val="16"/>
              </w:rPr>
              <w:t>su</w:t>
            </w:r>
            <w:r>
              <w:rPr>
                <w:spacing w:val="4"/>
                <w:sz w:val="16"/>
              </w:rPr>
              <w:t xml:space="preserve"> </w:t>
            </w:r>
            <w:r>
              <w:rPr>
                <w:sz w:val="16"/>
              </w:rPr>
              <w:t>concepto</w:t>
            </w:r>
            <w:r>
              <w:rPr>
                <w:spacing w:val="5"/>
                <w:sz w:val="16"/>
              </w:rPr>
              <w:t xml:space="preserve"> </w:t>
            </w:r>
            <w:r>
              <w:rPr>
                <w:sz w:val="16"/>
              </w:rPr>
              <w:t>de</w:t>
            </w:r>
            <w:r>
              <w:rPr>
                <w:spacing w:val="3"/>
                <w:sz w:val="16"/>
              </w:rPr>
              <w:t xml:space="preserve"> </w:t>
            </w:r>
            <w:r>
              <w:rPr>
                <w:sz w:val="16"/>
              </w:rPr>
              <w:t>entretenimiento</w:t>
            </w:r>
            <w:r>
              <w:rPr>
                <w:spacing w:val="8"/>
                <w:sz w:val="16"/>
              </w:rPr>
              <w:t xml:space="preserve"> </w:t>
            </w:r>
            <w:r>
              <w:rPr>
                <w:sz w:val="16"/>
              </w:rPr>
              <w:t>y música</w:t>
            </w:r>
            <w:r>
              <w:rPr>
                <w:spacing w:val="2"/>
                <w:sz w:val="16"/>
              </w:rPr>
              <w:t xml:space="preserve"> </w:t>
            </w:r>
            <w:r>
              <w:rPr>
                <w:sz w:val="16"/>
              </w:rPr>
              <w:t>al</w:t>
            </w:r>
            <w:r>
              <w:rPr>
                <w:spacing w:val="5"/>
                <w:sz w:val="16"/>
              </w:rPr>
              <w:t xml:space="preserve"> </w:t>
            </w:r>
            <w:r>
              <w:rPr>
                <w:spacing w:val="-4"/>
                <w:sz w:val="16"/>
              </w:rPr>
              <w:t>aire</w:t>
            </w:r>
          </w:p>
          <w:p w14:paraId="628EFC48" w14:textId="77777777" w:rsidR="00980858" w:rsidRDefault="00980858" w:rsidP="004F2584">
            <w:pPr>
              <w:pStyle w:val="TableParagraph"/>
              <w:spacing w:line="180" w:lineRule="atLeast"/>
              <w:ind w:left="0" w:right="39" w:hanging="2"/>
              <w:jc w:val="both"/>
              <w:rPr>
                <w:sz w:val="16"/>
              </w:rPr>
            </w:pPr>
            <w:r>
              <w:rPr>
                <w:sz w:val="16"/>
              </w:rPr>
              <w:t>libre a países como Perú, España, Uruguay, Brasil, Australia, Chile, Uruguay, entre otros.</w:t>
            </w:r>
          </w:p>
        </w:tc>
      </w:tr>
      <w:tr w:rsidR="00980858" w14:paraId="38827C6D" w14:textId="77777777" w:rsidTr="004F2584">
        <w:trPr>
          <w:trHeight w:val="918"/>
        </w:trPr>
        <w:tc>
          <w:tcPr>
            <w:tcW w:w="2302" w:type="dxa"/>
          </w:tcPr>
          <w:p w14:paraId="6B5F3A67" w14:textId="77777777" w:rsidR="00980858" w:rsidRDefault="00980858" w:rsidP="004F2584">
            <w:pPr>
              <w:pStyle w:val="TableParagraph"/>
              <w:spacing w:before="8"/>
              <w:ind w:left="0" w:hanging="2"/>
              <w:rPr>
                <w:sz w:val="16"/>
              </w:rPr>
            </w:pPr>
            <w:r>
              <w:rPr>
                <w:spacing w:val="-2"/>
                <w:sz w:val="16"/>
              </w:rPr>
              <w:t>Mysteryland</w:t>
            </w:r>
          </w:p>
        </w:tc>
        <w:tc>
          <w:tcPr>
            <w:tcW w:w="2100" w:type="dxa"/>
          </w:tcPr>
          <w:p w14:paraId="3F506453" w14:textId="77777777" w:rsidR="00980858" w:rsidRDefault="00980858" w:rsidP="004F2584">
            <w:pPr>
              <w:pStyle w:val="TableParagraph"/>
              <w:ind w:left="0" w:hanging="2"/>
              <w:rPr>
                <w:rFonts w:ascii="Times New Roman"/>
                <w:sz w:val="16"/>
              </w:rPr>
            </w:pPr>
          </w:p>
        </w:tc>
        <w:tc>
          <w:tcPr>
            <w:tcW w:w="4381" w:type="dxa"/>
          </w:tcPr>
          <w:p w14:paraId="0A259501" w14:textId="77777777" w:rsidR="00980858" w:rsidRDefault="00980858" w:rsidP="004F2584">
            <w:pPr>
              <w:pStyle w:val="TableParagraph"/>
              <w:ind w:left="0" w:right="34" w:hanging="2"/>
              <w:jc w:val="both"/>
              <w:rPr>
                <w:sz w:val="16"/>
              </w:rPr>
            </w:pPr>
            <w:r>
              <w:rPr>
                <w:sz w:val="16"/>
              </w:rPr>
              <w:t>Con 20 años de experiencia, además de realizarse en Haarlemmermeer (Países Bajos) también se lleva a cabo</w:t>
            </w:r>
            <w:r>
              <w:rPr>
                <w:spacing w:val="40"/>
                <w:sz w:val="16"/>
              </w:rPr>
              <w:t xml:space="preserve"> </w:t>
            </w:r>
            <w:r>
              <w:rPr>
                <w:sz w:val="16"/>
              </w:rPr>
              <w:t>en Nueva York y Chile El concepto es similar al del Tomorrowland,</w:t>
            </w:r>
            <w:r>
              <w:rPr>
                <w:spacing w:val="5"/>
                <w:sz w:val="16"/>
              </w:rPr>
              <w:t xml:space="preserve"> </w:t>
            </w:r>
            <w:r>
              <w:rPr>
                <w:sz w:val="16"/>
              </w:rPr>
              <w:t>ya</w:t>
            </w:r>
            <w:r>
              <w:rPr>
                <w:spacing w:val="6"/>
                <w:sz w:val="16"/>
              </w:rPr>
              <w:t xml:space="preserve"> </w:t>
            </w:r>
            <w:r>
              <w:rPr>
                <w:sz w:val="16"/>
              </w:rPr>
              <w:t>que</w:t>
            </w:r>
            <w:r>
              <w:rPr>
                <w:spacing w:val="5"/>
                <w:sz w:val="16"/>
              </w:rPr>
              <w:t xml:space="preserve"> </w:t>
            </w:r>
            <w:r>
              <w:rPr>
                <w:sz w:val="16"/>
              </w:rPr>
              <w:t>consiste</w:t>
            </w:r>
            <w:r>
              <w:rPr>
                <w:spacing w:val="6"/>
                <w:sz w:val="16"/>
              </w:rPr>
              <w:t xml:space="preserve"> </w:t>
            </w:r>
            <w:r>
              <w:rPr>
                <w:sz w:val="16"/>
              </w:rPr>
              <w:t>en</w:t>
            </w:r>
            <w:r>
              <w:rPr>
                <w:spacing w:val="6"/>
                <w:sz w:val="16"/>
              </w:rPr>
              <w:t xml:space="preserve"> </w:t>
            </w:r>
            <w:r>
              <w:rPr>
                <w:sz w:val="16"/>
              </w:rPr>
              <w:t>un</w:t>
            </w:r>
            <w:r>
              <w:rPr>
                <w:spacing w:val="5"/>
                <w:sz w:val="16"/>
              </w:rPr>
              <w:t xml:space="preserve"> </w:t>
            </w:r>
            <w:r>
              <w:rPr>
                <w:sz w:val="16"/>
              </w:rPr>
              <w:t>camping</w:t>
            </w:r>
            <w:r>
              <w:rPr>
                <w:spacing w:val="6"/>
                <w:sz w:val="16"/>
              </w:rPr>
              <w:t xml:space="preserve"> </w:t>
            </w:r>
            <w:r>
              <w:rPr>
                <w:sz w:val="16"/>
              </w:rPr>
              <w:t>de</w:t>
            </w:r>
            <w:r>
              <w:rPr>
                <w:spacing w:val="5"/>
                <w:sz w:val="16"/>
              </w:rPr>
              <w:t xml:space="preserve"> </w:t>
            </w:r>
            <w:r>
              <w:rPr>
                <w:sz w:val="16"/>
              </w:rPr>
              <w:t>3</w:t>
            </w:r>
            <w:r>
              <w:rPr>
                <w:spacing w:val="9"/>
                <w:sz w:val="16"/>
              </w:rPr>
              <w:t xml:space="preserve"> </w:t>
            </w:r>
            <w:r>
              <w:rPr>
                <w:sz w:val="16"/>
              </w:rPr>
              <w:t>días</w:t>
            </w:r>
            <w:r>
              <w:rPr>
                <w:spacing w:val="6"/>
                <w:sz w:val="16"/>
              </w:rPr>
              <w:t xml:space="preserve"> </w:t>
            </w:r>
            <w:r>
              <w:rPr>
                <w:spacing w:val="-10"/>
                <w:sz w:val="16"/>
              </w:rPr>
              <w:t>y</w:t>
            </w:r>
          </w:p>
          <w:p w14:paraId="5ED1FA76" w14:textId="77777777" w:rsidR="00980858" w:rsidRDefault="00980858" w:rsidP="004F2584">
            <w:pPr>
              <w:pStyle w:val="TableParagraph"/>
              <w:spacing w:line="164" w:lineRule="exact"/>
              <w:ind w:left="0" w:hanging="2"/>
              <w:jc w:val="both"/>
              <w:rPr>
                <w:sz w:val="16"/>
              </w:rPr>
            </w:pPr>
            <w:r>
              <w:rPr>
                <w:sz w:val="16"/>
              </w:rPr>
              <w:t>fiesta</w:t>
            </w:r>
            <w:r>
              <w:rPr>
                <w:spacing w:val="-4"/>
                <w:sz w:val="16"/>
              </w:rPr>
              <w:t xml:space="preserve"> </w:t>
            </w:r>
            <w:r>
              <w:rPr>
                <w:sz w:val="16"/>
              </w:rPr>
              <w:t>todo</w:t>
            </w:r>
            <w:r>
              <w:rPr>
                <w:spacing w:val="-2"/>
                <w:sz w:val="16"/>
              </w:rPr>
              <w:t xml:space="preserve"> </w:t>
            </w:r>
            <w:r>
              <w:rPr>
                <w:sz w:val="16"/>
              </w:rPr>
              <w:t xml:space="preserve">el </w:t>
            </w:r>
            <w:r>
              <w:rPr>
                <w:spacing w:val="-4"/>
                <w:sz w:val="16"/>
              </w:rPr>
              <w:t>día.</w:t>
            </w:r>
          </w:p>
        </w:tc>
      </w:tr>
      <w:tr w:rsidR="00980858" w14:paraId="0519CF0F" w14:textId="77777777" w:rsidTr="004F2584">
        <w:trPr>
          <w:trHeight w:val="916"/>
        </w:trPr>
        <w:tc>
          <w:tcPr>
            <w:tcW w:w="2302" w:type="dxa"/>
          </w:tcPr>
          <w:p w14:paraId="00EC293C" w14:textId="77777777" w:rsidR="00980858" w:rsidRDefault="00980858" w:rsidP="004F2584">
            <w:pPr>
              <w:pStyle w:val="TableParagraph"/>
              <w:spacing w:before="3"/>
              <w:ind w:left="0" w:hanging="2"/>
              <w:rPr>
                <w:sz w:val="16"/>
              </w:rPr>
            </w:pPr>
            <w:r>
              <w:rPr>
                <w:spacing w:val="-2"/>
                <w:sz w:val="16"/>
              </w:rPr>
              <w:t>Sónar</w:t>
            </w:r>
          </w:p>
        </w:tc>
        <w:tc>
          <w:tcPr>
            <w:tcW w:w="2100" w:type="dxa"/>
          </w:tcPr>
          <w:p w14:paraId="7EF688C8" w14:textId="77777777" w:rsidR="00980858" w:rsidRDefault="00980858" w:rsidP="004F2584">
            <w:pPr>
              <w:pStyle w:val="TableParagraph"/>
              <w:spacing w:before="3"/>
              <w:ind w:left="0" w:hanging="2"/>
              <w:rPr>
                <w:sz w:val="16"/>
              </w:rPr>
            </w:pPr>
            <w:r>
              <w:rPr>
                <w:spacing w:val="-2"/>
                <w:sz w:val="16"/>
              </w:rPr>
              <w:t>España</w:t>
            </w:r>
          </w:p>
        </w:tc>
        <w:tc>
          <w:tcPr>
            <w:tcW w:w="4381" w:type="dxa"/>
          </w:tcPr>
          <w:p w14:paraId="52EA6461" w14:textId="77777777" w:rsidR="00980858" w:rsidRDefault="00980858" w:rsidP="004F2584">
            <w:pPr>
              <w:pStyle w:val="TableParagraph"/>
              <w:spacing w:before="3"/>
              <w:ind w:left="0" w:right="32" w:hanging="2"/>
              <w:jc w:val="both"/>
              <w:rPr>
                <w:sz w:val="16"/>
              </w:rPr>
            </w:pPr>
            <w:r>
              <w:rPr>
                <w:sz w:val="16"/>
              </w:rPr>
              <w:t>Fundado en 1994 se ha realizado en 3 ciudades más, dos en Japón y la última en Islandia: Tokyo (6 ediciones),</w:t>
            </w:r>
            <w:r>
              <w:rPr>
                <w:spacing w:val="40"/>
                <w:sz w:val="16"/>
              </w:rPr>
              <w:t xml:space="preserve"> </w:t>
            </w:r>
            <w:r>
              <w:rPr>
                <w:sz w:val="16"/>
              </w:rPr>
              <w:t>Osaka y Reyjavik. El año pasado anunciaron su parada en México con un “Save The Dates”</w:t>
            </w:r>
          </w:p>
        </w:tc>
      </w:tr>
      <w:tr w:rsidR="00980858" w14:paraId="3889081B" w14:textId="77777777" w:rsidTr="004F2584">
        <w:trPr>
          <w:trHeight w:val="721"/>
        </w:trPr>
        <w:tc>
          <w:tcPr>
            <w:tcW w:w="2302" w:type="dxa"/>
          </w:tcPr>
          <w:p w14:paraId="4A29228E" w14:textId="77777777" w:rsidR="00980858" w:rsidRDefault="00980858" w:rsidP="004F2584">
            <w:pPr>
              <w:pStyle w:val="TableParagraph"/>
              <w:ind w:left="0" w:hanging="2"/>
              <w:rPr>
                <w:sz w:val="16"/>
              </w:rPr>
            </w:pPr>
            <w:r>
              <w:rPr>
                <w:spacing w:val="-2"/>
                <w:sz w:val="16"/>
              </w:rPr>
              <w:t>Electric</w:t>
            </w:r>
            <w:r>
              <w:rPr>
                <w:spacing w:val="3"/>
                <w:sz w:val="16"/>
              </w:rPr>
              <w:t xml:space="preserve"> </w:t>
            </w:r>
            <w:r>
              <w:rPr>
                <w:spacing w:val="-5"/>
                <w:sz w:val="16"/>
              </w:rPr>
              <w:t>ZOO</w:t>
            </w:r>
          </w:p>
        </w:tc>
        <w:tc>
          <w:tcPr>
            <w:tcW w:w="2100" w:type="dxa"/>
          </w:tcPr>
          <w:p w14:paraId="271F6C97" w14:textId="77777777" w:rsidR="00980858" w:rsidRDefault="00980858" w:rsidP="004F2584">
            <w:pPr>
              <w:pStyle w:val="TableParagraph"/>
              <w:ind w:left="0" w:hanging="2"/>
              <w:rPr>
                <w:sz w:val="16"/>
              </w:rPr>
            </w:pPr>
            <w:r>
              <w:rPr>
                <w:spacing w:val="-2"/>
                <w:sz w:val="16"/>
              </w:rPr>
              <w:t xml:space="preserve">Nueva </w:t>
            </w:r>
            <w:r>
              <w:rPr>
                <w:spacing w:val="-4"/>
                <w:sz w:val="16"/>
              </w:rPr>
              <w:t>York</w:t>
            </w:r>
          </w:p>
        </w:tc>
        <w:tc>
          <w:tcPr>
            <w:tcW w:w="4381" w:type="dxa"/>
          </w:tcPr>
          <w:p w14:paraId="7B95AFDF" w14:textId="77777777" w:rsidR="00980858" w:rsidRDefault="00980858" w:rsidP="004F2584">
            <w:pPr>
              <w:pStyle w:val="TableParagraph"/>
              <w:ind w:left="0" w:right="47" w:hanging="2"/>
              <w:jc w:val="both"/>
              <w:rPr>
                <w:sz w:val="16"/>
              </w:rPr>
            </w:pPr>
            <w:r>
              <w:rPr>
                <w:sz w:val="16"/>
              </w:rPr>
              <w:t>Comenzó en 2009 con 26 mil asistentes y desde entonces se realiza el fin de semana correspondiente al Día del Trabajo en Randall’s Island.</w:t>
            </w:r>
          </w:p>
        </w:tc>
      </w:tr>
      <w:tr w:rsidR="00980858" w14:paraId="472CBC98" w14:textId="77777777" w:rsidTr="004F2584">
        <w:trPr>
          <w:trHeight w:val="1039"/>
        </w:trPr>
        <w:tc>
          <w:tcPr>
            <w:tcW w:w="2302" w:type="dxa"/>
          </w:tcPr>
          <w:p w14:paraId="7C08C4A7" w14:textId="77777777" w:rsidR="00980858" w:rsidRDefault="00980858" w:rsidP="004F2584">
            <w:pPr>
              <w:pStyle w:val="TableParagraph"/>
              <w:spacing w:before="13"/>
              <w:ind w:left="0" w:hanging="2"/>
              <w:rPr>
                <w:sz w:val="18"/>
              </w:rPr>
            </w:pPr>
            <w:r>
              <w:rPr>
                <w:sz w:val="18"/>
              </w:rPr>
              <w:t>Electric</w:t>
            </w:r>
            <w:r>
              <w:rPr>
                <w:spacing w:val="-3"/>
                <w:sz w:val="18"/>
              </w:rPr>
              <w:t xml:space="preserve"> </w:t>
            </w:r>
            <w:r>
              <w:rPr>
                <w:sz w:val="18"/>
              </w:rPr>
              <w:t>Daisy</w:t>
            </w:r>
            <w:r>
              <w:rPr>
                <w:spacing w:val="-3"/>
                <w:sz w:val="18"/>
              </w:rPr>
              <w:t xml:space="preserve"> </w:t>
            </w:r>
            <w:r>
              <w:rPr>
                <w:spacing w:val="-2"/>
                <w:sz w:val="18"/>
              </w:rPr>
              <w:t>Carnival</w:t>
            </w:r>
          </w:p>
        </w:tc>
        <w:tc>
          <w:tcPr>
            <w:tcW w:w="2100" w:type="dxa"/>
          </w:tcPr>
          <w:p w14:paraId="776D3A7E" w14:textId="77777777" w:rsidR="00980858" w:rsidRDefault="00980858" w:rsidP="004F2584">
            <w:pPr>
              <w:pStyle w:val="TableParagraph"/>
              <w:ind w:left="0" w:hanging="2"/>
              <w:rPr>
                <w:rFonts w:ascii="Times New Roman"/>
                <w:sz w:val="16"/>
              </w:rPr>
            </w:pPr>
          </w:p>
        </w:tc>
        <w:tc>
          <w:tcPr>
            <w:tcW w:w="4381" w:type="dxa"/>
          </w:tcPr>
          <w:p w14:paraId="3469EF7B" w14:textId="77777777" w:rsidR="00980858" w:rsidRDefault="00980858" w:rsidP="004F2584">
            <w:pPr>
              <w:pStyle w:val="TableParagraph"/>
              <w:ind w:left="0" w:right="43" w:hanging="2"/>
              <w:jc w:val="both"/>
              <w:rPr>
                <w:sz w:val="18"/>
              </w:rPr>
            </w:pPr>
            <w:r>
              <w:rPr>
                <w:sz w:val="18"/>
              </w:rPr>
              <w:t>De la mano de Insomniac llega un concepto completamente innovador: música, baile, colores y juegos mecánicos. Tuvo sus inicios en 1997 y se ha realizado</w:t>
            </w:r>
            <w:r>
              <w:rPr>
                <w:spacing w:val="40"/>
                <w:sz w:val="18"/>
              </w:rPr>
              <w:t xml:space="preserve"> </w:t>
            </w:r>
            <w:r>
              <w:rPr>
                <w:sz w:val="18"/>
              </w:rPr>
              <w:t>en</w:t>
            </w:r>
            <w:r>
              <w:rPr>
                <w:spacing w:val="43"/>
                <w:sz w:val="18"/>
              </w:rPr>
              <w:t xml:space="preserve"> </w:t>
            </w:r>
            <w:r>
              <w:rPr>
                <w:sz w:val="18"/>
              </w:rPr>
              <w:t>4</w:t>
            </w:r>
            <w:r>
              <w:rPr>
                <w:spacing w:val="43"/>
                <w:sz w:val="18"/>
              </w:rPr>
              <w:t xml:space="preserve"> </w:t>
            </w:r>
            <w:r>
              <w:rPr>
                <w:sz w:val="18"/>
              </w:rPr>
              <w:t>países</w:t>
            </w:r>
            <w:r>
              <w:rPr>
                <w:spacing w:val="42"/>
                <w:sz w:val="18"/>
              </w:rPr>
              <w:t xml:space="preserve"> </w:t>
            </w:r>
            <w:r>
              <w:rPr>
                <w:sz w:val="18"/>
              </w:rPr>
              <w:t>diferentes:</w:t>
            </w:r>
            <w:r>
              <w:rPr>
                <w:spacing w:val="43"/>
                <w:sz w:val="18"/>
              </w:rPr>
              <w:t xml:space="preserve"> </w:t>
            </w:r>
            <w:r>
              <w:rPr>
                <w:sz w:val="18"/>
              </w:rPr>
              <w:t>Estados</w:t>
            </w:r>
            <w:r>
              <w:rPr>
                <w:spacing w:val="43"/>
                <w:sz w:val="18"/>
              </w:rPr>
              <w:t xml:space="preserve"> </w:t>
            </w:r>
            <w:r>
              <w:rPr>
                <w:spacing w:val="-2"/>
                <w:sz w:val="18"/>
              </w:rPr>
              <w:t>Unidos,</w:t>
            </w:r>
          </w:p>
          <w:p w14:paraId="5F151753" w14:textId="77777777" w:rsidR="00980858" w:rsidRDefault="00980858" w:rsidP="004F2584">
            <w:pPr>
              <w:pStyle w:val="TableParagraph"/>
              <w:spacing w:line="192" w:lineRule="exact"/>
              <w:ind w:left="0" w:hanging="2"/>
              <w:jc w:val="both"/>
              <w:rPr>
                <w:sz w:val="18"/>
              </w:rPr>
            </w:pPr>
            <w:r>
              <w:rPr>
                <w:sz w:val="18"/>
              </w:rPr>
              <w:t>Inglaterra,</w:t>
            </w:r>
            <w:r>
              <w:rPr>
                <w:spacing w:val="-4"/>
                <w:sz w:val="18"/>
              </w:rPr>
              <w:t xml:space="preserve"> </w:t>
            </w:r>
            <w:r>
              <w:rPr>
                <w:sz w:val="18"/>
              </w:rPr>
              <w:t>Puerto</w:t>
            </w:r>
            <w:r>
              <w:rPr>
                <w:spacing w:val="-6"/>
                <w:sz w:val="18"/>
              </w:rPr>
              <w:t xml:space="preserve"> </w:t>
            </w:r>
            <w:r>
              <w:rPr>
                <w:sz w:val="18"/>
              </w:rPr>
              <w:t>Rico</w:t>
            </w:r>
            <w:r>
              <w:rPr>
                <w:spacing w:val="-4"/>
                <w:sz w:val="18"/>
              </w:rPr>
              <w:t xml:space="preserve"> </w:t>
            </w:r>
            <w:r>
              <w:rPr>
                <w:sz w:val="18"/>
              </w:rPr>
              <w:t>y</w:t>
            </w:r>
            <w:r>
              <w:rPr>
                <w:spacing w:val="-5"/>
                <w:sz w:val="18"/>
              </w:rPr>
              <w:t xml:space="preserve"> </w:t>
            </w:r>
            <w:r>
              <w:rPr>
                <w:spacing w:val="-2"/>
                <w:sz w:val="18"/>
              </w:rPr>
              <w:t>México.</w:t>
            </w:r>
          </w:p>
        </w:tc>
      </w:tr>
      <w:tr w:rsidR="00980858" w14:paraId="43566F8D" w14:textId="77777777" w:rsidTr="004F2584">
        <w:trPr>
          <w:trHeight w:val="1439"/>
        </w:trPr>
        <w:tc>
          <w:tcPr>
            <w:tcW w:w="2302" w:type="dxa"/>
          </w:tcPr>
          <w:p w14:paraId="1A4BED36" w14:textId="77777777" w:rsidR="00980858" w:rsidRDefault="00980858" w:rsidP="004F2584">
            <w:pPr>
              <w:pStyle w:val="TableParagraph"/>
              <w:tabs>
                <w:tab w:val="left" w:pos="2176"/>
              </w:tabs>
              <w:spacing w:before="3"/>
              <w:ind w:left="0" w:right="53" w:hanging="2"/>
              <w:rPr>
                <w:sz w:val="18"/>
              </w:rPr>
            </w:pPr>
            <w:r>
              <w:rPr>
                <w:spacing w:val="-2"/>
                <w:sz w:val="18"/>
              </w:rPr>
              <w:t>Tomorrowland</w:t>
            </w:r>
            <w:r>
              <w:rPr>
                <w:sz w:val="18"/>
              </w:rPr>
              <w:tab/>
            </w:r>
            <w:r>
              <w:rPr>
                <w:spacing w:val="-10"/>
                <w:sz w:val="18"/>
              </w:rPr>
              <w:t>/</w:t>
            </w:r>
            <w:r>
              <w:rPr>
                <w:spacing w:val="-2"/>
                <w:sz w:val="18"/>
              </w:rPr>
              <w:t xml:space="preserve"> Tomorrowworld</w:t>
            </w:r>
          </w:p>
        </w:tc>
        <w:tc>
          <w:tcPr>
            <w:tcW w:w="2100" w:type="dxa"/>
          </w:tcPr>
          <w:p w14:paraId="6DD7E9DC" w14:textId="77777777" w:rsidR="00980858" w:rsidRDefault="00980858" w:rsidP="004F2584">
            <w:pPr>
              <w:pStyle w:val="TableParagraph"/>
              <w:spacing w:before="3"/>
              <w:ind w:left="0" w:hanging="2"/>
              <w:rPr>
                <w:sz w:val="18"/>
              </w:rPr>
            </w:pPr>
            <w:r>
              <w:rPr>
                <w:sz w:val="18"/>
              </w:rPr>
              <w:t>Boom,</w:t>
            </w:r>
            <w:r>
              <w:rPr>
                <w:spacing w:val="-1"/>
                <w:sz w:val="18"/>
              </w:rPr>
              <w:t xml:space="preserve"> </w:t>
            </w:r>
            <w:r>
              <w:rPr>
                <w:spacing w:val="-2"/>
                <w:sz w:val="18"/>
              </w:rPr>
              <w:t>Bélgica</w:t>
            </w:r>
          </w:p>
        </w:tc>
        <w:tc>
          <w:tcPr>
            <w:tcW w:w="4381" w:type="dxa"/>
          </w:tcPr>
          <w:p w14:paraId="0F339470" w14:textId="77777777" w:rsidR="00980858" w:rsidRDefault="00980858" w:rsidP="00980858">
            <w:pPr>
              <w:pStyle w:val="TableParagraph"/>
              <w:spacing w:before="3"/>
              <w:ind w:left="0" w:right="34" w:hanging="2"/>
              <w:jc w:val="both"/>
              <w:rPr>
                <w:sz w:val="18"/>
              </w:rPr>
            </w:pPr>
            <w:r>
              <w:rPr>
                <w:sz w:val="18"/>
              </w:rPr>
              <w:t>Este festival es de los más populares alrededor del mundo. Comenzó el 14 junio de 2005, desde entonces se celebra en época de verano cada año.</w:t>
            </w:r>
          </w:p>
          <w:p w14:paraId="297C3ABC" w14:textId="77777777" w:rsidR="00980858" w:rsidRDefault="00980858" w:rsidP="00980858">
            <w:pPr>
              <w:pStyle w:val="TableParagraph"/>
              <w:spacing w:before="174"/>
              <w:ind w:left="0" w:right="42" w:hanging="2"/>
              <w:jc w:val="both"/>
              <w:rPr>
                <w:spacing w:val="-5"/>
                <w:sz w:val="18"/>
              </w:rPr>
            </w:pPr>
            <w:r>
              <w:rPr>
                <w:sz w:val="18"/>
              </w:rPr>
              <w:t>Gracias a la fama y el prestigio logrado, llegó a América con Tomorrow World, el mismo concepto belga,</w:t>
            </w:r>
            <w:r>
              <w:rPr>
                <w:spacing w:val="13"/>
                <w:sz w:val="18"/>
              </w:rPr>
              <w:t xml:space="preserve"> </w:t>
            </w:r>
            <w:r>
              <w:rPr>
                <w:sz w:val="18"/>
              </w:rPr>
              <w:t>este</w:t>
            </w:r>
            <w:r>
              <w:rPr>
                <w:spacing w:val="12"/>
                <w:sz w:val="18"/>
              </w:rPr>
              <w:t xml:space="preserve"> </w:t>
            </w:r>
            <w:r>
              <w:rPr>
                <w:sz w:val="18"/>
              </w:rPr>
              <w:t>año</w:t>
            </w:r>
            <w:r>
              <w:rPr>
                <w:spacing w:val="12"/>
                <w:sz w:val="18"/>
              </w:rPr>
              <w:t xml:space="preserve"> </w:t>
            </w:r>
            <w:r>
              <w:rPr>
                <w:sz w:val="18"/>
              </w:rPr>
              <w:t>se</w:t>
            </w:r>
            <w:r>
              <w:rPr>
                <w:spacing w:val="12"/>
                <w:sz w:val="18"/>
              </w:rPr>
              <w:t xml:space="preserve"> </w:t>
            </w:r>
            <w:r>
              <w:rPr>
                <w:sz w:val="18"/>
              </w:rPr>
              <w:t>realizará</w:t>
            </w:r>
            <w:r>
              <w:rPr>
                <w:spacing w:val="-2"/>
                <w:sz w:val="18"/>
              </w:rPr>
              <w:t xml:space="preserve"> </w:t>
            </w:r>
            <w:r>
              <w:rPr>
                <w:sz w:val="18"/>
              </w:rPr>
              <w:t>por</w:t>
            </w:r>
            <w:r>
              <w:rPr>
                <w:spacing w:val="-2"/>
                <w:sz w:val="18"/>
              </w:rPr>
              <w:t xml:space="preserve"> </w:t>
            </w:r>
            <w:r>
              <w:rPr>
                <w:sz w:val="18"/>
              </w:rPr>
              <w:t>segunda</w:t>
            </w:r>
            <w:r>
              <w:rPr>
                <w:spacing w:val="-2"/>
                <w:sz w:val="18"/>
              </w:rPr>
              <w:t xml:space="preserve"> </w:t>
            </w:r>
            <w:r>
              <w:rPr>
                <w:sz w:val="18"/>
              </w:rPr>
              <w:t>ocasión</w:t>
            </w:r>
            <w:r>
              <w:rPr>
                <w:spacing w:val="-1"/>
                <w:sz w:val="18"/>
              </w:rPr>
              <w:t xml:space="preserve"> </w:t>
            </w:r>
            <w:r>
              <w:rPr>
                <w:spacing w:val="-5"/>
                <w:sz w:val="18"/>
              </w:rPr>
              <w:t>en</w:t>
            </w:r>
          </w:p>
          <w:p w14:paraId="48D23560" w14:textId="54A5805C" w:rsidR="00980858" w:rsidRDefault="00980858" w:rsidP="00980858">
            <w:pPr>
              <w:pStyle w:val="TableParagraph"/>
              <w:ind w:left="0" w:hanging="2"/>
              <w:jc w:val="both"/>
              <w:rPr>
                <w:sz w:val="18"/>
              </w:rPr>
            </w:pPr>
            <w:r>
              <w:rPr>
                <w:sz w:val="18"/>
              </w:rPr>
              <w:t>Chattahoochee</w:t>
            </w:r>
            <w:r>
              <w:rPr>
                <w:spacing w:val="40"/>
                <w:sz w:val="18"/>
              </w:rPr>
              <w:t xml:space="preserve"> </w:t>
            </w:r>
            <w:r>
              <w:rPr>
                <w:sz w:val="18"/>
              </w:rPr>
              <w:t>Hills,</w:t>
            </w:r>
            <w:r>
              <w:rPr>
                <w:spacing w:val="40"/>
                <w:sz w:val="18"/>
              </w:rPr>
              <w:t xml:space="preserve"> </w:t>
            </w:r>
            <w:r>
              <w:rPr>
                <w:sz w:val="18"/>
              </w:rPr>
              <w:t>Estados</w:t>
            </w:r>
            <w:r>
              <w:rPr>
                <w:spacing w:val="40"/>
                <w:sz w:val="18"/>
              </w:rPr>
              <w:t xml:space="preserve"> </w:t>
            </w:r>
            <w:r>
              <w:rPr>
                <w:sz w:val="18"/>
              </w:rPr>
              <w:t>Unidos,</w:t>
            </w:r>
            <w:r>
              <w:rPr>
                <w:spacing w:val="40"/>
                <w:sz w:val="18"/>
              </w:rPr>
              <w:t xml:space="preserve"> </w:t>
            </w:r>
            <w:r>
              <w:rPr>
                <w:sz w:val="18"/>
              </w:rPr>
              <w:t>durante</w:t>
            </w:r>
            <w:r>
              <w:rPr>
                <w:spacing w:val="40"/>
                <w:sz w:val="18"/>
              </w:rPr>
              <w:t xml:space="preserve"> </w:t>
            </w:r>
            <w:r>
              <w:rPr>
                <w:sz w:val="18"/>
              </w:rPr>
              <w:t>el mes</w:t>
            </w:r>
            <w:r>
              <w:rPr>
                <w:spacing w:val="71"/>
                <w:sz w:val="18"/>
              </w:rPr>
              <w:t xml:space="preserve"> </w:t>
            </w:r>
            <w:r>
              <w:rPr>
                <w:sz w:val="18"/>
              </w:rPr>
              <w:t>de</w:t>
            </w:r>
            <w:r>
              <w:rPr>
                <w:spacing w:val="70"/>
                <w:sz w:val="18"/>
              </w:rPr>
              <w:t xml:space="preserve"> </w:t>
            </w:r>
            <w:r>
              <w:rPr>
                <w:sz w:val="18"/>
              </w:rPr>
              <w:t>septiembre.</w:t>
            </w:r>
            <w:r>
              <w:rPr>
                <w:spacing w:val="72"/>
                <w:sz w:val="18"/>
              </w:rPr>
              <w:t xml:space="preserve"> </w:t>
            </w:r>
            <w:r>
              <w:rPr>
                <w:sz w:val="18"/>
              </w:rPr>
              <w:t>En</w:t>
            </w:r>
            <w:r>
              <w:rPr>
                <w:spacing w:val="70"/>
                <w:sz w:val="18"/>
              </w:rPr>
              <w:t xml:space="preserve"> </w:t>
            </w:r>
            <w:r>
              <w:rPr>
                <w:sz w:val="18"/>
              </w:rPr>
              <w:t>julio</w:t>
            </w:r>
            <w:r>
              <w:rPr>
                <w:spacing w:val="73"/>
                <w:sz w:val="18"/>
              </w:rPr>
              <w:t xml:space="preserve"> </w:t>
            </w:r>
            <w:r>
              <w:rPr>
                <w:sz w:val="18"/>
              </w:rPr>
              <w:t>del</w:t>
            </w:r>
            <w:r>
              <w:rPr>
                <w:spacing w:val="73"/>
                <w:sz w:val="18"/>
              </w:rPr>
              <w:t xml:space="preserve"> </w:t>
            </w:r>
            <w:r>
              <w:rPr>
                <w:sz w:val="18"/>
              </w:rPr>
              <w:t>año</w:t>
            </w:r>
            <w:r>
              <w:rPr>
                <w:spacing w:val="70"/>
                <w:sz w:val="18"/>
              </w:rPr>
              <w:t xml:space="preserve"> </w:t>
            </w:r>
            <w:r>
              <w:rPr>
                <w:sz w:val="18"/>
              </w:rPr>
              <w:t>en</w:t>
            </w:r>
            <w:r>
              <w:rPr>
                <w:spacing w:val="71"/>
                <w:sz w:val="18"/>
              </w:rPr>
              <w:t xml:space="preserve"> </w:t>
            </w:r>
            <w:r>
              <w:rPr>
                <w:spacing w:val="-2"/>
                <w:sz w:val="18"/>
              </w:rPr>
              <w:t>curso,</w:t>
            </w:r>
            <w:r>
              <w:rPr>
                <w:sz w:val="18"/>
              </w:rPr>
              <w:t>Tomorrow Land cumple 10 años y para celebrarlo el festival se realizará durante dos fines de semana.</w:t>
            </w:r>
          </w:p>
        </w:tc>
      </w:tr>
      <w:tr w:rsidR="00980858" w14:paraId="5A217B1C" w14:textId="77777777" w:rsidTr="004F2584">
        <w:trPr>
          <w:trHeight w:val="1439"/>
        </w:trPr>
        <w:tc>
          <w:tcPr>
            <w:tcW w:w="2302" w:type="dxa"/>
          </w:tcPr>
          <w:p w14:paraId="0EC12A65" w14:textId="79D5D6BE" w:rsidR="00980858" w:rsidRDefault="00980858" w:rsidP="00980858">
            <w:pPr>
              <w:pStyle w:val="TableParagraph"/>
              <w:tabs>
                <w:tab w:val="left" w:pos="2176"/>
              </w:tabs>
              <w:spacing w:before="3"/>
              <w:ind w:left="0" w:right="53" w:hanging="2"/>
              <w:rPr>
                <w:spacing w:val="-2"/>
                <w:sz w:val="18"/>
              </w:rPr>
            </w:pPr>
            <w:r>
              <w:rPr>
                <w:sz w:val="18"/>
              </w:rPr>
              <w:t>Ultra</w:t>
            </w:r>
            <w:r>
              <w:rPr>
                <w:spacing w:val="-4"/>
                <w:sz w:val="18"/>
              </w:rPr>
              <w:t xml:space="preserve"> </w:t>
            </w:r>
            <w:r>
              <w:rPr>
                <w:sz w:val="18"/>
              </w:rPr>
              <w:t>Music</w:t>
            </w:r>
            <w:r>
              <w:rPr>
                <w:spacing w:val="-1"/>
                <w:sz w:val="18"/>
              </w:rPr>
              <w:t xml:space="preserve"> </w:t>
            </w:r>
            <w:r>
              <w:rPr>
                <w:spacing w:val="-2"/>
                <w:sz w:val="18"/>
              </w:rPr>
              <w:t>Festival</w:t>
            </w:r>
          </w:p>
        </w:tc>
        <w:tc>
          <w:tcPr>
            <w:tcW w:w="2100" w:type="dxa"/>
          </w:tcPr>
          <w:p w14:paraId="2384279B" w14:textId="1B9C203A" w:rsidR="00980858" w:rsidRDefault="00980858" w:rsidP="00980858">
            <w:pPr>
              <w:pStyle w:val="TableParagraph"/>
              <w:spacing w:before="3"/>
              <w:ind w:left="0" w:hanging="2"/>
              <w:rPr>
                <w:sz w:val="18"/>
              </w:rPr>
            </w:pPr>
            <w:r>
              <w:rPr>
                <w:spacing w:val="-2"/>
                <w:sz w:val="18"/>
              </w:rPr>
              <w:t>Miami</w:t>
            </w:r>
          </w:p>
        </w:tc>
        <w:tc>
          <w:tcPr>
            <w:tcW w:w="4381" w:type="dxa"/>
          </w:tcPr>
          <w:p w14:paraId="4F8D0572" w14:textId="77777777" w:rsidR="00980858" w:rsidRDefault="00980858" w:rsidP="00980858">
            <w:pPr>
              <w:pStyle w:val="TableParagraph"/>
              <w:spacing w:before="3"/>
              <w:ind w:right="43"/>
              <w:jc w:val="both"/>
              <w:rPr>
                <w:sz w:val="18"/>
              </w:rPr>
            </w:pPr>
            <w:r>
              <w:rPr>
                <w:sz w:val="18"/>
              </w:rPr>
              <w:t xml:space="preserve">Se convierte en la pista de baile más grande del mundo bajo el mando de los </w:t>
            </w:r>
            <w:r>
              <w:rPr>
                <w:rFonts w:ascii="Arial" w:hAnsi="Arial"/>
                <w:i/>
                <w:sz w:val="18"/>
              </w:rPr>
              <w:t xml:space="preserve">beats </w:t>
            </w:r>
            <w:r>
              <w:rPr>
                <w:sz w:val="18"/>
              </w:rPr>
              <w:t>que tocan los DJ más prestigiosos y famosos.</w:t>
            </w:r>
          </w:p>
          <w:p w14:paraId="7016BEFA" w14:textId="77777777" w:rsidR="00980858" w:rsidRDefault="00980858" w:rsidP="00980858">
            <w:pPr>
              <w:pStyle w:val="TableParagraph"/>
              <w:spacing w:before="1"/>
              <w:ind w:right="34"/>
              <w:jc w:val="both"/>
              <w:rPr>
                <w:sz w:val="18"/>
              </w:rPr>
            </w:pPr>
            <w:r>
              <w:rPr>
                <w:sz w:val="18"/>
              </w:rPr>
              <w:t>Desde sus inicios hasta 2006 el festival duraba sólo un día, después se alargó a tres días, en 2013 se celebró durante dos fines de semana, en 2014</w:t>
            </w:r>
            <w:r>
              <w:rPr>
                <w:spacing w:val="40"/>
                <w:sz w:val="18"/>
              </w:rPr>
              <w:t xml:space="preserve"> </w:t>
            </w:r>
            <w:r>
              <w:rPr>
                <w:sz w:val="18"/>
              </w:rPr>
              <w:t>fueron</w:t>
            </w:r>
            <w:r>
              <w:rPr>
                <w:spacing w:val="56"/>
                <w:w w:val="150"/>
                <w:sz w:val="18"/>
              </w:rPr>
              <w:t xml:space="preserve"> </w:t>
            </w:r>
            <w:r>
              <w:rPr>
                <w:sz w:val="18"/>
              </w:rPr>
              <w:t>3</w:t>
            </w:r>
            <w:r>
              <w:rPr>
                <w:spacing w:val="57"/>
                <w:w w:val="150"/>
                <w:sz w:val="18"/>
              </w:rPr>
              <w:t xml:space="preserve"> </w:t>
            </w:r>
            <w:r>
              <w:rPr>
                <w:sz w:val="18"/>
              </w:rPr>
              <w:t>días</w:t>
            </w:r>
            <w:r>
              <w:rPr>
                <w:spacing w:val="57"/>
                <w:w w:val="150"/>
                <w:sz w:val="18"/>
              </w:rPr>
              <w:t xml:space="preserve"> </w:t>
            </w:r>
            <w:r>
              <w:rPr>
                <w:sz w:val="18"/>
              </w:rPr>
              <w:t>consecutivos</w:t>
            </w:r>
            <w:r>
              <w:rPr>
                <w:spacing w:val="58"/>
                <w:w w:val="150"/>
                <w:sz w:val="18"/>
              </w:rPr>
              <w:t xml:space="preserve"> </w:t>
            </w:r>
            <w:r>
              <w:rPr>
                <w:sz w:val="18"/>
              </w:rPr>
              <w:t>bajo</w:t>
            </w:r>
            <w:r>
              <w:rPr>
                <w:spacing w:val="59"/>
                <w:w w:val="150"/>
                <w:sz w:val="18"/>
              </w:rPr>
              <w:t xml:space="preserve"> </w:t>
            </w:r>
            <w:r>
              <w:rPr>
                <w:sz w:val="18"/>
              </w:rPr>
              <w:t>una</w:t>
            </w:r>
            <w:r>
              <w:rPr>
                <w:spacing w:val="56"/>
                <w:w w:val="150"/>
                <w:sz w:val="18"/>
              </w:rPr>
              <w:t xml:space="preserve"> </w:t>
            </w:r>
            <w:r>
              <w:rPr>
                <w:spacing w:val="-2"/>
                <w:sz w:val="18"/>
              </w:rPr>
              <w:t>atmósfera</w:t>
            </w:r>
          </w:p>
          <w:p w14:paraId="1FF020A7" w14:textId="33A9717C" w:rsidR="00980858" w:rsidRDefault="00980858" w:rsidP="00980858">
            <w:pPr>
              <w:pStyle w:val="TableParagraph"/>
              <w:spacing w:before="3"/>
              <w:ind w:left="0" w:right="34" w:hanging="2"/>
              <w:jc w:val="both"/>
              <w:rPr>
                <w:sz w:val="18"/>
              </w:rPr>
            </w:pPr>
            <w:r>
              <w:rPr>
                <w:spacing w:val="-2"/>
                <w:sz w:val="18"/>
              </w:rPr>
              <w:t>electrónica.</w:t>
            </w:r>
          </w:p>
        </w:tc>
      </w:tr>
    </w:tbl>
    <w:p w14:paraId="345601F4" w14:textId="77777777" w:rsidR="00980858" w:rsidRDefault="00980858" w:rsidP="00980858">
      <w:pPr>
        <w:pStyle w:val="Textoindependiente"/>
        <w:spacing w:line="259" w:lineRule="auto"/>
        <w:ind w:left="5" w:right="4" w:hanging="7"/>
        <w:jc w:val="both"/>
      </w:pPr>
    </w:p>
    <w:p w14:paraId="51B99C56" w14:textId="77777777" w:rsidR="00980858" w:rsidRPr="00980858" w:rsidRDefault="00980858" w:rsidP="00980858">
      <w:pPr>
        <w:pStyle w:val="Textoindependiente"/>
        <w:spacing w:line="259" w:lineRule="auto"/>
        <w:ind w:left="5" w:right="4" w:hanging="7"/>
        <w:jc w:val="both"/>
        <w:rPr>
          <w:b/>
          <w:bCs/>
        </w:rPr>
      </w:pPr>
    </w:p>
    <w:p w14:paraId="5D958E55" w14:textId="7B4DD09B" w:rsidR="00980858" w:rsidRPr="009826F5" w:rsidRDefault="00980858" w:rsidP="009826F5">
      <w:pPr>
        <w:pStyle w:val="Textoindependiente"/>
        <w:ind w:left="6" w:right="4" w:hanging="6"/>
        <w:jc w:val="both"/>
        <w:rPr>
          <w:rFonts w:ascii="Arial" w:hAnsi="Arial" w:cs="Arial"/>
          <w:b/>
          <w:bCs/>
          <w:sz w:val="22"/>
          <w:szCs w:val="22"/>
        </w:rPr>
      </w:pPr>
      <w:r w:rsidRPr="009826F5">
        <w:rPr>
          <w:rFonts w:ascii="Arial" w:hAnsi="Arial" w:cs="Arial"/>
          <w:b/>
          <w:bCs/>
          <w:sz w:val="22"/>
          <w:szCs w:val="22"/>
        </w:rPr>
        <w:t>CONTEXTO NACIONAL</w:t>
      </w:r>
    </w:p>
    <w:p w14:paraId="02A2A15B" w14:textId="77777777" w:rsidR="00980858" w:rsidRPr="009826F5" w:rsidRDefault="00980858" w:rsidP="009826F5">
      <w:pPr>
        <w:pStyle w:val="Textoindependiente"/>
        <w:ind w:left="6" w:right="4" w:hanging="6"/>
        <w:jc w:val="both"/>
        <w:rPr>
          <w:rFonts w:ascii="Arial" w:hAnsi="Arial" w:cs="Arial"/>
          <w:sz w:val="22"/>
          <w:szCs w:val="22"/>
        </w:rPr>
      </w:pPr>
    </w:p>
    <w:p w14:paraId="09321EBC" w14:textId="77777777" w:rsidR="00980858" w:rsidRDefault="00980858" w:rsidP="009826F5">
      <w:pPr>
        <w:pStyle w:val="Textoindependiente"/>
        <w:ind w:left="6" w:right="4" w:hanging="6"/>
        <w:jc w:val="both"/>
        <w:rPr>
          <w:rFonts w:ascii="Arial" w:hAnsi="Arial" w:cs="Arial"/>
          <w:position w:val="6"/>
          <w:sz w:val="22"/>
          <w:szCs w:val="22"/>
        </w:rPr>
      </w:pPr>
      <w:r w:rsidRPr="009826F5">
        <w:rPr>
          <w:rFonts w:ascii="Arial" w:hAnsi="Arial" w:cs="Arial"/>
          <w:sz w:val="22"/>
          <w:szCs w:val="22"/>
        </w:rPr>
        <w:t>El país no ha sido ajena a esta dinámica, la escena electrónica en Colombia, especialmente en Bogotá, se desarrolla con la figura del after party –fiesta después de la fiesta– y que surge como medida de respuesta a la famosa Ley Zanahoria implementada por Antanas Mockus.</w:t>
      </w:r>
      <w:r w:rsidRPr="009826F5">
        <w:rPr>
          <w:rFonts w:ascii="Arial" w:hAnsi="Arial" w:cs="Arial"/>
          <w:position w:val="6"/>
          <w:sz w:val="22"/>
          <w:szCs w:val="22"/>
        </w:rPr>
        <w:t>4</w:t>
      </w:r>
    </w:p>
    <w:p w14:paraId="1A53FF6A" w14:textId="77777777" w:rsidR="00D005DC" w:rsidRPr="009826F5" w:rsidRDefault="00D005DC" w:rsidP="009826F5">
      <w:pPr>
        <w:pStyle w:val="Textoindependiente"/>
        <w:ind w:left="6" w:right="4" w:hanging="6"/>
        <w:jc w:val="both"/>
        <w:rPr>
          <w:rFonts w:ascii="Arial" w:hAnsi="Arial" w:cs="Arial"/>
          <w:position w:val="6"/>
          <w:sz w:val="22"/>
          <w:szCs w:val="22"/>
        </w:rPr>
      </w:pPr>
    </w:p>
    <w:p w14:paraId="62D1DAD3" w14:textId="77777777" w:rsidR="00980858" w:rsidRDefault="00980858" w:rsidP="009826F5">
      <w:pPr>
        <w:pStyle w:val="Textoindependiente"/>
        <w:ind w:left="6" w:right="4" w:hanging="6"/>
        <w:jc w:val="both"/>
        <w:rPr>
          <w:rFonts w:ascii="Arial" w:hAnsi="Arial" w:cs="Arial"/>
          <w:position w:val="6"/>
          <w:sz w:val="22"/>
          <w:szCs w:val="22"/>
        </w:rPr>
      </w:pPr>
      <w:r w:rsidRPr="009826F5">
        <w:rPr>
          <w:rFonts w:ascii="Arial" w:hAnsi="Arial" w:cs="Arial"/>
          <w:sz w:val="22"/>
          <w:szCs w:val="22"/>
        </w:rPr>
        <w:t>Sin embargo, desde 1991, fecha en la que abrió Cinema Club, la escena electrónica se consolidó más</w:t>
      </w:r>
      <w:r w:rsidRPr="009826F5">
        <w:rPr>
          <w:rFonts w:ascii="Arial" w:hAnsi="Arial" w:cs="Arial"/>
          <w:spacing w:val="-1"/>
          <w:sz w:val="22"/>
          <w:szCs w:val="22"/>
        </w:rPr>
        <w:t xml:space="preserve"> </w:t>
      </w:r>
      <w:r w:rsidRPr="009826F5">
        <w:rPr>
          <w:rFonts w:ascii="Arial" w:hAnsi="Arial" w:cs="Arial"/>
          <w:sz w:val="22"/>
          <w:szCs w:val="22"/>
        </w:rPr>
        <w:t>allá de los after</w:t>
      </w:r>
      <w:r w:rsidRPr="009826F5">
        <w:rPr>
          <w:rFonts w:ascii="Arial" w:hAnsi="Arial" w:cs="Arial"/>
          <w:spacing w:val="-1"/>
          <w:sz w:val="22"/>
          <w:szCs w:val="22"/>
        </w:rPr>
        <w:t xml:space="preserve"> </w:t>
      </w:r>
      <w:r w:rsidRPr="009826F5">
        <w:rPr>
          <w:rFonts w:ascii="Arial" w:hAnsi="Arial" w:cs="Arial"/>
          <w:sz w:val="22"/>
          <w:szCs w:val="22"/>
        </w:rPr>
        <w:t>parties, Cinema</w:t>
      </w:r>
      <w:r w:rsidRPr="009826F5">
        <w:rPr>
          <w:rFonts w:ascii="Arial" w:hAnsi="Arial" w:cs="Arial"/>
          <w:spacing w:val="-1"/>
          <w:sz w:val="22"/>
          <w:szCs w:val="22"/>
        </w:rPr>
        <w:t xml:space="preserve"> </w:t>
      </w:r>
      <w:r w:rsidRPr="009826F5">
        <w:rPr>
          <w:rFonts w:ascii="Arial" w:hAnsi="Arial" w:cs="Arial"/>
          <w:sz w:val="22"/>
          <w:szCs w:val="22"/>
        </w:rPr>
        <w:t>club</w:t>
      </w:r>
      <w:r w:rsidRPr="009826F5">
        <w:rPr>
          <w:rFonts w:ascii="Arial" w:hAnsi="Arial" w:cs="Arial"/>
          <w:spacing w:val="-2"/>
          <w:sz w:val="22"/>
          <w:szCs w:val="22"/>
        </w:rPr>
        <w:t xml:space="preserve"> </w:t>
      </w:r>
      <w:r w:rsidRPr="009826F5">
        <w:rPr>
          <w:rFonts w:ascii="Arial" w:hAnsi="Arial" w:cs="Arial"/>
          <w:sz w:val="22"/>
          <w:szCs w:val="22"/>
        </w:rPr>
        <w:t>se</w:t>
      </w:r>
      <w:r w:rsidRPr="009826F5">
        <w:rPr>
          <w:rFonts w:ascii="Arial" w:hAnsi="Arial" w:cs="Arial"/>
          <w:spacing w:val="-2"/>
          <w:sz w:val="22"/>
          <w:szCs w:val="22"/>
        </w:rPr>
        <w:t xml:space="preserve"> </w:t>
      </w:r>
      <w:r w:rsidRPr="009826F5">
        <w:rPr>
          <w:rFonts w:ascii="Arial" w:hAnsi="Arial" w:cs="Arial"/>
          <w:sz w:val="22"/>
          <w:szCs w:val="22"/>
        </w:rPr>
        <w:t>despidió en</w:t>
      </w:r>
      <w:r w:rsidRPr="009826F5">
        <w:rPr>
          <w:rFonts w:ascii="Arial" w:hAnsi="Arial" w:cs="Arial"/>
          <w:spacing w:val="-1"/>
          <w:sz w:val="22"/>
          <w:szCs w:val="22"/>
        </w:rPr>
        <w:t xml:space="preserve"> </w:t>
      </w:r>
      <w:r w:rsidRPr="009826F5">
        <w:rPr>
          <w:rFonts w:ascii="Arial" w:hAnsi="Arial" w:cs="Arial"/>
          <w:sz w:val="22"/>
          <w:szCs w:val="22"/>
        </w:rPr>
        <w:t>el</w:t>
      </w:r>
      <w:r w:rsidRPr="009826F5">
        <w:rPr>
          <w:rFonts w:ascii="Arial" w:hAnsi="Arial" w:cs="Arial"/>
          <w:spacing w:val="-2"/>
          <w:sz w:val="22"/>
          <w:szCs w:val="22"/>
        </w:rPr>
        <w:t xml:space="preserve"> </w:t>
      </w:r>
      <w:r w:rsidRPr="009826F5">
        <w:rPr>
          <w:rFonts w:ascii="Arial" w:hAnsi="Arial" w:cs="Arial"/>
          <w:sz w:val="22"/>
          <w:szCs w:val="22"/>
        </w:rPr>
        <w:t>2010</w:t>
      </w:r>
      <w:r w:rsidRPr="009826F5">
        <w:rPr>
          <w:rFonts w:ascii="Arial" w:hAnsi="Arial" w:cs="Arial"/>
          <w:spacing w:val="-2"/>
          <w:sz w:val="22"/>
          <w:szCs w:val="22"/>
        </w:rPr>
        <w:t xml:space="preserve"> </w:t>
      </w:r>
      <w:r w:rsidRPr="009826F5">
        <w:rPr>
          <w:rFonts w:ascii="Arial" w:hAnsi="Arial" w:cs="Arial"/>
          <w:sz w:val="22"/>
          <w:szCs w:val="22"/>
        </w:rPr>
        <w:t>ante una escena</w:t>
      </w:r>
      <w:r w:rsidRPr="009826F5">
        <w:rPr>
          <w:rFonts w:ascii="Arial" w:hAnsi="Arial" w:cs="Arial"/>
          <w:spacing w:val="-1"/>
          <w:sz w:val="22"/>
          <w:szCs w:val="22"/>
        </w:rPr>
        <w:t xml:space="preserve"> </w:t>
      </w:r>
      <w:r w:rsidRPr="009826F5">
        <w:rPr>
          <w:rFonts w:ascii="Arial" w:hAnsi="Arial" w:cs="Arial"/>
          <w:sz w:val="22"/>
          <w:szCs w:val="22"/>
        </w:rPr>
        <w:t>que poco a</w:t>
      </w:r>
      <w:r w:rsidRPr="009826F5">
        <w:rPr>
          <w:rFonts w:ascii="Arial" w:hAnsi="Arial" w:cs="Arial"/>
          <w:spacing w:val="-2"/>
          <w:sz w:val="22"/>
          <w:szCs w:val="22"/>
        </w:rPr>
        <w:t xml:space="preserve"> </w:t>
      </w:r>
      <w:r w:rsidRPr="009826F5">
        <w:rPr>
          <w:rFonts w:ascii="Arial" w:hAnsi="Arial" w:cs="Arial"/>
          <w:sz w:val="22"/>
          <w:szCs w:val="22"/>
        </w:rPr>
        <w:t xml:space="preserve">poco se acababa por factores diversos, como las políticas distritales o el auge de los géneros urbanos. </w:t>
      </w:r>
      <w:r w:rsidRPr="009826F5">
        <w:rPr>
          <w:rFonts w:ascii="Arial" w:hAnsi="Arial" w:cs="Arial"/>
          <w:position w:val="6"/>
          <w:sz w:val="22"/>
          <w:szCs w:val="22"/>
        </w:rPr>
        <w:t>5</w:t>
      </w:r>
    </w:p>
    <w:p w14:paraId="2522139D" w14:textId="77777777" w:rsidR="00D005DC" w:rsidRPr="009826F5" w:rsidRDefault="00D005DC" w:rsidP="009826F5">
      <w:pPr>
        <w:pStyle w:val="Textoindependiente"/>
        <w:ind w:left="6" w:right="4" w:hanging="6"/>
        <w:jc w:val="both"/>
        <w:rPr>
          <w:rFonts w:ascii="Arial" w:hAnsi="Arial" w:cs="Arial"/>
          <w:position w:val="6"/>
          <w:sz w:val="22"/>
          <w:szCs w:val="22"/>
        </w:rPr>
      </w:pPr>
    </w:p>
    <w:p w14:paraId="27C4CA43" w14:textId="77777777" w:rsidR="00980858"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La escena Nacional, ha generado festivales como el</w:t>
      </w:r>
      <w:r w:rsidRPr="009826F5">
        <w:rPr>
          <w:rFonts w:ascii="Arial" w:hAnsi="Arial" w:cs="Arial"/>
          <w:spacing w:val="-1"/>
          <w:sz w:val="22"/>
          <w:szCs w:val="22"/>
        </w:rPr>
        <w:t xml:space="preserve"> </w:t>
      </w:r>
      <w:r w:rsidRPr="009826F5">
        <w:rPr>
          <w:rFonts w:ascii="Arial" w:hAnsi="Arial" w:cs="Arial"/>
          <w:sz w:val="22"/>
          <w:szCs w:val="22"/>
        </w:rPr>
        <w:t>Summerland, que llevan la música electrónica al aire libre y que tiene lugar en la ciudad de Cartagena. Se celebra anualmente en los primeros días del mes de enero. Esta es una iniciativa de orden privado, cuya primera edición fue en 2013, con la participación de varios de los DJ más importantes del mundo.</w:t>
      </w:r>
    </w:p>
    <w:p w14:paraId="7E63989A" w14:textId="77777777" w:rsidR="00D005DC" w:rsidRPr="009826F5" w:rsidRDefault="00D005DC" w:rsidP="009826F5">
      <w:pPr>
        <w:pStyle w:val="Textoindependiente"/>
        <w:ind w:left="6" w:right="4" w:hanging="6"/>
        <w:jc w:val="both"/>
        <w:rPr>
          <w:rFonts w:ascii="Arial" w:hAnsi="Arial" w:cs="Arial"/>
          <w:sz w:val="22"/>
          <w:szCs w:val="22"/>
        </w:rPr>
      </w:pPr>
    </w:p>
    <w:p w14:paraId="43903E9C" w14:textId="77777777" w:rsidR="00980858"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Por</w:t>
      </w:r>
      <w:r w:rsidRPr="009826F5">
        <w:rPr>
          <w:rFonts w:ascii="Arial" w:hAnsi="Arial" w:cs="Arial"/>
          <w:spacing w:val="40"/>
          <w:sz w:val="22"/>
          <w:szCs w:val="22"/>
        </w:rPr>
        <w:t xml:space="preserve"> </w:t>
      </w:r>
      <w:r w:rsidRPr="009826F5">
        <w:rPr>
          <w:rFonts w:ascii="Arial" w:hAnsi="Arial" w:cs="Arial"/>
          <w:sz w:val="22"/>
          <w:szCs w:val="22"/>
        </w:rPr>
        <w:t>su</w:t>
      </w:r>
      <w:r w:rsidRPr="009826F5">
        <w:rPr>
          <w:rFonts w:ascii="Arial" w:hAnsi="Arial" w:cs="Arial"/>
          <w:spacing w:val="40"/>
          <w:sz w:val="22"/>
          <w:szCs w:val="22"/>
        </w:rPr>
        <w:t xml:space="preserve"> </w:t>
      </w:r>
      <w:r w:rsidRPr="009826F5">
        <w:rPr>
          <w:rFonts w:ascii="Arial" w:hAnsi="Arial" w:cs="Arial"/>
          <w:sz w:val="22"/>
          <w:szCs w:val="22"/>
        </w:rPr>
        <w:t>parte,</w:t>
      </w:r>
      <w:r w:rsidRPr="009826F5">
        <w:rPr>
          <w:rFonts w:ascii="Arial" w:hAnsi="Arial" w:cs="Arial"/>
          <w:spacing w:val="40"/>
          <w:sz w:val="22"/>
          <w:szCs w:val="22"/>
        </w:rPr>
        <w:t xml:space="preserve"> </w:t>
      </w:r>
      <w:r w:rsidRPr="009826F5">
        <w:rPr>
          <w:rFonts w:ascii="Arial" w:hAnsi="Arial" w:cs="Arial"/>
          <w:sz w:val="22"/>
          <w:szCs w:val="22"/>
        </w:rPr>
        <w:t>en Medellín se celebra el Festival Freedom en los pabellones Verde y Blanco de Plaza</w:t>
      </w:r>
      <w:r w:rsidRPr="009826F5">
        <w:rPr>
          <w:rFonts w:ascii="Arial" w:hAnsi="Arial" w:cs="Arial"/>
          <w:spacing w:val="26"/>
          <w:sz w:val="22"/>
          <w:szCs w:val="22"/>
        </w:rPr>
        <w:t xml:space="preserve"> </w:t>
      </w:r>
      <w:r w:rsidRPr="009826F5">
        <w:rPr>
          <w:rFonts w:ascii="Arial" w:hAnsi="Arial" w:cs="Arial"/>
          <w:sz w:val="22"/>
          <w:szCs w:val="22"/>
        </w:rPr>
        <w:t>Mayor.</w:t>
      </w:r>
      <w:r w:rsidRPr="009826F5">
        <w:rPr>
          <w:rFonts w:ascii="Arial" w:hAnsi="Arial" w:cs="Arial"/>
          <w:spacing w:val="25"/>
          <w:sz w:val="22"/>
          <w:szCs w:val="22"/>
        </w:rPr>
        <w:t xml:space="preserve"> </w:t>
      </w:r>
      <w:r w:rsidRPr="009826F5">
        <w:rPr>
          <w:rFonts w:ascii="Arial" w:hAnsi="Arial" w:cs="Arial"/>
          <w:sz w:val="22"/>
          <w:szCs w:val="22"/>
        </w:rPr>
        <w:t>Este</w:t>
      </w:r>
      <w:r w:rsidRPr="009826F5">
        <w:rPr>
          <w:rFonts w:ascii="Arial" w:hAnsi="Arial" w:cs="Arial"/>
          <w:spacing w:val="24"/>
          <w:sz w:val="22"/>
          <w:szCs w:val="22"/>
        </w:rPr>
        <w:t xml:space="preserve"> </w:t>
      </w:r>
      <w:r w:rsidRPr="009826F5">
        <w:rPr>
          <w:rFonts w:ascii="Arial" w:hAnsi="Arial" w:cs="Arial"/>
          <w:sz w:val="22"/>
          <w:szCs w:val="22"/>
        </w:rPr>
        <w:t>Festival abrió sus puertas desde las 12 del día del sábado 15 de marzo hasta las</w:t>
      </w:r>
      <w:r w:rsidRPr="009826F5">
        <w:rPr>
          <w:rFonts w:ascii="Arial" w:hAnsi="Arial" w:cs="Arial"/>
          <w:spacing w:val="24"/>
          <w:sz w:val="22"/>
          <w:szCs w:val="22"/>
        </w:rPr>
        <w:t xml:space="preserve"> </w:t>
      </w:r>
      <w:r w:rsidRPr="009826F5">
        <w:rPr>
          <w:rFonts w:ascii="Arial" w:hAnsi="Arial" w:cs="Arial"/>
          <w:sz w:val="22"/>
          <w:szCs w:val="22"/>
        </w:rPr>
        <w:t>4</w:t>
      </w:r>
      <w:r w:rsidRPr="009826F5">
        <w:rPr>
          <w:rFonts w:ascii="Arial" w:hAnsi="Arial" w:cs="Arial"/>
          <w:spacing w:val="23"/>
          <w:sz w:val="22"/>
          <w:szCs w:val="22"/>
        </w:rPr>
        <w:t xml:space="preserve"> </w:t>
      </w:r>
      <w:r w:rsidRPr="009826F5">
        <w:rPr>
          <w:rFonts w:ascii="Arial" w:hAnsi="Arial" w:cs="Arial"/>
          <w:sz w:val="22"/>
          <w:szCs w:val="22"/>
        </w:rPr>
        <w:t>am del domingo 16 de marzo de 2014. Cerca de casi 4000 personas</w:t>
      </w:r>
      <w:r w:rsidRPr="009826F5">
        <w:rPr>
          <w:rFonts w:ascii="Arial" w:hAnsi="Arial" w:cs="Arial"/>
          <w:spacing w:val="19"/>
          <w:sz w:val="22"/>
          <w:szCs w:val="22"/>
        </w:rPr>
        <w:t xml:space="preserve"> </w:t>
      </w:r>
      <w:r w:rsidRPr="009826F5">
        <w:rPr>
          <w:rFonts w:ascii="Arial" w:hAnsi="Arial" w:cs="Arial"/>
          <w:sz w:val="22"/>
          <w:szCs w:val="22"/>
        </w:rPr>
        <w:t>estuvieron disfrutando de este espectáculo sin precedente en la ciudad.</w:t>
      </w:r>
    </w:p>
    <w:p w14:paraId="7D8D4B24" w14:textId="77777777" w:rsidR="00D005DC" w:rsidRPr="009826F5" w:rsidRDefault="00D005DC" w:rsidP="009826F5">
      <w:pPr>
        <w:pStyle w:val="Textoindependiente"/>
        <w:ind w:left="6" w:right="4" w:hanging="6"/>
        <w:jc w:val="both"/>
        <w:rPr>
          <w:rFonts w:ascii="Arial" w:hAnsi="Arial" w:cs="Arial"/>
          <w:sz w:val="22"/>
          <w:szCs w:val="22"/>
        </w:rPr>
      </w:pPr>
    </w:p>
    <w:p w14:paraId="0FBED173" w14:textId="77777777" w:rsidR="00980858"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Luego del éxito conseguido por el Summerland de Cartagena, el Estéreo Picnic en Bogotá, llega a Colombia una gran fiesta electrónica más grande del mundo, Life in Color</w:t>
      </w:r>
      <w:r w:rsidRPr="009826F5">
        <w:rPr>
          <w:rFonts w:ascii="Arial" w:hAnsi="Arial" w:cs="Arial"/>
          <w:position w:val="6"/>
          <w:sz w:val="22"/>
          <w:szCs w:val="22"/>
        </w:rPr>
        <w:t>6</w:t>
      </w:r>
      <w:r w:rsidRPr="009826F5">
        <w:rPr>
          <w:rFonts w:ascii="Arial" w:hAnsi="Arial" w:cs="Arial"/>
          <w:sz w:val="22"/>
          <w:szCs w:val="22"/>
        </w:rPr>
        <w:t>, que es un festival que visita anualmente más de 30 países con 200 conciertos.</w:t>
      </w:r>
      <w:r w:rsidRPr="009826F5">
        <w:rPr>
          <w:rFonts w:ascii="Arial" w:hAnsi="Arial" w:cs="Arial"/>
          <w:spacing w:val="40"/>
          <w:sz w:val="22"/>
          <w:szCs w:val="22"/>
        </w:rPr>
        <w:t xml:space="preserve"> </w:t>
      </w:r>
      <w:r w:rsidRPr="009826F5">
        <w:rPr>
          <w:rFonts w:ascii="Arial" w:hAnsi="Arial" w:cs="Arial"/>
          <w:sz w:val="22"/>
          <w:szCs w:val="22"/>
        </w:rPr>
        <w:t>Este festival, además de un show de</w:t>
      </w:r>
      <w:r w:rsidRPr="009826F5">
        <w:rPr>
          <w:rFonts w:ascii="Arial" w:hAnsi="Arial" w:cs="Arial"/>
          <w:spacing w:val="40"/>
          <w:sz w:val="22"/>
          <w:szCs w:val="22"/>
        </w:rPr>
        <w:t xml:space="preserve"> </w:t>
      </w:r>
      <w:r w:rsidRPr="009826F5">
        <w:rPr>
          <w:rFonts w:ascii="Arial" w:hAnsi="Arial" w:cs="Arial"/>
          <w:sz w:val="22"/>
          <w:szCs w:val="22"/>
        </w:rPr>
        <w:t>luces también incluye uno de pintura y se realiza en Bogotá y Medellín.</w:t>
      </w:r>
    </w:p>
    <w:p w14:paraId="0577CB75" w14:textId="77777777" w:rsidR="00D005DC" w:rsidRPr="009826F5" w:rsidRDefault="00D005DC" w:rsidP="009826F5">
      <w:pPr>
        <w:pStyle w:val="Textoindependiente"/>
        <w:ind w:left="6" w:right="4" w:hanging="6"/>
        <w:jc w:val="both"/>
        <w:rPr>
          <w:rFonts w:ascii="Arial" w:hAnsi="Arial" w:cs="Arial"/>
          <w:sz w:val="22"/>
          <w:szCs w:val="22"/>
        </w:rPr>
      </w:pPr>
    </w:p>
    <w:p w14:paraId="2675D609" w14:textId="77777777" w:rsidR="00980858"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Estas nuevas fiestas y apertura de bares temáticos dejan ver que nuestro país no es ajeno a la movida mundial, cada vez son más las empresas de espectáculos los que ven en Colombia un potencial de esta movida.</w:t>
      </w:r>
    </w:p>
    <w:p w14:paraId="20847BE3" w14:textId="77777777" w:rsidR="00D005DC" w:rsidRPr="009826F5" w:rsidRDefault="00D005DC" w:rsidP="009826F5">
      <w:pPr>
        <w:pStyle w:val="Textoindependiente"/>
        <w:ind w:left="6" w:right="4" w:hanging="6"/>
        <w:jc w:val="both"/>
        <w:rPr>
          <w:rFonts w:ascii="Arial" w:hAnsi="Arial" w:cs="Arial"/>
          <w:sz w:val="22"/>
          <w:szCs w:val="22"/>
        </w:rPr>
      </w:pPr>
    </w:p>
    <w:p w14:paraId="0048DC6E" w14:textId="77777777" w:rsidR="00980858" w:rsidRPr="009826F5" w:rsidRDefault="00980858" w:rsidP="009826F5">
      <w:pPr>
        <w:pStyle w:val="Textoindependiente"/>
        <w:ind w:left="6" w:right="4" w:hanging="6"/>
        <w:jc w:val="both"/>
        <w:rPr>
          <w:rFonts w:ascii="Arial" w:hAnsi="Arial" w:cs="Arial"/>
          <w:position w:val="6"/>
          <w:sz w:val="22"/>
          <w:szCs w:val="22"/>
        </w:rPr>
      </w:pPr>
      <w:r w:rsidRPr="009826F5">
        <w:rPr>
          <w:rFonts w:ascii="Arial" w:hAnsi="Arial" w:cs="Arial"/>
          <w:sz w:val="22"/>
          <w:szCs w:val="22"/>
        </w:rPr>
        <w:t>En la actualidad, Bogotá cuenta con diferentes eventos masivos de electrónica –Garden Rave, Baum Festival, Baum Park, The Zoo y Lost in Paradise– con más de 20 artistas de este género en sus</w:t>
      </w:r>
      <w:r w:rsidRPr="009826F5">
        <w:rPr>
          <w:rFonts w:ascii="Arial" w:hAnsi="Arial" w:cs="Arial"/>
          <w:spacing w:val="-1"/>
          <w:sz w:val="22"/>
          <w:szCs w:val="22"/>
        </w:rPr>
        <w:t xml:space="preserve"> </w:t>
      </w:r>
      <w:r w:rsidRPr="009826F5">
        <w:rPr>
          <w:rFonts w:ascii="Arial" w:hAnsi="Arial" w:cs="Arial"/>
          <w:sz w:val="22"/>
          <w:szCs w:val="22"/>
        </w:rPr>
        <w:t>respectivos</w:t>
      </w:r>
      <w:r w:rsidRPr="009826F5">
        <w:rPr>
          <w:rFonts w:ascii="Arial" w:hAnsi="Arial" w:cs="Arial"/>
          <w:spacing w:val="-1"/>
          <w:sz w:val="22"/>
          <w:szCs w:val="22"/>
        </w:rPr>
        <w:t xml:space="preserve"> </w:t>
      </w:r>
      <w:r w:rsidRPr="009826F5">
        <w:rPr>
          <w:rFonts w:ascii="Arial" w:hAnsi="Arial" w:cs="Arial"/>
          <w:sz w:val="22"/>
          <w:szCs w:val="22"/>
        </w:rPr>
        <w:t>carteles. Esto</w:t>
      </w:r>
      <w:r w:rsidRPr="009826F5">
        <w:rPr>
          <w:rFonts w:ascii="Arial" w:hAnsi="Arial" w:cs="Arial"/>
          <w:spacing w:val="-2"/>
          <w:sz w:val="22"/>
          <w:szCs w:val="22"/>
        </w:rPr>
        <w:t xml:space="preserve"> </w:t>
      </w:r>
      <w:r w:rsidRPr="009826F5">
        <w:rPr>
          <w:rFonts w:ascii="Arial" w:hAnsi="Arial" w:cs="Arial"/>
          <w:sz w:val="22"/>
          <w:szCs w:val="22"/>
        </w:rPr>
        <w:t>evidencia que la</w:t>
      </w:r>
      <w:r w:rsidRPr="009826F5">
        <w:rPr>
          <w:rFonts w:ascii="Arial" w:hAnsi="Arial" w:cs="Arial"/>
          <w:spacing w:val="-2"/>
          <w:sz w:val="22"/>
          <w:szCs w:val="22"/>
        </w:rPr>
        <w:t xml:space="preserve"> </w:t>
      </w:r>
      <w:r w:rsidRPr="009826F5">
        <w:rPr>
          <w:rFonts w:ascii="Arial" w:hAnsi="Arial" w:cs="Arial"/>
          <w:sz w:val="22"/>
          <w:szCs w:val="22"/>
        </w:rPr>
        <w:t>escena</w:t>
      </w:r>
      <w:r w:rsidRPr="009826F5">
        <w:rPr>
          <w:rFonts w:ascii="Arial" w:hAnsi="Arial" w:cs="Arial"/>
          <w:spacing w:val="-1"/>
          <w:sz w:val="22"/>
          <w:szCs w:val="22"/>
        </w:rPr>
        <w:t xml:space="preserve"> </w:t>
      </w:r>
      <w:r w:rsidRPr="009826F5">
        <w:rPr>
          <w:rFonts w:ascii="Arial" w:hAnsi="Arial" w:cs="Arial"/>
          <w:sz w:val="22"/>
          <w:szCs w:val="22"/>
        </w:rPr>
        <w:t>en Bogotá</w:t>
      </w:r>
      <w:r w:rsidRPr="009826F5">
        <w:rPr>
          <w:rFonts w:ascii="Arial" w:hAnsi="Arial" w:cs="Arial"/>
          <w:spacing w:val="-1"/>
          <w:sz w:val="22"/>
          <w:szCs w:val="22"/>
        </w:rPr>
        <w:t xml:space="preserve"> </w:t>
      </w:r>
      <w:r w:rsidRPr="009826F5">
        <w:rPr>
          <w:rFonts w:ascii="Arial" w:hAnsi="Arial" w:cs="Arial"/>
          <w:sz w:val="22"/>
          <w:szCs w:val="22"/>
        </w:rPr>
        <w:t>va</w:t>
      </w:r>
      <w:r w:rsidRPr="009826F5">
        <w:rPr>
          <w:rFonts w:ascii="Arial" w:hAnsi="Arial" w:cs="Arial"/>
          <w:spacing w:val="-2"/>
          <w:sz w:val="22"/>
          <w:szCs w:val="22"/>
        </w:rPr>
        <w:t xml:space="preserve"> </w:t>
      </w:r>
      <w:r w:rsidRPr="009826F5">
        <w:rPr>
          <w:rFonts w:ascii="Arial" w:hAnsi="Arial" w:cs="Arial"/>
          <w:sz w:val="22"/>
          <w:szCs w:val="22"/>
        </w:rPr>
        <w:t>en</w:t>
      </w:r>
      <w:r w:rsidRPr="009826F5">
        <w:rPr>
          <w:rFonts w:ascii="Arial" w:hAnsi="Arial" w:cs="Arial"/>
          <w:spacing w:val="-2"/>
          <w:sz w:val="22"/>
          <w:szCs w:val="22"/>
        </w:rPr>
        <w:t xml:space="preserve"> </w:t>
      </w:r>
      <w:r w:rsidRPr="009826F5">
        <w:rPr>
          <w:rFonts w:ascii="Arial" w:hAnsi="Arial" w:cs="Arial"/>
          <w:sz w:val="22"/>
          <w:szCs w:val="22"/>
        </w:rPr>
        <w:t>crecimiento</w:t>
      </w:r>
      <w:r w:rsidRPr="009826F5">
        <w:rPr>
          <w:rFonts w:ascii="Arial" w:hAnsi="Arial" w:cs="Arial"/>
          <w:spacing w:val="-1"/>
          <w:sz w:val="22"/>
          <w:szCs w:val="22"/>
        </w:rPr>
        <w:t xml:space="preserve"> </w:t>
      </w:r>
      <w:r w:rsidRPr="009826F5">
        <w:rPr>
          <w:rFonts w:ascii="Arial" w:hAnsi="Arial" w:cs="Arial"/>
          <w:sz w:val="22"/>
          <w:szCs w:val="22"/>
        </w:rPr>
        <w:t>a</w:t>
      </w:r>
      <w:r w:rsidRPr="009826F5">
        <w:rPr>
          <w:rFonts w:ascii="Arial" w:hAnsi="Arial" w:cs="Arial"/>
          <w:spacing w:val="-2"/>
          <w:sz w:val="22"/>
          <w:szCs w:val="22"/>
        </w:rPr>
        <w:t xml:space="preserve"> </w:t>
      </w:r>
      <w:r w:rsidRPr="009826F5">
        <w:rPr>
          <w:rFonts w:ascii="Arial" w:hAnsi="Arial" w:cs="Arial"/>
          <w:sz w:val="22"/>
          <w:szCs w:val="22"/>
        </w:rPr>
        <w:t>comparación de</w:t>
      </w:r>
      <w:r w:rsidRPr="009826F5">
        <w:rPr>
          <w:rFonts w:ascii="Arial" w:hAnsi="Arial" w:cs="Arial"/>
          <w:spacing w:val="31"/>
          <w:sz w:val="22"/>
          <w:szCs w:val="22"/>
        </w:rPr>
        <w:t xml:space="preserve"> </w:t>
      </w:r>
      <w:r w:rsidRPr="009826F5">
        <w:rPr>
          <w:rFonts w:ascii="Arial" w:hAnsi="Arial" w:cs="Arial"/>
          <w:sz w:val="22"/>
          <w:szCs w:val="22"/>
        </w:rPr>
        <w:t>años</w:t>
      </w:r>
      <w:r w:rsidRPr="009826F5">
        <w:rPr>
          <w:rFonts w:ascii="Arial" w:hAnsi="Arial" w:cs="Arial"/>
          <w:spacing w:val="35"/>
          <w:sz w:val="22"/>
          <w:szCs w:val="22"/>
        </w:rPr>
        <w:t xml:space="preserve"> </w:t>
      </w:r>
      <w:r w:rsidRPr="009826F5">
        <w:rPr>
          <w:rFonts w:ascii="Arial" w:hAnsi="Arial" w:cs="Arial"/>
          <w:sz w:val="22"/>
          <w:szCs w:val="22"/>
        </w:rPr>
        <w:t>pasados.</w:t>
      </w:r>
      <w:r w:rsidRPr="009826F5">
        <w:rPr>
          <w:rFonts w:ascii="Arial" w:hAnsi="Arial" w:cs="Arial"/>
          <w:spacing w:val="32"/>
          <w:sz w:val="22"/>
          <w:szCs w:val="22"/>
        </w:rPr>
        <w:t xml:space="preserve"> </w:t>
      </w:r>
      <w:r w:rsidRPr="009826F5">
        <w:rPr>
          <w:rFonts w:ascii="Arial" w:hAnsi="Arial" w:cs="Arial"/>
          <w:sz w:val="22"/>
          <w:szCs w:val="22"/>
        </w:rPr>
        <w:t>Además</w:t>
      </w:r>
      <w:r w:rsidRPr="009826F5">
        <w:rPr>
          <w:rFonts w:ascii="Arial" w:hAnsi="Arial" w:cs="Arial"/>
          <w:spacing w:val="33"/>
          <w:sz w:val="22"/>
          <w:szCs w:val="22"/>
        </w:rPr>
        <w:t xml:space="preserve"> </w:t>
      </w:r>
      <w:r w:rsidRPr="009826F5">
        <w:rPr>
          <w:rFonts w:ascii="Arial" w:hAnsi="Arial" w:cs="Arial"/>
          <w:sz w:val="22"/>
          <w:szCs w:val="22"/>
        </w:rPr>
        <w:t>de</w:t>
      </w:r>
      <w:r w:rsidRPr="009826F5">
        <w:rPr>
          <w:rFonts w:ascii="Arial" w:hAnsi="Arial" w:cs="Arial"/>
          <w:spacing w:val="33"/>
          <w:sz w:val="22"/>
          <w:szCs w:val="22"/>
        </w:rPr>
        <w:t xml:space="preserve"> </w:t>
      </w:r>
      <w:r w:rsidRPr="009826F5">
        <w:rPr>
          <w:rFonts w:ascii="Arial" w:hAnsi="Arial" w:cs="Arial"/>
          <w:sz w:val="22"/>
          <w:szCs w:val="22"/>
        </w:rPr>
        <w:t>ello,</w:t>
      </w:r>
      <w:r w:rsidRPr="009826F5">
        <w:rPr>
          <w:rFonts w:ascii="Arial" w:hAnsi="Arial" w:cs="Arial"/>
          <w:spacing w:val="33"/>
          <w:sz w:val="22"/>
          <w:szCs w:val="22"/>
        </w:rPr>
        <w:t xml:space="preserve"> </w:t>
      </w:r>
      <w:r w:rsidRPr="009826F5">
        <w:rPr>
          <w:rFonts w:ascii="Arial" w:hAnsi="Arial" w:cs="Arial"/>
          <w:sz w:val="22"/>
          <w:szCs w:val="22"/>
        </w:rPr>
        <w:t>el</w:t>
      </w:r>
      <w:r w:rsidRPr="009826F5">
        <w:rPr>
          <w:rFonts w:ascii="Arial" w:hAnsi="Arial" w:cs="Arial"/>
          <w:spacing w:val="30"/>
          <w:sz w:val="22"/>
          <w:szCs w:val="22"/>
        </w:rPr>
        <w:t xml:space="preserve"> </w:t>
      </w:r>
      <w:r w:rsidRPr="009826F5">
        <w:rPr>
          <w:rFonts w:ascii="Arial" w:hAnsi="Arial" w:cs="Arial"/>
          <w:sz w:val="22"/>
          <w:szCs w:val="22"/>
        </w:rPr>
        <w:t>Distrito</w:t>
      </w:r>
      <w:r w:rsidRPr="009826F5">
        <w:rPr>
          <w:rFonts w:ascii="Arial" w:hAnsi="Arial" w:cs="Arial"/>
          <w:spacing w:val="34"/>
          <w:sz w:val="22"/>
          <w:szCs w:val="22"/>
        </w:rPr>
        <w:t xml:space="preserve"> </w:t>
      </w:r>
      <w:r w:rsidRPr="009826F5">
        <w:rPr>
          <w:rFonts w:ascii="Arial" w:hAnsi="Arial" w:cs="Arial"/>
          <w:sz w:val="22"/>
          <w:szCs w:val="22"/>
        </w:rPr>
        <w:t>Capital</w:t>
      </w:r>
      <w:r w:rsidRPr="009826F5">
        <w:rPr>
          <w:rFonts w:ascii="Arial" w:hAnsi="Arial" w:cs="Arial"/>
          <w:spacing w:val="33"/>
          <w:sz w:val="22"/>
          <w:szCs w:val="22"/>
        </w:rPr>
        <w:t xml:space="preserve"> </w:t>
      </w:r>
      <w:r w:rsidRPr="009826F5">
        <w:rPr>
          <w:rFonts w:ascii="Arial" w:hAnsi="Arial" w:cs="Arial"/>
          <w:sz w:val="22"/>
          <w:szCs w:val="22"/>
        </w:rPr>
        <w:t>cuenta con diferentes clubes de relevancia internacional</w:t>
      </w:r>
      <w:r w:rsidRPr="009826F5">
        <w:rPr>
          <w:rFonts w:ascii="Arial" w:hAnsi="Arial" w:cs="Arial"/>
          <w:spacing w:val="-3"/>
          <w:sz w:val="22"/>
          <w:szCs w:val="22"/>
        </w:rPr>
        <w:t xml:space="preserve"> </w:t>
      </w:r>
      <w:r w:rsidRPr="009826F5">
        <w:rPr>
          <w:rFonts w:ascii="Arial" w:hAnsi="Arial" w:cs="Arial"/>
          <w:sz w:val="22"/>
          <w:szCs w:val="22"/>
        </w:rPr>
        <w:t>(Baum,</w:t>
      </w:r>
      <w:r w:rsidRPr="009826F5">
        <w:rPr>
          <w:rFonts w:ascii="Arial" w:hAnsi="Arial" w:cs="Arial"/>
          <w:spacing w:val="-2"/>
          <w:sz w:val="22"/>
          <w:szCs w:val="22"/>
        </w:rPr>
        <w:t xml:space="preserve"> </w:t>
      </w:r>
      <w:r w:rsidRPr="009826F5">
        <w:rPr>
          <w:rFonts w:ascii="Arial" w:hAnsi="Arial" w:cs="Arial"/>
          <w:sz w:val="22"/>
          <w:szCs w:val="22"/>
        </w:rPr>
        <w:t>Octava,</w:t>
      </w:r>
      <w:r w:rsidRPr="009826F5">
        <w:rPr>
          <w:rFonts w:ascii="Arial" w:hAnsi="Arial" w:cs="Arial"/>
          <w:spacing w:val="-3"/>
          <w:sz w:val="22"/>
          <w:szCs w:val="22"/>
        </w:rPr>
        <w:t xml:space="preserve"> </w:t>
      </w:r>
      <w:r w:rsidRPr="009826F5">
        <w:rPr>
          <w:rFonts w:ascii="Arial" w:hAnsi="Arial" w:cs="Arial"/>
          <w:sz w:val="22"/>
          <w:szCs w:val="22"/>
        </w:rPr>
        <w:t>Vlak y</w:t>
      </w:r>
      <w:r w:rsidRPr="009826F5">
        <w:rPr>
          <w:rFonts w:ascii="Arial" w:hAnsi="Arial" w:cs="Arial"/>
          <w:spacing w:val="-5"/>
          <w:sz w:val="22"/>
          <w:szCs w:val="22"/>
        </w:rPr>
        <w:t xml:space="preserve"> </w:t>
      </w:r>
      <w:r w:rsidRPr="009826F5">
        <w:rPr>
          <w:rFonts w:ascii="Arial" w:hAnsi="Arial" w:cs="Arial"/>
          <w:sz w:val="22"/>
          <w:szCs w:val="22"/>
        </w:rPr>
        <w:t>Video</w:t>
      </w:r>
      <w:r w:rsidRPr="009826F5">
        <w:rPr>
          <w:rFonts w:ascii="Arial" w:hAnsi="Arial" w:cs="Arial"/>
          <w:spacing w:val="-4"/>
          <w:sz w:val="22"/>
          <w:szCs w:val="22"/>
        </w:rPr>
        <w:t xml:space="preserve"> </w:t>
      </w:r>
      <w:r w:rsidRPr="009826F5">
        <w:rPr>
          <w:rFonts w:ascii="Arial" w:hAnsi="Arial" w:cs="Arial"/>
          <w:sz w:val="22"/>
          <w:szCs w:val="22"/>
        </w:rPr>
        <w:t>Club)</w:t>
      </w:r>
      <w:r w:rsidRPr="009826F5">
        <w:rPr>
          <w:rFonts w:ascii="Arial" w:hAnsi="Arial" w:cs="Arial"/>
          <w:spacing w:val="-1"/>
          <w:sz w:val="22"/>
          <w:szCs w:val="22"/>
        </w:rPr>
        <w:t xml:space="preserve"> </w:t>
      </w:r>
      <w:r w:rsidRPr="009826F5">
        <w:rPr>
          <w:rFonts w:ascii="Arial" w:hAnsi="Arial" w:cs="Arial"/>
          <w:sz w:val="22"/>
          <w:szCs w:val="22"/>
        </w:rPr>
        <w:t>que</w:t>
      </w:r>
      <w:r w:rsidRPr="009826F5">
        <w:rPr>
          <w:rFonts w:ascii="Arial" w:hAnsi="Arial" w:cs="Arial"/>
          <w:spacing w:val="-4"/>
          <w:sz w:val="22"/>
          <w:szCs w:val="22"/>
        </w:rPr>
        <w:t xml:space="preserve"> </w:t>
      </w:r>
      <w:r w:rsidRPr="009826F5">
        <w:rPr>
          <w:rFonts w:ascii="Arial" w:hAnsi="Arial" w:cs="Arial"/>
          <w:sz w:val="22"/>
          <w:szCs w:val="22"/>
        </w:rPr>
        <w:t>han</w:t>
      </w:r>
      <w:r w:rsidRPr="009826F5">
        <w:rPr>
          <w:rFonts w:ascii="Arial" w:hAnsi="Arial" w:cs="Arial"/>
          <w:spacing w:val="-2"/>
          <w:sz w:val="22"/>
          <w:szCs w:val="22"/>
        </w:rPr>
        <w:t xml:space="preserve"> </w:t>
      </w:r>
      <w:r w:rsidRPr="009826F5">
        <w:rPr>
          <w:rFonts w:ascii="Arial" w:hAnsi="Arial" w:cs="Arial"/>
          <w:sz w:val="22"/>
          <w:szCs w:val="22"/>
        </w:rPr>
        <w:t>impulsado</w:t>
      </w:r>
      <w:r w:rsidRPr="009826F5">
        <w:rPr>
          <w:rFonts w:ascii="Arial" w:hAnsi="Arial" w:cs="Arial"/>
          <w:spacing w:val="-1"/>
          <w:sz w:val="22"/>
          <w:szCs w:val="22"/>
        </w:rPr>
        <w:t xml:space="preserve"> </w:t>
      </w:r>
      <w:r w:rsidRPr="009826F5">
        <w:rPr>
          <w:rFonts w:ascii="Arial" w:hAnsi="Arial" w:cs="Arial"/>
          <w:sz w:val="22"/>
          <w:szCs w:val="22"/>
        </w:rPr>
        <w:t>la</w:t>
      </w:r>
      <w:r w:rsidRPr="009826F5">
        <w:rPr>
          <w:rFonts w:ascii="Arial" w:hAnsi="Arial" w:cs="Arial"/>
          <w:spacing w:val="-2"/>
          <w:sz w:val="22"/>
          <w:szCs w:val="22"/>
        </w:rPr>
        <w:t xml:space="preserve"> </w:t>
      </w:r>
      <w:r w:rsidRPr="009826F5">
        <w:rPr>
          <w:rFonts w:ascii="Arial" w:hAnsi="Arial" w:cs="Arial"/>
          <w:sz w:val="22"/>
          <w:szCs w:val="22"/>
        </w:rPr>
        <w:t>música</w:t>
      </w:r>
      <w:r w:rsidRPr="009826F5">
        <w:rPr>
          <w:rFonts w:ascii="Arial" w:hAnsi="Arial" w:cs="Arial"/>
          <w:spacing w:val="-4"/>
          <w:sz w:val="22"/>
          <w:szCs w:val="22"/>
        </w:rPr>
        <w:t xml:space="preserve"> </w:t>
      </w:r>
      <w:r w:rsidRPr="009826F5">
        <w:rPr>
          <w:rFonts w:ascii="Arial" w:hAnsi="Arial" w:cs="Arial"/>
          <w:sz w:val="22"/>
          <w:szCs w:val="22"/>
        </w:rPr>
        <w:t>electrónica</w:t>
      </w:r>
      <w:r w:rsidRPr="009826F5">
        <w:rPr>
          <w:rFonts w:ascii="Arial" w:hAnsi="Arial" w:cs="Arial"/>
          <w:spacing w:val="-1"/>
          <w:sz w:val="22"/>
          <w:szCs w:val="22"/>
        </w:rPr>
        <w:t xml:space="preserve"> </w:t>
      </w:r>
      <w:r w:rsidRPr="009826F5">
        <w:rPr>
          <w:rFonts w:ascii="Arial" w:hAnsi="Arial" w:cs="Arial"/>
          <w:sz w:val="22"/>
          <w:szCs w:val="22"/>
        </w:rPr>
        <w:t>a</w:t>
      </w:r>
      <w:r w:rsidRPr="009826F5">
        <w:rPr>
          <w:rFonts w:ascii="Arial" w:hAnsi="Arial" w:cs="Arial"/>
          <w:spacing w:val="-4"/>
          <w:sz w:val="22"/>
          <w:szCs w:val="22"/>
        </w:rPr>
        <w:t xml:space="preserve"> </w:t>
      </w:r>
      <w:r w:rsidRPr="009826F5">
        <w:rPr>
          <w:rFonts w:ascii="Arial" w:hAnsi="Arial" w:cs="Arial"/>
          <w:sz w:val="22"/>
          <w:szCs w:val="22"/>
        </w:rPr>
        <w:t xml:space="preserve">nuevas instancias de reconocimiento. </w:t>
      </w:r>
      <w:r w:rsidRPr="009826F5">
        <w:rPr>
          <w:rFonts w:ascii="Arial" w:hAnsi="Arial" w:cs="Arial"/>
          <w:position w:val="6"/>
          <w:sz w:val="22"/>
          <w:szCs w:val="22"/>
        </w:rPr>
        <w:t>7</w:t>
      </w:r>
    </w:p>
    <w:p w14:paraId="11A0E606" w14:textId="063D149F" w:rsidR="00980858" w:rsidRDefault="00980858" w:rsidP="009826F5">
      <w:pPr>
        <w:pStyle w:val="Textoindependiente"/>
        <w:ind w:left="6" w:right="621" w:hanging="6"/>
        <w:jc w:val="both"/>
        <w:rPr>
          <w:rFonts w:ascii="Arial" w:hAnsi="Arial" w:cs="Arial"/>
          <w:sz w:val="22"/>
          <w:szCs w:val="22"/>
        </w:rPr>
      </w:pPr>
    </w:p>
    <w:p w14:paraId="08ADC021" w14:textId="77777777" w:rsidR="00D005DC" w:rsidRPr="009826F5" w:rsidRDefault="00D005DC" w:rsidP="009826F5">
      <w:pPr>
        <w:pStyle w:val="Textoindependiente"/>
        <w:ind w:left="6" w:right="621" w:hanging="6"/>
        <w:jc w:val="both"/>
        <w:rPr>
          <w:rFonts w:ascii="Arial" w:hAnsi="Arial" w:cs="Arial"/>
          <w:sz w:val="22"/>
          <w:szCs w:val="22"/>
        </w:rPr>
      </w:pPr>
    </w:p>
    <w:p w14:paraId="1F293341" w14:textId="2D169E05" w:rsidR="00980858" w:rsidRPr="009826F5" w:rsidRDefault="00DA63DB" w:rsidP="009826F5">
      <w:pPr>
        <w:pStyle w:val="Textoindependiente"/>
        <w:ind w:left="6" w:right="4" w:hanging="6"/>
        <w:jc w:val="both"/>
        <w:rPr>
          <w:rFonts w:ascii="Arial" w:hAnsi="Arial" w:cs="Arial"/>
          <w:b/>
          <w:bCs/>
          <w:sz w:val="22"/>
          <w:szCs w:val="22"/>
        </w:rPr>
      </w:pPr>
      <w:r w:rsidRPr="009826F5">
        <w:rPr>
          <w:rFonts w:ascii="Arial" w:hAnsi="Arial" w:cs="Arial"/>
          <w:b/>
          <w:bCs/>
          <w:sz w:val="22"/>
          <w:szCs w:val="22"/>
        </w:rPr>
        <w:t>CONTEXTO LOCAL</w:t>
      </w:r>
    </w:p>
    <w:p w14:paraId="5782CA8A" w14:textId="77777777" w:rsidR="00980858" w:rsidRPr="009826F5" w:rsidRDefault="00980858" w:rsidP="009826F5">
      <w:pPr>
        <w:pStyle w:val="Textoindependiente"/>
        <w:ind w:left="6" w:right="4" w:hanging="6"/>
        <w:jc w:val="both"/>
        <w:rPr>
          <w:rFonts w:ascii="Arial" w:hAnsi="Arial" w:cs="Arial"/>
          <w:sz w:val="22"/>
          <w:szCs w:val="22"/>
        </w:rPr>
      </w:pPr>
    </w:p>
    <w:p w14:paraId="7BDE7B95" w14:textId="77777777" w:rsidR="00980858" w:rsidRPr="009826F5"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Bogotá ha sido un ejemplo de espectáculos masivos gratuitos, ofreciendo a los ciudadanos la posibilidad de conocer grupos importantes. Rock al Parque es el primer y más conocido espectáculo gratuito de Latinoamérica, es resultado de una programación que contiene diversidad de géneros e impulsa la participación de bandas distritales, nacionales e internacionales</w:t>
      </w:r>
      <w:r w:rsidRPr="009826F5">
        <w:rPr>
          <w:rFonts w:ascii="Arial" w:hAnsi="Arial" w:cs="Arial"/>
          <w:position w:val="6"/>
          <w:sz w:val="22"/>
          <w:szCs w:val="22"/>
        </w:rPr>
        <w:t>8</w:t>
      </w:r>
      <w:r w:rsidRPr="009826F5">
        <w:rPr>
          <w:rFonts w:ascii="Arial" w:hAnsi="Arial" w:cs="Arial"/>
          <w:sz w:val="22"/>
          <w:szCs w:val="22"/>
        </w:rPr>
        <w:t>.</w:t>
      </w:r>
      <w:r w:rsidRPr="009826F5">
        <w:rPr>
          <w:rFonts w:ascii="Arial" w:hAnsi="Arial" w:cs="Arial"/>
          <w:spacing w:val="40"/>
          <w:sz w:val="22"/>
          <w:szCs w:val="22"/>
        </w:rPr>
        <w:t xml:space="preserve"> </w:t>
      </w:r>
      <w:r w:rsidRPr="009826F5">
        <w:rPr>
          <w:rFonts w:ascii="Arial" w:hAnsi="Arial" w:cs="Arial"/>
          <w:sz w:val="22"/>
          <w:szCs w:val="22"/>
        </w:rPr>
        <w:t>El evento no se queda en las meras presentaciones de los artistas, también hay actividades académicas y de emprendimiento.</w:t>
      </w:r>
    </w:p>
    <w:p w14:paraId="2137FD57" w14:textId="77777777" w:rsidR="00980858" w:rsidRPr="009826F5" w:rsidRDefault="00980858" w:rsidP="009826F5">
      <w:pPr>
        <w:pStyle w:val="Textoindependiente"/>
        <w:ind w:left="6" w:right="4" w:hanging="6"/>
        <w:rPr>
          <w:rFonts w:ascii="Arial" w:hAnsi="Arial" w:cs="Arial"/>
          <w:sz w:val="22"/>
          <w:szCs w:val="22"/>
        </w:rPr>
      </w:pPr>
    </w:p>
    <w:p w14:paraId="7BFEAFF8" w14:textId="77777777" w:rsidR="00980858" w:rsidRPr="009826F5"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Rock al Parque es una política pública que le apuesta a lo cultural y lo social, tan ha sido así, que hoy contamos con varios festivales al parque que se comprometen con los diferentes géneros musicales que tienen sus públicos.</w:t>
      </w:r>
    </w:p>
    <w:p w14:paraId="74B1B43A" w14:textId="77777777" w:rsidR="00980858" w:rsidRPr="009826F5" w:rsidRDefault="00980858" w:rsidP="009826F5">
      <w:pPr>
        <w:pStyle w:val="Textoindependiente"/>
        <w:ind w:left="6" w:right="4" w:hanging="6"/>
        <w:rPr>
          <w:rFonts w:ascii="Arial" w:hAnsi="Arial" w:cs="Arial"/>
          <w:sz w:val="22"/>
          <w:szCs w:val="22"/>
        </w:rPr>
      </w:pPr>
    </w:p>
    <w:p w14:paraId="605C0E14" w14:textId="77777777" w:rsidR="00980858" w:rsidRPr="009826F5" w:rsidRDefault="00980858" w:rsidP="009826F5">
      <w:pPr>
        <w:pStyle w:val="Textoindependiente"/>
        <w:ind w:left="6" w:right="4" w:hanging="6"/>
        <w:jc w:val="both"/>
        <w:rPr>
          <w:rFonts w:ascii="Arial" w:hAnsi="Arial" w:cs="Arial"/>
          <w:sz w:val="22"/>
          <w:szCs w:val="22"/>
        </w:rPr>
      </w:pPr>
      <w:r w:rsidRPr="009826F5">
        <w:rPr>
          <w:rFonts w:ascii="Arial" w:hAnsi="Arial" w:cs="Arial"/>
          <w:sz w:val="22"/>
          <w:szCs w:val="22"/>
        </w:rPr>
        <w:t>Los Festivales al Parque son eventos culturales que se celebran a lo largo del año; son seis festivales con tendencias musicales y culturales diferentes que convocan en cada edición a</w:t>
      </w:r>
      <w:r w:rsidRPr="009826F5">
        <w:rPr>
          <w:rFonts w:ascii="Arial" w:hAnsi="Arial" w:cs="Arial"/>
          <w:spacing w:val="40"/>
          <w:sz w:val="22"/>
          <w:szCs w:val="22"/>
        </w:rPr>
        <w:t xml:space="preserve"> </w:t>
      </w:r>
      <w:r w:rsidRPr="009826F5">
        <w:rPr>
          <w:rFonts w:ascii="Arial" w:hAnsi="Arial" w:cs="Arial"/>
          <w:sz w:val="22"/>
          <w:szCs w:val="22"/>
        </w:rPr>
        <w:t>miles de espectadores por medio del rock, el hip-hop, el jazz, la ópera, la salsa, la música colombiana</w:t>
      </w:r>
      <w:r w:rsidRPr="009826F5">
        <w:rPr>
          <w:rFonts w:ascii="Arial" w:hAnsi="Arial" w:cs="Arial"/>
          <w:spacing w:val="29"/>
          <w:sz w:val="22"/>
          <w:szCs w:val="22"/>
        </w:rPr>
        <w:t xml:space="preserve"> </w:t>
      </w:r>
      <w:r w:rsidRPr="009826F5">
        <w:rPr>
          <w:rFonts w:ascii="Arial" w:hAnsi="Arial" w:cs="Arial"/>
          <w:sz w:val="22"/>
          <w:szCs w:val="22"/>
        </w:rPr>
        <w:t>y el joropo, en su primera edición.</w:t>
      </w:r>
      <w:r w:rsidRPr="009826F5">
        <w:rPr>
          <w:rFonts w:ascii="Arial" w:hAnsi="Arial" w:cs="Arial"/>
          <w:spacing w:val="40"/>
          <w:sz w:val="22"/>
          <w:szCs w:val="22"/>
        </w:rPr>
        <w:t xml:space="preserve"> </w:t>
      </w:r>
      <w:r w:rsidRPr="009826F5">
        <w:rPr>
          <w:rFonts w:ascii="Arial" w:hAnsi="Arial" w:cs="Arial"/>
          <w:sz w:val="22"/>
          <w:szCs w:val="22"/>
        </w:rPr>
        <w:t>El común denominador de estos festivales es</w:t>
      </w:r>
      <w:r w:rsidRPr="009826F5">
        <w:rPr>
          <w:rFonts w:ascii="Arial" w:hAnsi="Arial" w:cs="Arial"/>
          <w:spacing w:val="40"/>
          <w:sz w:val="22"/>
          <w:szCs w:val="22"/>
        </w:rPr>
        <w:t xml:space="preserve"> </w:t>
      </w:r>
      <w:r w:rsidRPr="009826F5">
        <w:rPr>
          <w:rFonts w:ascii="Arial" w:hAnsi="Arial" w:cs="Arial"/>
          <w:sz w:val="22"/>
          <w:szCs w:val="22"/>
        </w:rPr>
        <w:t>que propenden por el apoyo de las bandas y artistas locales que se presentan, los cuales son seleccionados por medio de concursos y puedan compartir escenario con agrupaciones de mayor reconocimiento. Estos festivales se complementan con actividades adicionales a los conciertos como talleres, exposiciones, clínicas musicales y conferencias.</w:t>
      </w:r>
    </w:p>
    <w:p w14:paraId="294CAB2B" w14:textId="77777777" w:rsidR="00980858" w:rsidRPr="009826F5" w:rsidRDefault="00980858" w:rsidP="009826F5">
      <w:pPr>
        <w:pStyle w:val="Textoindependiente"/>
        <w:ind w:left="6" w:right="4" w:hanging="6"/>
        <w:jc w:val="both"/>
        <w:rPr>
          <w:rFonts w:ascii="Arial" w:hAnsi="Arial" w:cs="Arial"/>
          <w:sz w:val="22"/>
          <w:szCs w:val="22"/>
        </w:rPr>
      </w:pPr>
    </w:p>
    <w:tbl>
      <w:tblPr>
        <w:tblStyle w:val="TableNormal0"/>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1"/>
        <w:gridCol w:w="1621"/>
        <w:gridCol w:w="5701"/>
      </w:tblGrid>
      <w:tr w:rsidR="00980858" w14:paraId="43774A9B" w14:textId="77777777" w:rsidTr="00DA63DB">
        <w:trPr>
          <w:trHeight w:val="232"/>
        </w:trPr>
        <w:tc>
          <w:tcPr>
            <w:tcW w:w="1541" w:type="dxa"/>
          </w:tcPr>
          <w:p w14:paraId="2FBFE5D6" w14:textId="77777777" w:rsidR="00980858" w:rsidRPr="00DA63DB" w:rsidRDefault="00980858" w:rsidP="00DA63DB">
            <w:pPr>
              <w:pStyle w:val="TableParagraph"/>
              <w:spacing w:before="50"/>
              <w:ind w:left="0" w:hanging="2"/>
              <w:jc w:val="center"/>
              <w:rPr>
                <w:rFonts w:ascii="Arial"/>
                <w:b/>
                <w:bCs/>
                <w:i/>
                <w:sz w:val="20"/>
              </w:rPr>
            </w:pPr>
            <w:r w:rsidRPr="00DA63DB">
              <w:rPr>
                <w:rFonts w:ascii="Arial"/>
                <w:b/>
                <w:bCs/>
                <w:i/>
                <w:spacing w:val="-2"/>
                <w:sz w:val="20"/>
              </w:rPr>
              <w:t>FESTIVAL</w:t>
            </w:r>
          </w:p>
        </w:tc>
        <w:tc>
          <w:tcPr>
            <w:tcW w:w="1621" w:type="dxa"/>
          </w:tcPr>
          <w:p w14:paraId="6FE11336" w14:textId="77777777" w:rsidR="00980858" w:rsidRPr="00DA63DB" w:rsidRDefault="00980858" w:rsidP="00DA63DB">
            <w:pPr>
              <w:pStyle w:val="TableParagraph"/>
              <w:spacing w:before="50"/>
              <w:ind w:left="0" w:hanging="2"/>
              <w:jc w:val="center"/>
              <w:rPr>
                <w:rFonts w:ascii="Arial"/>
                <w:b/>
                <w:bCs/>
                <w:i/>
                <w:sz w:val="20"/>
              </w:rPr>
            </w:pPr>
            <w:r w:rsidRPr="00DA63DB">
              <w:rPr>
                <w:rFonts w:ascii="Arial"/>
                <w:b/>
                <w:bCs/>
                <w:i/>
                <w:spacing w:val="-2"/>
                <w:sz w:val="20"/>
              </w:rPr>
              <w:t>FECHAS</w:t>
            </w:r>
          </w:p>
        </w:tc>
        <w:tc>
          <w:tcPr>
            <w:tcW w:w="5701" w:type="dxa"/>
          </w:tcPr>
          <w:p w14:paraId="28AB01F8" w14:textId="77777777" w:rsidR="00980858" w:rsidRPr="00DA63DB" w:rsidRDefault="00980858" w:rsidP="00DA63DB">
            <w:pPr>
              <w:pStyle w:val="TableParagraph"/>
              <w:spacing w:before="50"/>
              <w:ind w:left="0" w:hanging="2"/>
              <w:jc w:val="center"/>
              <w:rPr>
                <w:rFonts w:ascii="Arial"/>
                <w:b/>
                <w:bCs/>
                <w:i/>
                <w:sz w:val="20"/>
              </w:rPr>
            </w:pPr>
            <w:r w:rsidRPr="00DA63DB">
              <w:rPr>
                <w:rFonts w:ascii="Arial"/>
                <w:b/>
                <w:bCs/>
                <w:i/>
                <w:spacing w:val="-2"/>
                <w:sz w:val="20"/>
              </w:rPr>
              <w:t>CARACTERISTICAS</w:t>
            </w:r>
          </w:p>
        </w:tc>
      </w:tr>
      <w:tr w:rsidR="00980858" w14:paraId="48785426" w14:textId="77777777" w:rsidTr="00DA63DB">
        <w:trPr>
          <w:trHeight w:val="951"/>
        </w:trPr>
        <w:tc>
          <w:tcPr>
            <w:tcW w:w="1541" w:type="dxa"/>
          </w:tcPr>
          <w:p w14:paraId="5275E909" w14:textId="77777777" w:rsidR="00980858" w:rsidRDefault="00980858" w:rsidP="004F2584">
            <w:pPr>
              <w:pStyle w:val="TableParagraph"/>
              <w:tabs>
                <w:tab w:val="left" w:pos="1305"/>
              </w:tabs>
              <w:spacing w:before="45"/>
              <w:ind w:left="0" w:hanging="2"/>
              <w:rPr>
                <w:rFonts w:ascii="Arial"/>
                <w:b/>
                <w:i/>
                <w:sz w:val="20"/>
              </w:rPr>
            </w:pPr>
            <w:r>
              <w:rPr>
                <w:rFonts w:ascii="Arial"/>
                <w:b/>
                <w:i/>
                <w:spacing w:val="-4"/>
                <w:sz w:val="20"/>
              </w:rPr>
              <w:t>Rock</w:t>
            </w:r>
            <w:r>
              <w:rPr>
                <w:rFonts w:ascii="Arial"/>
                <w:b/>
                <w:i/>
                <w:sz w:val="20"/>
              </w:rPr>
              <w:tab/>
            </w:r>
            <w:r>
              <w:rPr>
                <w:rFonts w:ascii="Arial"/>
                <w:b/>
                <w:i/>
                <w:spacing w:val="-5"/>
                <w:sz w:val="20"/>
              </w:rPr>
              <w:t>al</w:t>
            </w:r>
          </w:p>
          <w:p w14:paraId="1079D81D" w14:textId="77777777" w:rsidR="00980858" w:rsidRDefault="00980858" w:rsidP="004F2584">
            <w:pPr>
              <w:pStyle w:val="TableParagraph"/>
              <w:ind w:left="0" w:hanging="2"/>
              <w:rPr>
                <w:rFonts w:ascii="Arial"/>
                <w:b/>
                <w:i/>
                <w:sz w:val="20"/>
              </w:rPr>
            </w:pPr>
            <w:r>
              <w:rPr>
                <w:rFonts w:ascii="Arial"/>
                <w:b/>
                <w:i/>
                <w:spacing w:val="-2"/>
                <w:sz w:val="20"/>
              </w:rPr>
              <w:t>Parque</w:t>
            </w:r>
          </w:p>
        </w:tc>
        <w:tc>
          <w:tcPr>
            <w:tcW w:w="1621" w:type="dxa"/>
          </w:tcPr>
          <w:p w14:paraId="2D647BD8" w14:textId="77777777" w:rsidR="00980858" w:rsidRDefault="00980858" w:rsidP="004F2584">
            <w:pPr>
              <w:pStyle w:val="TableParagraph"/>
              <w:tabs>
                <w:tab w:val="left" w:pos="1442"/>
              </w:tabs>
              <w:spacing w:before="45"/>
              <w:ind w:left="0" w:right="45" w:hanging="2"/>
              <w:rPr>
                <w:rFonts w:ascii="Arial"/>
                <w:b/>
                <w:i/>
                <w:sz w:val="20"/>
              </w:rPr>
            </w:pPr>
            <w:r>
              <w:rPr>
                <w:rFonts w:ascii="Arial"/>
                <w:b/>
                <w:i/>
                <w:spacing w:val="-2"/>
                <w:sz w:val="20"/>
              </w:rPr>
              <w:t>noviembre</w:t>
            </w:r>
            <w:r>
              <w:rPr>
                <w:rFonts w:ascii="Arial"/>
                <w:b/>
                <w:i/>
                <w:sz w:val="20"/>
              </w:rPr>
              <w:tab/>
            </w:r>
            <w:r>
              <w:rPr>
                <w:rFonts w:ascii="Arial"/>
                <w:b/>
                <w:i/>
                <w:spacing w:val="-10"/>
                <w:sz w:val="20"/>
              </w:rPr>
              <w:t xml:space="preserve">y </w:t>
            </w:r>
            <w:r>
              <w:rPr>
                <w:rFonts w:ascii="Arial"/>
                <w:b/>
                <w:i/>
                <w:spacing w:val="-2"/>
                <w:sz w:val="20"/>
              </w:rPr>
              <w:t>diciembre</w:t>
            </w:r>
          </w:p>
        </w:tc>
        <w:tc>
          <w:tcPr>
            <w:tcW w:w="5701" w:type="dxa"/>
          </w:tcPr>
          <w:p w14:paraId="02EFE6DD" w14:textId="77777777" w:rsidR="00980858" w:rsidRDefault="00980858" w:rsidP="004F2584">
            <w:pPr>
              <w:pStyle w:val="TableParagraph"/>
              <w:spacing w:before="45"/>
              <w:ind w:left="0" w:right="60" w:hanging="2"/>
              <w:jc w:val="both"/>
              <w:rPr>
                <w:sz w:val="20"/>
              </w:rPr>
            </w:pPr>
            <w:r>
              <w:rPr>
                <w:sz w:val="20"/>
              </w:rPr>
              <w:t>Géneros musicales: Rock, metal, punk, ska, reggae, alternativa y otras ramificaciones del rock. Durante 3 días el Parque Simón Bolívar.</w:t>
            </w:r>
          </w:p>
        </w:tc>
      </w:tr>
      <w:tr w:rsidR="00980858" w14:paraId="13437C49" w14:textId="77777777" w:rsidTr="00DA63DB">
        <w:trPr>
          <w:trHeight w:val="912"/>
        </w:trPr>
        <w:tc>
          <w:tcPr>
            <w:tcW w:w="1541" w:type="dxa"/>
          </w:tcPr>
          <w:p w14:paraId="4B41018F" w14:textId="77777777" w:rsidR="00980858" w:rsidRDefault="00980858" w:rsidP="004F2584">
            <w:pPr>
              <w:pStyle w:val="TableParagraph"/>
              <w:tabs>
                <w:tab w:val="left" w:pos="1312"/>
              </w:tabs>
              <w:spacing w:before="49"/>
              <w:ind w:left="0" w:hanging="2"/>
              <w:rPr>
                <w:rFonts w:ascii="Arial"/>
                <w:b/>
                <w:i/>
                <w:sz w:val="20"/>
              </w:rPr>
            </w:pPr>
            <w:r>
              <w:rPr>
                <w:rFonts w:ascii="Arial"/>
                <w:b/>
                <w:i/>
                <w:spacing w:val="-4"/>
                <w:sz w:val="20"/>
              </w:rPr>
              <w:t>Jazz</w:t>
            </w:r>
            <w:r>
              <w:rPr>
                <w:rFonts w:ascii="Arial"/>
                <w:b/>
                <w:i/>
                <w:sz w:val="20"/>
              </w:rPr>
              <w:tab/>
            </w:r>
            <w:r>
              <w:rPr>
                <w:rFonts w:ascii="Arial"/>
                <w:b/>
                <w:i/>
                <w:spacing w:val="-5"/>
                <w:sz w:val="20"/>
              </w:rPr>
              <w:t>al</w:t>
            </w:r>
          </w:p>
          <w:p w14:paraId="17E5ADEF" w14:textId="77777777" w:rsidR="00980858" w:rsidRDefault="00980858" w:rsidP="004F2584">
            <w:pPr>
              <w:pStyle w:val="TableParagraph"/>
              <w:spacing w:before="1"/>
              <w:ind w:left="0" w:hanging="2"/>
              <w:rPr>
                <w:rFonts w:ascii="Arial"/>
                <w:b/>
                <w:i/>
                <w:sz w:val="20"/>
              </w:rPr>
            </w:pPr>
            <w:r>
              <w:rPr>
                <w:rFonts w:ascii="Arial"/>
                <w:b/>
                <w:i/>
                <w:spacing w:val="-2"/>
                <w:sz w:val="20"/>
              </w:rPr>
              <w:t>Parque</w:t>
            </w:r>
          </w:p>
        </w:tc>
        <w:tc>
          <w:tcPr>
            <w:tcW w:w="1621" w:type="dxa"/>
          </w:tcPr>
          <w:p w14:paraId="614E5B46" w14:textId="77777777" w:rsidR="00980858" w:rsidRDefault="00980858" w:rsidP="004F2584">
            <w:pPr>
              <w:pStyle w:val="TableParagraph"/>
              <w:spacing w:before="49"/>
              <w:ind w:left="0" w:hanging="2"/>
              <w:rPr>
                <w:rFonts w:ascii="Arial"/>
                <w:b/>
                <w:i/>
                <w:sz w:val="20"/>
              </w:rPr>
            </w:pPr>
            <w:r>
              <w:rPr>
                <w:rFonts w:ascii="Arial"/>
                <w:b/>
                <w:i/>
                <w:spacing w:val="-2"/>
                <w:sz w:val="20"/>
              </w:rPr>
              <w:t>Septiembre</w:t>
            </w:r>
          </w:p>
        </w:tc>
        <w:tc>
          <w:tcPr>
            <w:tcW w:w="5701" w:type="dxa"/>
          </w:tcPr>
          <w:p w14:paraId="16108824" w14:textId="77777777" w:rsidR="00980858" w:rsidRDefault="00980858" w:rsidP="004F2584">
            <w:pPr>
              <w:pStyle w:val="TableParagraph"/>
              <w:spacing w:before="49"/>
              <w:ind w:left="0" w:right="61" w:hanging="2"/>
              <w:jc w:val="both"/>
              <w:rPr>
                <w:sz w:val="20"/>
              </w:rPr>
            </w:pPr>
            <w:r>
              <w:rPr>
                <w:sz w:val="20"/>
              </w:rPr>
              <w:t>Géneros musicales: Jazz y sus subgéneros derivados. Importante</w:t>
            </w:r>
            <w:r>
              <w:rPr>
                <w:spacing w:val="-6"/>
                <w:sz w:val="20"/>
              </w:rPr>
              <w:t xml:space="preserve"> </w:t>
            </w:r>
            <w:r>
              <w:rPr>
                <w:sz w:val="20"/>
              </w:rPr>
              <w:t>espacio</w:t>
            </w:r>
            <w:r>
              <w:rPr>
                <w:spacing w:val="-5"/>
                <w:sz w:val="20"/>
              </w:rPr>
              <w:t xml:space="preserve"> </w:t>
            </w:r>
            <w:r>
              <w:rPr>
                <w:sz w:val="20"/>
              </w:rPr>
              <w:t>para</w:t>
            </w:r>
            <w:r>
              <w:rPr>
                <w:spacing w:val="-3"/>
                <w:sz w:val="20"/>
              </w:rPr>
              <w:t xml:space="preserve"> </w:t>
            </w:r>
            <w:r>
              <w:rPr>
                <w:sz w:val="20"/>
              </w:rPr>
              <w:t>la</w:t>
            </w:r>
            <w:r>
              <w:rPr>
                <w:spacing w:val="-4"/>
                <w:sz w:val="20"/>
              </w:rPr>
              <w:t xml:space="preserve"> </w:t>
            </w:r>
            <w:r>
              <w:rPr>
                <w:sz w:val="20"/>
              </w:rPr>
              <w:t>muestra</w:t>
            </w:r>
            <w:r>
              <w:rPr>
                <w:spacing w:val="-5"/>
                <w:sz w:val="20"/>
              </w:rPr>
              <w:t xml:space="preserve"> </w:t>
            </w:r>
            <w:r>
              <w:rPr>
                <w:sz w:val="20"/>
              </w:rPr>
              <w:t>de</w:t>
            </w:r>
            <w:r>
              <w:rPr>
                <w:spacing w:val="-6"/>
                <w:sz w:val="20"/>
              </w:rPr>
              <w:t xml:space="preserve"> </w:t>
            </w:r>
            <w:r>
              <w:rPr>
                <w:sz w:val="20"/>
              </w:rPr>
              <w:t>bandas</w:t>
            </w:r>
            <w:r>
              <w:rPr>
                <w:spacing w:val="-4"/>
                <w:sz w:val="20"/>
              </w:rPr>
              <w:t xml:space="preserve"> </w:t>
            </w:r>
            <w:r>
              <w:rPr>
                <w:sz w:val="20"/>
              </w:rPr>
              <w:t>universitarias</w:t>
            </w:r>
            <w:r>
              <w:rPr>
                <w:spacing w:val="-2"/>
                <w:sz w:val="20"/>
              </w:rPr>
              <w:t xml:space="preserve"> </w:t>
            </w:r>
            <w:r>
              <w:rPr>
                <w:sz w:val="20"/>
              </w:rPr>
              <w:t xml:space="preserve">y </w:t>
            </w:r>
            <w:r>
              <w:rPr>
                <w:spacing w:val="-2"/>
                <w:sz w:val="20"/>
              </w:rPr>
              <w:t>locales.</w:t>
            </w:r>
          </w:p>
        </w:tc>
      </w:tr>
      <w:tr w:rsidR="00980858" w14:paraId="321970AC" w14:textId="77777777" w:rsidTr="004F2584">
        <w:trPr>
          <w:trHeight w:val="1399"/>
        </w:trPr>
        <w:tc>
          <w:tcPr>
            <w:tcW w:w="1541" w:type="dxa"/>
          </w:tcPr>
          <w:p w14:paraId="1F03C0A2" w14:textId="77777777" w:rsidR="00980858" w:rsidRDefault="00980858" w:rsidP="004F2584">
            <w:pPr>
              <w:pStyle w:val="TableParagraph"/>
              <w:spacing w:before="52"/>
              <w:ind w:left="0" w:hanging="2"/>
              <w:rPr>
                <w:rFonts w:ascii="Arial"/>
                <w:b/>
                <w:i/>
                <w:sz w:val="20"/>
              </w:rPr>
            </w:pPr>
            <w:r>
              <w:rPr>
                <w:rFonts w:ascii="Arial"/>
                <w:b/>
                <w:i/>
                <w:sz w:val="20"/>
              </w:rPr>
              <w:t>Hip</w:t>
            </w:r>
            <w:r>
              <w:rPr>
                <w:rFonts w:ascii="Arial"/>
                <w:b/>
                <w:i/>
                <w:spacing w:val="40"/>
                <w:sz w:val="20"/>
              </w:rPr>
              <w:t xml:space="preserve"> </w:t>
            </w:r>
            <w:r>
              <w:rPr>
                <w:rFonts w:ascii="Arial"/>
                <w:b/>
                <w:i/>
                <w:sz w:val="20"/>
              </w:rPr>
              <w:t>Hop</w:t>
            </w:r>
            <w:r>
              <w:rPr>
                <w:rFonts w:ascii="Arial"/>
                <w:b/>
                <w:i/>
                <w:spacing w:val="40"/>
                <w:sz w:val="20"/>
              </w:rPr>
              <w:t xml:space="preserve"> </w:t>
            </w:r>
            <w:r>
              <w:rPr>
                <w:rFonts w:ascii="Arial"/>
                <w:b/>
                <w:i/>
                <w:sz w:val="20"/>
              </w:rPr>
              <w:t xml:space="preserve">al </w:t>
            </w:r>
            <w:r>
              <w:rPr>
                <w:rFonts w:ascii="Arial"/>
                <w:b/>
                <w:i/>
                <w:spacing w:val="-2"/>
                <w:sz w:val="20"/>
              </w:rPr>
              <w:t>Parque</w:t>
            </w:r>
          </w:p>
        </w:tc>
        <w:tc>
          <w:tcPr>
            <w:tcW w:w="1621" w:type="dxa"/>
          </w:tcPr>
          <w:p w14:paraId="6E01BE99" w14:textId="77777777" w:rsidR="00980858" w:rsidRDefault="00980858" w:rsidP="004F2584">
            <w:pPr>
              <w:pStyle w:val="TableParagraph"/>
              <w:spacing w:before="52"/>
              <w:ind w:left="0" w:hanging="2"/>
              <w:rPr>
                <w:rFonts w:ascii="Arial"/>
                <w:b/>
                <w:i/>
                <w:sz w:val="20"/>
              </w:rPr>
            </w:pPr>
            <w:r>
              <w:rPr>
                <w:rFonts w:ascii="Arial"/>
                <w:b/>
                <w:i/>
                <w:spacing w:val="-2"/>
                <w:sz w:val="20"/>
              </w:rPr>
              <w:t>Octubre</w:t>
            </w:r>
          </w:p>
        </w:tc>
        <w:tc>
          <w:tcPr>
            <w:tcW w:w="5701" w:type="dxa"/>
          </w:tcPr>
          <w:p w14:paraId="53F9D2D1" w14:textId="77777777" w:rsidR="00980858" w:rsidRDefault="00980858" w:rsidP="004F2584">
            <w:pPr>
              <w:pStyle w:val="TableParagraph"/>
              <w:spacing w:before="13"/>
              <w:ind w:left="0" w:right="299" w:hanging="2"/>
              <w:jc w:val="both"/>
              <w:rPr>
                <w:sz w:val="20"/>
              </w:rPr>
            </w:pPr>
            <w:r>
              <w:rPr>
                <w:sz w:val="20"/>
              </w:rPr>
              <w:t xml:space="preserve">Hip Hop al Parque nació de la evolución del festival Rap a la Torta en 1996. Su objetivo es difundir los ritmos urbanos y los artistas que lo realizan en la ciudad. Además de los conciertos también hay competencias de baile, freestyle y </w:t>
            </w:r>
            <w:r>
              <w:rPr>
                <w:spacing w:val="-2"/>
                <w:sz w:val="20"/>
              </w:rPr>
              <w:t>graffiti.</w:t>
            </w:r>
          </w:p>
        </w:tc>
      </w:tr>
    </w:tbl>
    <w:p w14:paraId="15043AAC" w14:textId="77777777" w:rsidR="00980858" w:rsidRDefault="00980858" w:rsidP="00980858">
      <w:pPr>
        <w:pStyle w:val="Textoindependiente"/>
        <w:ind w:left="5" w:hanging="7"/>
      </w:pPr>
    </w:p>
    <w:p w14:paraId="5E4B9733" w14:textId="77777777" w:rsidR="00980858" w:rsidRDefault="00980858" w:rsidP="00980858">
      <w:pPr>
        <w:pStyle w:val="Textoindependiente"/>
        <w:ind w:left="5" w:hanging="7"/>
      </w:pPr>
    </w:p>
    <w:p w14:paraId="6D4FBE08" w14:textId="77777777" w:rsidR="00980858" w:rsidRDefault="00980858" w:rsidP="00980858">
      <w:pPr>
        <w:spacing w:line="183" w:lineRule="exact"/>
        <w:rPr>
          <w:sz w:val="16"/>
        </w:rPr>
        <w:sectPr w:rsidR="00980858" w:rsidSect="009826F5">
          <w:headerReference w:type="even" r:id="rId21"/>
          <w:headerReference w:type="default" r:id="rId22"/>
          <w:footerReference w:type="even" r:id="rId23"/>
          <w:footerReference w:type="default" r:id="rId24"/>
          <w:headerReference w:type="first" r:id="rId25"/>
          <w:footerReference w:type="first" r:id="rId26"/>
          <w:pgSz w:w="12240" w:h="15840"/>
          <w:pgMar w:top="748" w:right="1080" w:bottom="1200" w:left="1440" w:header="888" w:footer="0" w:gutter="0"/>
          <w:cols w:space="720"/>
        </w:sectPr>
      </w:pPr>
    </w:p>
    <w:p w14:paraId="273A2375" w14:textId="77777777" w:rsidR="00980858" w:rsidRDefault="00980858" w:rsidP="00980858">
      <w:pPr>
        <w:pStyle w:val="Textoindependiente"/>
        <w:spacing w:before="31"/>
        <w:ind w:left="5" w:hanging="7"/>
      </w:pPr>
    </w:p>
    <w:tbl>
      <w:tblPr>
        <w:tblStyle w:val="TableNormal0"/>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1"/>
        <w:gridCol w:w="1621"/>
        <w:gridCol w:w="5701"/>
      </w:tblGrid>
      <w:tr w:rsidR="00980858" w14:paraId="70627110" w14:textId="77777777" w:rsidTr="00DA63DB">
        <w:trPr>
          <w:trHeight w:val="1137"/>
        </w:trPr>
        <w:tc>
          <w:tcPr>
            <w:tcW w:w="1541" w:type="dxa"/>
          </w:tcPr>
          <w:p w14:paraId="7C6EFE5E" w14:textId="77777777" w:rsidR="00980858" w:rsidRDefault="00980858" w:rsidP="004F2584">
            <w:pPr>
              <w:pStyle w:val="TableParagraph"/>
              <w:tabs>
                <w:tab w:val="left" w:pos="1307"/>
              </w:tabs>
              <w:spacing w:before="47"/>
              <w:ind w:left="0" w:right="50" w:hanging="2"/>
              <w:rPr>
                <w:rFonts w:ascii="Arial"/>
                <w:b/>
                <w:i/>
                <w:sz w:val="20"/>
              </w:rPr>
            </w:pPr>
            <w:r>
              <w:rPr>
                <w:rFonts w:ascii="Arial"/>
                <w:b/>
                <w:i/>
                <w:spacing w:val="-2"/>
                <w:sz w:val="20"/>
              </w:rPr>
              <w:t>Salsa</w:t>
            </w:r>
            <w:r>
              <w:rPr>
                <w:rFonts w:ascii="Arial"/>
                <w:b/>
                <w:i/>
                <w:sz w:val="20"/>
              </w:rPr>
              <w:tab/>
            </w:r>
            <w:r>
              <w:rPr>
                <w:rFonts w:ascii="Arial"/>
                <w:b/>
                <w:i/>
                <w:spacing w:val="-8"/>
                <w:sz w:val="20"/>
              </w:rPr>
              <w:t xml:space="preserve">al </w:t>
            </w:r>
            <w:r>
              <w:rPr>
                <w:rFonts w:ascii="Arial"/>
                <w:b/>
                <w:i/>
                <w:spacing w:val="-2"/>
                <w:sz w:val="20"/>
              </w:rPr>
              <w:t>Parque</w:t>
            </w:r>
          </w:p>
        </w:tc>
        <w:tc>
          <w:tcPr>
            <w:tcW w:w="1621" w:type="dxa"/>
          </w:tcPr>
          <w:p w14:paraId="49214533" w14:textId="77777777" w:rsidR="00980858" w:rsidRDefault="00980858" w:rsidP="004F2584">
            <w:pPr>
              <w:pStyle w:val="TableParagraph"/>
              <w:spacing w:before="47"/>
              <w:ind w:left="0" w:hanging="2"/>
              <w:rPr>
                <w:rFonts w:ascii="Arial"/>
                <w:b/>
                <w:i/>
                <w:sz w:val="20"/>
              </w:rPr>
            </w:pPr>
            <w:r>
              <w:rPr>
                <w:rFonts w:ascii="Arial"/>
                <w:b/>
                <w:i/>
                <w:spacing w:val="-2"/>
                <w:sz w:val="20"/>
              </w:rPr>
              <w:t>Agosto</w:t>
            </w:r>
          </w:p>
        </w:tc>
        <w:tc>
          <w:tcPr>
            <w:tcW w:w="5701" w:type="dxa"/>
          </w:tcPr>
          <w:p w14:paraId="1C68827B" w14:textId="77777777" w:rsidR="00980858" w:rsidRDefault="00980858" w:rsidP="004F2584">
            <w:pPr>
              <w:pStyle w:val="TableParagraph"/>
              <w:spacing w:before="6"/>
              <w:ind w:left="0" w:right="293" w:hanging="2"/>
              <w:jc w:val="both"/>
              <w:rPr>
                <w:sz w:val="20"/>
              </w:rPr>
            </w:pPr>
            <w:r>
              <w:rPr>
                <w:sz w:val="20"/>
              </w:rPr>
              <w:t>Géneros musicales: Salsa, trova, son y jazz. Es el festival más latino y con más sabor tropical, es también una gran vitrina para que las bandas bogotanas que hacen esta música se den a conocer al igual que las caribeñas o caleñas. Es un espacio para los coleccionistas de esta música y para los mejores bailarines</w:t>
            </w:r>
          </w:p>
        </w:tc>
      </w:tr>
      <w:tr w:rsidR="00980858" w14:paraId="0CE72D04" w14:textId="77777777" w:rsidTr="00DA63DB">
        <w:trPr>
          <w:trHeight w:val="1284"/>
        </w:trPr>
        <w:tc>
          <w:tcPr>
            <w:tcW w:w="1541" w:type="dxa"/>
          </w:tcPr>
          <w:p w14:paraId="0B985E7D" w14:textId="77777777" w:rsidR="00980858" w:rsidRDefault="00980858" w:rsidP="004F2584">
            <w:pPr>
              <w:pStyle w:val="TableParagraph"/>
              <w:tabs>
                <w:tab w:val="left" w:pos="1302"/>
              </w:tabs>
              <w:spacing w:before="35"/>
              <w:ind w:left="0" w:right="55" w:hanging="2"/>
              <w:rPr>
                <w:rFonts w:ascii="Arial" w:hAnsi="Arial"/>
                <w:b/>
                <w:i/>
                <w:sz w:val="20"/>
              </w:rPr>
            </w:pPr>
            <w:r>
              <w:rPr>
                <w:rFonts w:ascii="Arial" w:hAnsi="Arial"/>
                <w:b/>
                <w:i/>
                <w:spacing w:val="-2"/>
                <w:sz w:val="20"/>
              </w:rPr>
              <w:t>Ópera</w:t>
            </w:r>
            <w:r>
              <w:rPr>
                <w:rFonts w:ascii="Arial" w:hAnsi="Arial"/>
                <w:b/>
                <w:i/>
                <w:sz w:val="20"/>
              </w:rPr>
              <w:tab/>
            </w:r>
            <w:r>
              <w:rPr>
                <w:rFonts w:ascii="Arial" w:hAnsi="Arial"/>
                <w:b/>
                <w:i/>
                <w:spacing w:val="-8"/>
                <w:sz w:val="20"/>
              </w:rPr>
              <w:t xml:space="preserve">al </w:t>
            </w:r>
            <w:r>
              <w:rPr>
                <w:rFonts w:ascii="Arial" w:hAnsi="Arial"/>
                <w:b/>
                <w:i/>
                <w:spacing w:val="-2"/>
                <w:sz w:val="20"/>
              </w:rPr>
              <w:t>Parque</w:t>
            </w:r>
          </w:p>
        </w:tc>
        <w:tc>
          <w:tcPr>
            <w:tcW w:w="1621" w:type="dxa"/>
          </w:tcPr>
          <w:p w14:paraId="6F6D95A2" w14:textId="77777777" w:rsidR="00980858" w:rsidRDefault="00980858" w:rsidP="004F2584">
            <w:pPr>
              <w:pStyle w:val="TableParagraph"/>
              <w:spacing w:before="35"/>
              <w:ind w:left="0" w:hanging="2"/>
              <w:rPr>
                <w:rFonts w:ascii="Arial"/>
                <w:b/>
                <w:i/>
                <w:sz w:val="20"/>
              </w:rPr>
            </w:pPr>
            <w:r>
              <w:rPr>
                <w:rFonts w:ascii="Arial"/>
                <w:b/>
                <w:i/>
                <w:spacing w:val="-2"/>
                <w:sz w:val="20"/>
              </w:rPr>
              <w:t>Noviembre</w:t>
            </w:r>
          </w:p>
        </w:tc>
        <w:tc>
          <w:tcPr>
            <w:tcW w:w="5701" w:type="dxa"/>
          </w:tcPr>
          <w:p w14:paraId="5A1258D8" w14:textId="77777777" w:rsidR="00980858" w:rsidRDefault="00980858" w:rsidP="004F2584">
            <w:pPr>
              <w:pStyle w:val="TableParagraph"/>
              <w:spacing w:before="1"/>
              <w:ind w:left="0" w:right="292" w:hanging="2"/>
              <w:jc w:val="both"/>
              <w:rPr>
                <w:sz w:val="20"/>
              </w:rPr>
            </w:pPr>
            <w:r>
              <w:rPr>
                <w:sz w:val="20"/>
              </w:rPr>
              <w:t>Géneros musicales: Ópera, zarzuela, coral y otros géneros de música culta. Este festival es el único que no se celebra en grandes plazas de eventos y</w:t>
            </w:r>
            <w:r>
              <w:rPr>
                <w:spacing w:val="-4"/>
                <w:sz w:val="20"/>
              </w:rPr>
              <w:t xml:space="preserve"> </w:t>
            </w:r>
            <w:r>
              <w:rPr>
                <w:sz w:val="20"/>
              </w:rPr>
              <w:t>que</w:t>
            </w:r>
            <w:r>
              <w:rPr>
                <w:spacing w:val="-1"/>
                <w:sz w:val="20"/>
              </w:rPr>
              <w:t xml:space="preserve"> </w:t>
            </w:r>
            <w:r>
              <w:rPr>
                <w:sz w:val="20"/>
              </w:rPr>
              <w:t>se prolonga por varias semanas. Sus conciertos y recitales son para públicos reducidos y en auditorios especialmente diseñados para esta clase de música.</w:t>
            </w:r>
          </w:p>
        </w:tc>
      </w:tr>
      <w:tr w:rsidR="00980858" w14:paraId="233D83F6" w14:textId="77777777" w:rsidTr="00DA63DB">
        <w:trPr>
          <w:trHeight w:val="1649"/>
        </w:trPr>
        <w:tc>
          <w:tcPr>
            <w:tcW w:w="1541" w:type="dxa"/>
          </w:tcPr>
          <w:p w14:paraId="1BB69E10" w14:textId="77777777" w:rsidR="00980858" w:rsidRDefault="00980858" w:rsidP="004F2584">
            <w:pPr>
              <w:pStyle w:val="TableParagraph"/>
              <w:spacing w:before="42"/>
              <w:ind w:left="0" w:hanging="2"/>
              <w:rPr>
                <w:rFonts w:ascii="Arial"/>
                <w:b/>
                <w:i/>
                <w:sz w:val="20"/>
              </w:rPr>
            </w:pPr>
            <w:r>
              <w:rPr>
                <w:rFonts w:ascii="Arial"/>
                <w:b/>
                <w:i/>
                <w:sz w:val="20"/>
              </w:rPr>
              <w:t>Colombia</w:t>
            </w:r>
            <w:r>
              <w:rPr>
                <w:rFonts w:ascii="Arial"/>
                <w:b/>
                <w:i/>
                <w:spacing w:val="29"/>
                <w:sz w:val="20"/>
              </w:rPr>
              <w:t xml:space="preserve"> </w:t>
            </w:r>
            <w:r>
              <w:rPr>
                <w:rFonts w:ascii="Arial"/>
                <w:b/>
                <w:i/>
                <w:sz w:val="20"/>
              </w:rPr>
              <w:t xml:space="preserve">al </w:t>
            </w:r>
            <w:r>
              <w:rPr>
                <w:rFonts w:ascii="Arial"/>
                <w:b/>
                <w:i/>
                <w:spacing w:val="-2"/>
                <w:sz w:val="20"/>
              </w:rPr>
              <w:t>Parque</w:t>
            </w:r>
          </w:p>
        </w:tc>
        <w:tc>
          <w:tcPr>
            <w:tcW w:w="1621" w:type="dxa"/>
          </w:tcPr>
          <w:p w14:paraId="47DA9AB6" w14:textId="77777777" w:rsidR="00980858" w:rsidRDefault="00980858" w:rsidP="004F2584">
            <w:pPr>
              <w:pStyle w:val="TableParagraph"/>
              <w:spacing w:before="42"/>
              <w:ind w:left="0" w:hanging="2"/>
              <w:rPr>
                <w:rFonts w:ascii="Arial"/>
                <w:b/>
                <w:i/>
                <w:sz w:val="20"/>
              </w:rPr>
            </w:pPr>
            <w:r>
              <w:rPr>
                <w:rFonts w:ascii="Arial"/>
                <w:b/>
                <w:i/>
                <w:spacing w:val="-2"/>
                <w:sz w:val="20"/>
              </w:rPr>
              <w:t>Julio</w:t>
            </w:r>
          </w:p>
        </w:tc>
        <w:tc>
          <w:tcPr>
            <w:tcW w:w="5701" w:type="dxa"/>
          </w:tcPr>
          <w:p w14:paraId="286E1C39" w14:textId="77777777" w:rsidR="00980858" w:rsidRDefault="00980858" w:rsidP="004F2584">
            <w:pPr>
              <w:pStyle w:val="TableParagraph"/>
              <w:spacing w:before="1"/>
              <w:ind w:left="0" w:right="292" w:hanging="2"/>
              <w:jc w:val="both"/>
              <w:rPr>
                <w:sz w:val="20"/>
              </w:rPr>
            </w:pPr>
            <w:r>
              <w:rPr>
                <w:sz w:val="20"/>
              </w:rPr>
              <w:t xml:space="preserve">Géneros musicales: Cumbia, bambuco, pasillo, música llanera, carranga, porro y todas las representaciones musicales autóctonas de Colombia. El festival reúne en un evento lo mejor de la música colombiana, ritmos contemporáneos y las danzas típicas de las regiones; cuenta a su vez con muestras culturales y artesanales de las regiones, muestras gastronómicas y actividades </w:t>
            </w:r>
            <w:r>
              <w:rPr>
                <w:spacing w:val="-2"/>
                <w:sz w:val="20"/>
              </w:rPr>
              <w:t>académicas.</w:t>
            </w:r>
          </w:p>
        </w:tc>
      </w:tr>
      <w:tr w:rsidR="00980858" w14:paraId="48B24F01" w14:textId="77777777" w:rsidTr="00DA63DB">
        <w:trPr>
          <w:trHeight w:val="445"/>
        </w:trPr>
        <w:tc>
          <w:tcPr>
            <w:tcW w:w="1541" w:type="dxa"/>
          </w:tcPr>
          <w:p w14:paraId="09FC3243" w14:textId="77777777" w:rsidR="00980858" w:rsidRDefault="00980858" w:rsidP="004F2584">
            <w:pPr>
              <w:pStyle w:val="TableParagraph"/>
              <w:tabs>
                <w:tab w:val="left" w:pos="1312"/>
              </w:tabs>
              <w:spacing w:before="47"/>
              <w:ind w:left="0" w:right="45" w:hanging="2"/>
              <w:rPr>
                <w:rFonts w:ascii="Arial"/>
                <w:b/>
                <w:i/>
                <w:sz w:val="20"/>
              </w:rPr>
            </w:pPr>
            <w:r>
              <w:rPr>
                <w:rFonts w:ascii="Arial"/>
                <w:b/>
                <w:i/>
                <w:spacing w:val="-2"/>
                <w:sz w:val="20"/>
              </w:rPr>
              <w:t>Joropo</w:t>
            </w:r>
            <w:r>
              <w:rPr>
                <w:rFonts w:ascii="Arial"/>
                <w:b/>
                <w:i/>
                <w:sz w:val="20"/>
              </w:rPr>
              <w:tab/>
            </w:r>
            <w:r>
              <w:rPr>
                <w:rFonts w:ascii="Arial"/>
                <w:b/>
                <w:i/>
                <w:spacing w:val="-8"/>
                <w:sz w:val="20"/>
              </w:rPr>
              <w:t xml:space="preserve">al </w:t>
            </w:r>
            <w:r>
              <w:rPr>
                <w:rFonts w:ascii="Arial"/>
                <w:b/>
                <w:i/>
                <w:spacing w:val="-2"/>
                <w:sz w:val="20"/>
              </w:rPr>
              <w:t>parque</w:t>
            </w:r>
          </w:p>
        </w:tc>
        <w:tc>
          <w:tcPr>
            <w:tcW w:w="1621" w:type="dxa"/>
          </w:tcPr>
          <w:p w14:paraId="2B20E92A" w14:textId="77777777" w:rsidR="00980858" w:rsidRDefault="00980858" w:rsidP="004F2584">
            <w:pPr>
              <w:pStyle w:val="TableParagraph"/>
              <w:spacing w:before="47"/>
              <w:ind w:left="0" w:hanging="2"/>
              <w:rPr>
                <w:rFonts w:ascii="Arial"/>
                <w:b/>
                <w:i/>
                <w:sz w:val="20"/>
              </w:rPr>
            </w:pPr>
            <w:r>
              <w:rPr>
                <w:rFonts w:ascii="Arial"/>
                <w:b/>
                <w:i/>
                <w:spacing w:val="-2"/>
                <w:sz w:val="20"/>
              </w:rPr>
              <w:t>Noviembre</w:t>
            </w:r>
          </w:p>
        </w:tc>
        <w:tc>
          <w:tcPr>
            <w:tcW w:w="5701" w:type="dxa"/>
          </w:tcPr>
          <w:p w14:paraId="289DCC46" w14:textId="77777777" w:rsidR="00980858" w:rsidRDefault="00980858" w:rsidP="004F2584">
            <w:pPr>
              <w:pStyle w:val="TableParagraph"/>
              <w:spacing w:before="9"/>
              <w:ind w:left="0" w:hanging="2"/>
              <w:rPr>
                <w:sz w:val="20"/>
              </w:rPr>
            </w:pPr>
            <w:r>
              <w:rPr>
                <w:sz w:val="20"/>
              </w:rPr>
              <w:t>Joropo</w:t>
            </w:r>
            <w:r>
              <w:rPr>
                <w:spacing w:val="-14"/>
                <w:sz w:val="20"/>
              </w:rPr>
              <w:t xml:space="preserve"> </w:t>
            </w:r>
            <w:r>
              <w:rPr>
                <w:sz w:val="20"/>
              </w:rPr>
              <w:t>y</w:t>
            </w:r>
            <w:r>
              <w:rPr>
                <w:spacing w:val="-14"/>
                <w:sz w:val="20"/>
              </w:rPr>
              <w:t xml:space="preserve"> </w:t>
            </w:r>
            <w:r>
              <w:rPr>
                <w:sz w:val="20"/>
              </w:rPr>
              <w:t>música</w:t>
            </w:r>
            <w:r>
              <w:rPr>
                <w:spacing w:val="-13"/>
                <w:sz w:val="20"/>
              </w:rPr>
              <w:t xml:space="preserve"> </w:t>
            </w:r>
            <w:r>
              <w:rPr>
                <w:sz w:val="20"/>
              </w:rPr>
              <w:t>tradicional</w:t>
            </w:r>
            <w:r>
              <w:rPr>
                <w:spacing w:val="-10"/>
                <w:sz w:val="20"/>
              </w:rPr>
              <w:t xml:space="preserve"> </w:t>
            </w:r>
            <w:r>
              <w:rPr>
                <w:spacing w:val="-2"/>
                <w:sz w:val="20"/>
              </w:rPr>
              <w:t>llanera.</w:t>
            </w:r>
          </w:p>
        </w:tc>
      </w:tr>
      <w:tr w:rsidR="00980858" w14:paraId="4170DE4F" w14:textId="77777777" w:rsidTr="00DA63DB">
        <w:trPr>
          <w:trHeight w:val="570"/>
        </w:trPr>
        <w:tc>
          <w:tcPr>
            <w:tcW w:w="1541" w:type="dxa"/>
          </w:tcPr>
          <w:p w14:paraId="7B8DAE54" w14:textId="77777777" w:rsidR="00980858" w:rsidRDefault="00980858" w:rsidP="004F2584">
            <w:pPr>
              <w:pStyle w:val="TableParagraph"/>
              <w:spacing w:before="47"/>
              <w:ind w:left="0" w:hanging="2"/>
              <w:rPr>
                <w:rFonts w:ascii="Arial"/>
                <w:b/>
                <w:i/>
                <w:sz w:val="20"/>
              </w:rPr>
            </w:pPr>
            <w:r>
              <w:rPr>
                <w:rFonts w:ascii="Arial"/>
                <w:b/>
                <w:i/>
                <w:sz w:val="20"/>
              </w:rPr>
              <w:t>Vallenato</w:t>
            </w:r>
            <w:r>
              <w:rPr>
                <w:rFonts w:ascii="Arial"/>
                <w:b/>
                <w:i/>
                <w:spacing w:val="40"/>
                <w:sz w:val="20"/>
              </w:rPr>
              <w:t xml:space="preserve"> </w:t>
            </w:r>
            <w:r>
              <w:rPr>
                <w:rFonts w:ascii="Arial"/>
                <w:b/>
                <w:i/>
                <w:sz w:val="20"/>
              </w:rPr>
              <w:t xml:space="preserve">al </w:t>
            </w:r>
            <w:r>
              <w:rPr>
                <w:rFonts w:ascii="Arial"/>
                <w:b/>
                <w:i/>
                <w:spacing w:val="-2"/>
                <w:sz w:val="20"/>
              </w:rPr>
              <w:t>parque</w:t>
            </w:r>
          </w:p>
        </w:tc>
        <w:tc>
          <w:tcPr>
            <w:tcW w:w="1621" w:type="dxa"/>
          </w:tcPr>
          <w:p w14:paraId="0565CBF9" w14:textId="77777777" w:rsidR="00980858" w:rsidRDefault="00980858" w:rsidP="004F2584">
            <w:pPr>
              <w:pStyle w:val="TableParagraph"/>
              <w:spacing w:before="47"/>
              <w:ind w:left="0" w:hanging="2"/>
              <w:rPr>
                <w:rFonts w:ascii="Arial"/>
                <w:b/>
                <w:i/>
                <w:sz w:val="20"/>
              </w:rPr>
            </w:pPr>
            <w:r>
              <w:rPr>
                <w:rFonts w:ascii="Arial"/>
                <w:b/>
                <w:i/>
                <w:spacing w:val="-2"/>
                <w:sz w:val="20"/>
              </w:rPr>
              <w:t>Agosto</w:t>
            </w:r>
          </w:p>
        </w:tc>
        <w:tc>
          <w:tcPr>
            <w:tcW w:w="5701" w:type="dxa"/>
          </w:tcPr>
          <w:p w14:paraId="2D4EC1E3" w14:textId="77777777" w:rsidR="00980858" w:rsidRDefault="00980858" w:rsidP="004F2584">
            <w:pPr>
              <w:pStyle w:val="TableParagraph"/>
              <w:tabs>
                <w:tab w:val="left" w:pos="932"/>
                <w:tab w:val="left" w:pos="1876"/>
                <w:tab w:val="left" w:pos="2195"/>
                <w:tab w:val="left" w:pos="3104"/>
                <w:tab w:val="left" w:pos="3726"/>
                <w:tab w:val="left" w:pos="4100"/>
                <w:tab w:val="left" w:pos="5277"/>
              </w:tabs>
              <w:spacing w:before="9"/>
              <w:ind w:left="0" w:right="301" w:hanging="2"/>
              <w:rPr>
                <w:sz w:val="20"/>
              </w:rPr>
            </w:pPr>
            <w:r>
              <w:rPr>
                <w:spacing w:val="-2"/>
                <w:sz w:val="20"/>
              </w:rPr>
              <w:t>Evento</w:t>
            </w:r>
            <w:r>
              <w:rPr>
                <w:sz w:val="20"/>
              </w:rPr>
              <w:tab/>
            </w:r>
            <w:r>
              <w:rPr>
                <w:spacing w:val="-2"/>
                <w:sz w:val="20"/>
              </w:rPr>
              <w:t>Artístico</w:t>
            </w:r>
            <w:r>
              <w:rPr>
                <w:sz w:val="20"/>
              </w:rPr>
              <w:tab/>
            </w:r>
            <w:r>
              <w:rPr>
                <w:spacing w:val="-10"/>
                <w:sz w:val="20"/>
              </w:rPr>
              <w:t>y</w:t>
            </w:r>
            <w:r>
              <w:rPr>
                <w:sz w:val="20"/>
              </w:rPr>
              <w:tab/>
            </w:r>
            <w:r>
              <w:rPr>
                <w:spacing w:val="-2"/>
                <w:sz w:val="20"/>
              </w:rPr>
              <w:t>Cultural</w:t>
            </w:r>
            <w:r>
              <w:rPr>
                <w:sz w:val="20"/>
              </w:rPr>
              <w:tab/>
            </w:r>
            <w:r>
              <w:rPr>
                <w:spacing w:val="-4"/>
                <w:sz w:val="20"/>
              </w:rPr>
              <w:t>para</w:t>
            </w:r>
            <w:r>
              <w:rPr>
                <w:sz w:val="20"/>
              </w:rPr>
              <w:tab/>
            </w:r>
            <w:r>
              <w:rPr>
                <w:spacing w:val="-6"/>
                <w:sz w:val="20"/>
              </w:rPr>
              <w:t>la</w:t>
            </w:r>
            <w:r>
              <w:rPr>
                <w:sz w:val="20"/>
              </w:rPr>
              <w:tab/>
            </w:r>
            <w:r>
              <w:rPr>
                <w:spacing w:val="-2"/>
                <w:sz w:val="20"/>
              </w:rPr>
              <w:t>Promoción</w:t>
            </w:r>
            <w:r>
              <w:rPr>
                <w:sz w:val="20"/>
              </w:rPr>
              <w:tab/>
            </w:r>
            <w:r>
              <w:rPr>
                <w:spacing w:val="-10"/>
                <w:sz w:val="20"/>
              </w:rPr>
              <w:t xml:space="preserve">y </w:t>
            </w:r>
            <w:r>
              <w:rPr>
                <w:sz w:val="20"/>
              </w:rPr>
              <w:t>Preservación del Folclor Vallenato en Bogotá</w:t>
            </w:r>
          </w:p>
        </w:tc>
      </w:tr>
    </w:tbl>
    <w:p w14:paraId="6AE20078" w14:textId="77777777" w:rsidR="00980858" w:rsidRDefault="00980858" w:rsidP="00980858">
      <w:pPr>
        <w:pStyle w:val="Textoindependiente"/>
        <w:ind w:left="5" w:right="4" w:hanging="7"/>
        <w:jc w:val="both"/>
      </w:pPr>
    </w:p>
    <w:p w14:paraId="6C8D17FF" w14:textId="77777777" w:rsidR="00980858" w:rsidRDefault="00980858" w:rsidP="00980858">
      <w:pPr>
        <w:pStyle w:val="Textoindependiente"/>
        <w:spacing w:line="259" w:lineRule="auto"/>
        <w:ind w:left="5" w:right="4" w:hanging="7"/>
        <w:jc w:val="both"/>
      </w:pPr>
    </w:p>
    <w:p w14:paraId="3B73272E" w14:textId="77777777" w:rsidR="00980858" w:rsidRDefault="00980858" w:rsidP="00980858">
      <w:pPr>
        <w:spacing w:line="276" w:lineRule="auto"/>
        <w:ind w:right="4"/>
        <w:jc w:val="both"/>
        <w:rPr>
          <w:rFonts w:ascii="Arial" w:eastAsia="Arial" w:hAnsi="Arial" w:cs="Arial"/>
          <w:b/>
          <w:sz w:val="22"/>
          <w:szCs w:val="22"/>
        </w:rPr>
      </w:pPr>
    </w:p>
    <w:p w14:paraId="22BF00E4" w14:textId="77777777" w:rsidR="00525E22" w:rsidRPr="009826F5" w:rsidRDefault="00A4082A">
      <w:pPr>
        <w:spacing w:line="276" w:lineRule="auto"/>
        <w:jc w:val="both"/>
        <w:rPr>
          <w:rFonts w:ascii="Arial" w:eastAsia="Arial" w:hAnsi="Arial" w:cs="Arial"/>
          <w:b/>
          <w:sz w:val="22"/>
          <w:szCs w:val="22"/>
        </w:rPr>
      </w:pPr>
      <w:r w:rsidRPr="009826F5">
        <w:rPr>
          <w:rFonts w:ascii="Arial" w:eastAsia="Arial" w:hAnsi="Arial" w:cs="Arial"/>
          <w:b/>
          <w:sz w:val="22"/>
          <w:szCs w:val="22"/>
        </w:rPr>
        <w:t>CONVENIENCIA DEL PROYECTO DE ACUERDO</w:t>
      </w:r>
    </w:p>
    <w:p w14:paraId="1491FC81" w14:textId="77777777" w:rsidR="00525E22" w:rsidRPr="009826F5" w:rsidRDefault="00525E22">
      <w:pPr>
        <w:spacing w:line="276" w:lineRule="auto"/>
        <w:jc w:val="both"/>
        <w:rPr>
          <w:rFonts w:ascii="Arial" w:eastAsia="Arial" w:hAnsi="Arial" w:cs="Arial"/>
          <w:sz w:val="22"/>
          <w:szCs w:val="22"/>
        </w:rPr>
      </w:pPr>
    </w:p>
    <w:p w14:paraId="4326AF66" w14:textId="26B2E066" w:rsidR="00980858" w:rsidRPr="009826F5" w:rsidRDefault="00980858">
      <w:pPr>
        <w:spacing w:line="276" w:lineRule="auto"/>
        <w:jc w:val="both"/>
        <w:rPr>
          <w:rFonts w:ascii="Arial" w:eastAsia="Arial" w:hAnsi="Arial" w:cs="Arial"/>
          <w:sz w:val="22"/>
          <w:szCs w:val="22"/>
        </w:rPr>
      </w:pPr>
      <w:r w:rsidRPr="009826F5">
        <w:rPr>
          <w:rFonts w:ascii="Arial" w:eastAsia="Arial" w:hAnsi="Arial" w:cs="Arial"/>
          <w:sz w:val="22"/>
          <w:szCs w:val="22"/>
        </w:rPr>
        <w:t xml:space="preserve">En este punto el Proyecto de </w:t>
      </w:r>
      <w:r w:rsidR="00DA63DB" w:rsidRPr="009826F5">
        <w:rPr>
          <w:rFonts w:ascii="Arial" w:eastAsia="Arial" w:hAnsi="Arial" w:cs="Arial"/>
          <w:sz w:val="22"/>
          <w:szCs w:val="22"/>
        </w:rPr>
        <w:t>Acuerdo</w:t>
      </w:r>
      <w:r w:rsidRPr="009826F5">
        <w:rPr>
          <w:rFonts w:ascii="Arial" w:eastAsia="Arial" w:hAnsi="Arial" w:cs="Arial"/>
          <w:sz w:val="22"/>
          <w:szCs w:val="22"/>
        </w:rPr>
        <w:t xml:space="preserve"> 430 de 2025 plantea lo siguiente: </w:t>
      </w:r>
    </w:p>
    <w:p w14:paraId="78E3BC6F" w14:textId="77777777" w:rsidR="00980858" w:rsidRPr="009826F5" w:rsidRDefault="00980858">
      <w:pPr>
        <w:spacing w:line="276" w:lineRule="auto"/>
        <w:jc w:val="both"/>
        <w:rPr>
          <w:rFonts w:ascii="Arial" w:eastAsia="Arial" w:hAnsi="Arial" w:cs="Arial"/>
          <w:sz w:val="22"/>
          <w:szCs w:val="22"/>
        </w:rPr>
      </w:pPr>
    </w:p>
    <w:p w14:paraId="3F9093E4" w14:textId="3E23A7A8" w:rsidR="00525E22" w:rsidRPr="009826F5" w:rsidRDefault="00A4082A">
      <w:pPr>
        <w:spacing w:line="276" w:lineRule="auto"/>
        <w:jc w:val="both"/>
        <w:rPr>
          <w:rFonts w:ascii="Arial" w:eastAsia="Arial" w:hAnsi="Arial" w:cs="Arial"/>
          <w:sz w:val="22"/>
          <w:szCs w:val="22"/>
        </w:rPr>
      </w:pPr>
      <w:r w:rsidRPr="009826F5">
        <w:rPr>
          <w:rFonts w:ascii="Arial" w:eastAsia="Arial" w:hAnsi="Arial" w:cs="Arial"/>
          <w:sz w:val="22"/>
          <w:szCs w:val="22"/>
        </w:rPr>
        <w:t xml:space="preserve">Teniendo en cuenta lo enunciado anteriormente, se evidencia el crecimiento que ha tenido la escena cultural y la diversidad de culturas y géneros que convergen hoy en nuestra ciudad. El Festival de Música Electrónica al Parque será un espacio que no solo enriquezca la oferta cultural de la ciudad beneficiando a los amantes de este género, sino que también ayudará a promocionar las industrias nacionales y locales que están alrededor de la música electrónica. Al ser el sector cultura uno de los motores del crecimiento económico de la ciudad, este Festival es una oportunidad para que los emprendimientos, negocios de alimentos, entre otros se beneficien al contar con una plataforma como un Festival Distrital para ofrecer sus productos. Al contar de igual forma con un evento de esta magnitud la economía local se puede beneficiar en términos de atracción de turistas tanto nacionales como internacionales.  </w:t>
      </w:r>
    </w:p>
    <w:p w14:paraId="2886600E" w14:textId="77777777" w:rsidR="00525E22" w:rsidRPr="009826F5" w:rsidRDefault="00525E22">
      <w:pPr>
        <w:spacing w:line="276" w:lineRule="auto"/>
        <w:jc w:val="both"/>
        <w:rPr>
          <w:rFonts w:ascii="Arial" w:eastAsia="Arial" w:hAnsi="Arial" w:cs="Arial"/>
          <w:sz w:val="22"/>
          <w:szCs w:val="22"/>
        </w:rPr>
      </w:pPr>
    </w:p>
    <w:p w14:paraId="461FC4D7" w14:textId="77777777" w:rsidR="00525E22" w:rsidRPr="009826F5" w:rsidRDefault="00A4082A">
      <w:pPr>
        <w:spacing w:line="276" w:lineRule="auto"/>
        <w:jc w:val="both"/>
        <w:rPr>
          <w:rFonts w:ascii="Arial" w:eastAsia="Arial" w:hAnsi="Arial" w:cs="Arial"/>
          <w:sz w:val="22"/>
          <w:szCs w:val="22"/>
        </w:rPr>
      </w:pPr>
      <w:r w:rsidRPr="009826F5">
        <w:rPr>
          <w:rFonts w:ascii="Arial" w:eastAsia="Arial" w:hAnsi="Arial" w:cs="Arial"/>
          <w:sz w:val="22"/>
          <w:szCs w:val="22"/>
        </w:rPr>
        <w:t xml:space="preserve">La ciudad de Bogotá debe seguir promoviendo eventos masivos que garanticen un acceso equitativo para todos los ciudadanos, eliminando así las barreras económicas que a menudo impiden que las personas disfruten de eventos culturales y musicales de manera gratuita. Esto además teniendo en cuenta que muchos de los eventos de música electrónica son organizados por empresas privadas, lo que representa un alto costo para los participantes. </w:t>
      </w:r>
    </w:p>
    <w:p w14:paraId="4BCF3815" w14:textId="77777777" w:rsidR="00525E22" w:rsidRPr="009826F5" w:rsidRDefault="00525E22">
      <w:pPr>
        <w:spacing w:line="276" w:lineRule="auto"/>
        <w:jc w:val="both"/>
        <w:rPr>
          <w:rFonts w:ascii="Arial" w:eastAsia="Arial" w:hAnsi="Arial" w:cs="Arial"/>
          <w:sz w:val="22"/>
          <w:szCs w:val="22"/>
        </w:rPr>
      </w:pPr>
    </w:p>
    <w:p w14:paraId="67A75E82" w14:textId="77777777" w:rsidR="00525E22" w:rsidRPr="009826F5" w:rsidRDefault="00A4082A">
      <w:pPr>
        <w:spacing w:line="276" w:lineRule="auto"/>
        <w:jc w:val="both"/>
        <w:rPr>
          <w:rFonts w:ascii="Arial" w:eastAsia="Arial" w:hAnsi="Arial" w:cs="Arial"/>
          <w:sz w:val="22"/>
          <w:szCs w:val="22"/>
        </w:rPr>
      </w:pPr>
      <w:r w:rsidRPr="009826F5">
        <w:rPr>
          <w:rFonts w:ascii="Arial" w:eastAsia="Arial" w:hAnsi="Arial" w:cs="Arial"/>
          <w:sz w:val="22"/>
          <w:szCs w:val="22"/>
        </w:rPr>
        <w:t xml:space="preserve">Bogotá debe seguir consolidándose como el principal escenario de eventos musicales gratuitos. El aumento exponencial de la audiencia, de eventos y/o conciertos de música electrónica y el desarrollo de esta industria en nuestro país, son la muestra de que el Festival de Electrónica al Parque será sin duda un evento que contribuirá a la consolidación de políticas públicas culturales y al fortalecimiento de la plataforma de Festivales al Parque, tal como lo señala el artículo 65 del actual Plan Distrital de Desarrollo. </w:t>
      </w:r>
    </w:p>
    <w:p w14:paraId="1AE19C1D" w14:textId="77777777" w:rsidR="00525E22" w:rsidRPr="009826F5" w:rsidRDefault="00525E22">
      <w:pPr>
        <w:spacing w:line="276" w:lineRule="auto"/>
        <w:jc w:val="both"/>
        <w:rPr>
          <w:rFonts w:ascii="Arial" w:eastAsia="Arial" w:hAnsi="Arial" w:cs="Arial"/>
          <w:sz w:val="22"/>
          <w:szCs w:val="22"/>
        </w:rPr>
      </w:pPr>
    </w:p>
    <w:p w14:paraId="5C2EB3D0" w14:textId="77777777" w:rsidR="00525E22" w:rsidRPr="009826F5" w:rsidRDefault="00A4082A">
      <w:pPr>
        <w:spacing w:line="276" w:lineRule="auto"/>
        <w:jc w:val="both"/>
        <w:rPr>
          <w:rFonts w:ascii="Arial" w:eastAsia="Arial" w:hAnsi="Arial" w:cs="Arial"/>
          <w:sz w:val="22"/>
          <w:szCs w:val="22"/>
        </w:rPr>
      </w:pPr>
      <w:r w:rsidRPr="009826F5">
        <w:rPr>
          <w:rFonts w:ascii="Arial" w:eastAsia="Arial" w:hAnsi="Arial" w:cs="Arial"/>
          <w:sz w:val="22"/>
          <w:szCs w:val="22"/>
        </w:rPr>
        <w:t xml:space="preserve">Si bien se propone que este festival haga parte de los Festivales al Parque organizados por el Instituto Distrital de las Artes - IDARTES, para este caso en particular se propone que se realice en articulación con la Fundación Gilberto Alzate Avendaño - FUGA al ser esta entidad quien lidera el proyecto alrededor del Bronx Distrito Creativo, a través del cual se han desarrollado eventos que promueven la música de electrónica y las distintas expresiones que se derivan de este género. </w:t>
      </w:r>
    </w:p>
    <w:p w14:paraId="06B52402" w14:textId="77777777" w:rsidR="00525E22" w:rsidRPr="009826F5" w:rsidRDefault="00525E22">
      <w:pPr>
        <w:spacing w:line="276" w:lineRule="auto"/>
        <w:jc w:val="both"/>
        <w:rPr>
          <w:rFonts w:ascii="Arial" w:eastAsia="Arial" w:hAnsi="Arial" w:cs="Arial"/>
          <w:sz w:val="22"/>
          <w:szCs w:val="22"/>
        </w:rPr>
      </w:pPr>
    </w:p>
    <w:p w14:paraId="6E33145A" w14:textId="77777777" w:rsidR="00525E22" w:rsidRPr="009826F5" w:rsidRDefault="00525E22">
      <w:pPr>
        <w:spacing w:line="276" w:lineRule="auto"/>
        <w:jc w:val="both"/>
        <w:rPr>
          <w:rFonts w:ascii="Arial" w:eastAsia="Arial" w:hAnsi="Arial" w:cs="Arial"/>
          <w:sz w:val="22"/>
          <w:szCs w:val="22"/>
        </w:rPr>
      </w:pPr>
    </w:p>
    <w:p w14:paraId="38A0A04E" w14:textId="13F22A88" w:rsidR="00525E22" w:rsidRPr="00D005DC" w:rsidRDefault="0011406F">
      <w:pPr>
        <w:spacing w:line="276" w:lineRule="auto"/>
        <w:jc w:val="both"/>
        <w:rPr>
          <w:rFonts w:ascii="Arial" w:eastAsia="Arial" w:hAnsi="Arial" w:cs="Arial"/>
          <w:b/>
          <w:bCs/>
          <w:sz w:val="22"/>
          <w:szCs w:val="22"/>
          <w:highlight w:val="white"/>
        </w:rPr>
      </w:pPr>
      <w:r w:rsidRPr="00D005DC">
        <w:rPr>
          <w:rFonts w:ascii="Arial" w:eastAsia="Arial" w:hAnsi="Arial" w:cs="Arial"/>
          <w:b/>
          <w:bCs/>
          <w:sz w:val="22"/>
          <w:szCs w:val="22"/>
          <w:highlight w:val="white"/>
        </w:rPr>
        <w:t xml:space="preserve">PREVENCIÓN Y REDUCCIÓN DE RIESGOS Y DAÑOS </w:t>
      </w:r>
    </w:p>
    <w:p w14:paraId="0532A17D" w14:textId="77777777" w:rsidR="00525E22" w:rsidRPr="009826F5" w:rsidRDefault="00525E22">
      <w:pPr>
        <w:spacing w:line="276" w:lineRule="auto"/>
        <w:jc w:val="both"/>
        <w:rPr>
          <w:rFonts w:ascii="Arial" w:eastAsia="Arial" w:hAnsi="Arial" w:cs="Arial"/>
          <w:sz w:val="22"/>
          <w:szCs w:val="22"/>
          <w:highlight w:val="white"/>
          <w:u w:val="single"/>
        </w:rPr>
      </w:pPr>
    </w:p>
    <w:p w14:paraId="0269E106"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En aras de hacer del Festival de Electrónica al Parque una fiesta segura que garantice el bienestar de cada uno de los asistentes, y entendiendo que el consumo de sustancias psicoactivas aumenta en diferentes contextos culturales, es deber de la administración priorizar el enfoque de reducción de riesgos y daños garantizando así el derecho a la protección de los consumidores de sustancias psicoactivas tal como lo establece la sentencia C 127 de 2013 de la Corte Constitucional. </w:t>
      </w:r>
    </w:p>
    <w:p w14:paraId="32EA67E4" w14:textId="77777777" w:rsidR="00525E22" w:rsidRPr="009826F5" w:rsidRDefault="00A4082A">
      <w:pPr>
        <w:spacing w:before="240"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Según el último estudio de Consumo de sustancias psicoactivas en Bogotá́ D.C del 2022, realizado por la Secretaria Distrital de Salud en conjunto con la Oficina de las Naciones Unidas contra las Drogas y el Delito, 19 de cada 100 personas habitantes de Bogotá han probado una sustancia psicoactiva ilícita alguna vez en su vida y casi 6 de cada 100 en el último año</w:t>
      </w:r>
      <w:r w:rsidRPr="009826F5">
        <w:rPr>
          <w:rFonts w:ascii="Arial" w:eastAsia="Arial" w:hAnsi="Arial" w:cs="Arial"/>
          <w:sz w:val="22"/>
          <w:szCs w:val="22"/>
          <w:highlight w:val="white"/>
          <w:vertAlign w:val="superscript"/>
        </w:rPr>
        <w:footnoteReference w:id="13"/>
      </w:r>
      <w:r w:rsidRPr="009826F5">
        <w:rPr>
          <w:rFonts w:ascii="Arial" w:eastAsia="Arial" w:hAnsi="Arial" w:cs="Arial"/>
          <w:sz w:val="22"/>
          <w:szCs w:val="22"/>
          <w:highlight w:val="white"/>
        </w:rPr>
        <w:t>. Tanto el estudio a nivel Distrito, como las cifras arrojadas por el Estudio Nacional de consumo de sustancias psicoactivas del Ministerio de Justicia y Derecho</w:t>
      </w:r>
      <w:r w:rsidRPr="009826F5">
        <w:rPr>
          <w:rFonts w:ascii="Arial" w:eastAsia="Arial" w:hAnsi="Arial" w:cs="Arial"/>
          <w:sz w:val="22"/>
          <w:szCs w:val="22"/>
          <w:highlight w:val="white"/>
          <w:vertAlign w:val="superscript"/>
        </w:rPr>
        <w:footnoteReference w:id="14"/>
      </w:r>
      <w:r w:rsidRPr="009826F5">
        <w:rPr>
          <w:rFonts w:ascii="Arial" w:eastAsia="Arial" w:hAnsi="Arial" w:cs="Arial"/>
          <w:sz w:val="22"/>
          <w:szCs w:val="22"/>
          <w:highlight w:val="white"/>
        </w:rPr>
        <w:t>, establecen que la tendencia en cuanto al consumo sigue en aumento en el país y en el Distrito.</w:t>
      </w:r>
    </w:p>
    <w:p w14:paraId="65A05EF5" w14:textId="77777777" w:rsidR="00525E22" w:rsidRPr="009826F5" w:rsidRDefault="00A4082A">
      <w:pPr>
        <w:spacing w:before="240"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Según la organización Acción Técnica Social (ATS), Bogotá se sitúa entre las ciudades con mayor índice de consumo de sustancias psicoactivas y a edades más tempranas en Colombia. Respecto a los estudios desarrollados por la Secretaria Distrital de Salud y UNODC, esta organización expresa lo siguiente:</w:t>
      </w:r>
    </w:p>
    <w:p w14:paraId="5467D8A2" w14:textId="77777777" w:rsidR="00525E22" w:rsidRPr="009826F5" w:rsidRDefault="00525E22">
      <w:pPr>
        <w:spacing w:before="240" w:line="276" w:lineRule="auto"/>
        <w:jc w:val="both"/>
        <w:rPr>
          <w:rFonts w:ascii="Arial" w:eastAsia="Arial" w:hAnsi="Arial" w:cs="Arial"/>
          <w:sz w:val="22"/>
          <w:szCs w:val="22"/>
          <w:highlight w:val="white"/>
        </w:rPr>
      </w:pPr>
    </w:p>
    <w:p w14:paraId="2EEEB3D1" w14:textId="77777777" w:rsidR="00525E22" w:rsidRPr="009826F5" w:rsidRDefault="00A4082A">
      <w:pPr>
        <w:spacing w:line="276" w:lineRule="auto"/>
        <w:ind w:left="1080" w:hanging="360"/>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 </w:t>
      </w:r>
      <w:r w:rsidRPr="009826F5">
        <w:rPr>
          <w:rFonts w:ascii="Arial" w:eastAsia="Arial" w:hAnsi="Arial" w:cs="Arial"/>
          <w:sz w:val="22"/>
          <w:szCs w:val="22"/>
          <w:highlight w:val="white"/>
        </w:rPr>
        <w:tab/>
        <w:t>El grupo de edad con mayor prevalencia de uso de sustancias ilícitas en el último año es el de 18 a 24 años, con el 15,83%, seguido por el grupo de 12 a 17 años, con una tasa cercana al 9%.</w:t>
      </w:r>
    </w:p>
    <w:p w14:paraId="16752129" w14:textId="77777777" w:rsidR="00525E22" w:rsidRPr="009826F5" w:rsidRDefault="00A4082A">
      <w:pPr>
        <w:spacing w:line="276" w:lineRule="auto"/>
        <w:ind w:left="1080" w:hanging="360"/>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 </w:t>
      </w:r>
      <w:r w:rsidRPr="009826F5">
        <w:rPr>
          <w:rFonts w:ascii="Arial" w:eastAsia="Arial" w:hAnsi="Arial" w:cs="Arial"/>
          <w:sz w:val="22"/>
          <w:szCs w:val="22"/>
          <w:highlight w:val="white"/>
        </w:rPr>
        <w:tab/>
        <w:t>En el estudio, fueron identificadas aproximadamente 161.000 personas con un presunto riesgo por abuso o dependencia de cualquier SPA ilícita que requeriría una intervención especializada.</w:t>
      </w:r>
    </w:p>
    <w:p w14:paraId="2685D945" w14:textId="77777777" w:rsidR="00525E22" w:rsidRPr="009826F5" w:rsidRDefault="00A4082A">
      <w:pPr>
        <w:spacing w:line="276" w:lineRule="auto"/>
        <w:ind w:left="1080" w:hanging="360"/>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 </w:t>
      </w:r>
      <w:r w:rsidRPr="009826F5">
        <w:rPr>
          <w:rFonts w:ascii="Arial" w:eastAsia="Arial" w:hAnsi="Arial" w:cs="Arial"/>
          <w:sz w:val="22"/>
          <w:szCs w:val="22"/>
          <w:highlight w:val="white"/>
        </w:rPr>
        <w:tab/>
        <w:t>Entre los adolescentes de 12 a 17 años ya se presentan tasas de abuso y dependencia (7,23%).</w:t>
      </w:r>
    </w:p>
    <w:p w14:paraId="77ECE875" w14:textId="77777777" w:rsidR="00525E22" w:rsidRPr="009826F5" w:rsidRDefault="00A4082A">
      <w:pPr>
        <w:spacing w:line="276" w:lineRule="auto"/>
        <w:ind w:left="1080" w:hanging="360"/>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 </w:t>
      </w:r>
      <w:r w:rsidRPr="009826F5">
        <w:rPr>
          <w:rFonts w:ascii="Arial" w:eastAsia="Arial" w:hAnsi="Arial" w:cs="Arial"/>
          <w:sz w:val="22"/>
          <w:szCs w:val="22"/>
          <w:highlight w:val="white"/>
        </w:rPr>
        <w:tab/>
        <w:t>El comparativo de 2016 y 2022 muestra que las siguientes sustancias duplican su prevalencia de consumo reciente y de último año: éxtasis —del 1.72% al 3.35%—, opioides sin prescripción médica —del 1.38% al 3.94%— y hongos —del 1.86% al 4.09%—.</w:t>
      </w:r>
    </w:p>
    <w:p w14:paraId="569EB9C7" w14:textId="77777777" w:rsidR="00525E22" w:rsidRPr="009826F5" w:rsidRDefault="00A4082A">
      <w:pPr>
        <w:spacing w:line="276" w:lineRule="auto"/>
        <w:ind w:left="1080" w:hanging="360"/>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 </w:t>
      </w:r>
      <w:r w:rsidRPr="009826F5">
        <w:rPr>
          <w:rFonts w:ascii="Arial" w:eastAsia="Arial" w:hAnsi="Arial" w:cs="Arial"/>
          <w:sz w:val="22"/>
          <w:szCs w:val="22"/>
          <w:highlight w:val="white"/>
        </w:rPr>
        <w:tab/>
        <w:t>El consumo de sustancias psicoactivas afecta en mayor medida a los hombres, jóvenes entre los 12 y 24 años y a los estratos 4, 5 y 6. 4. Los consumos de las mujeres vienen aumentando y cerrando la distancia frente a los hombres.</w:t>
      </w:r>
    </w:p>
    <w:p w14:paraId="2249E914" w14:textId="77777777" w:rsidR="00525E22" w:rsidRPr="009826F5" w:rsidRDefault="00A4082A">
      <w:pPr>
        <w:spacing w:before="240"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Actualmente las acciones para la prevención del consumo de sustancias psicoactivas han estado a cargo de entidades gubernamentales, quienes lideran las políticas públicas de los sectores como salud, también vemos participación de actores privados para contribuir a las metas planteadas en el marco de los programas públicos. Sin embargo, las cifras expuestas muestran otra realidad y es que el consumo de sustancias psicoactivas va en aumento, por lo que se deben buscar otro tipo de estrategias más innovadoras que generen un mayor interés por parte de las personas consumidoras y no consumidoras y de esta manera disminuir los riesgos y daños que existen frente al consumo de sustancias psicoactivas.</w:t>
      </w:r>
    </w:p>
    <w:p w14:paraId="087F5952" w14:textId="77777777" w:rsidR="00525E22" w:rsidRPr="009826F5" w:rsidRDefault="00525E22">
      <w:pPr>
        <w:spacing w:line="276" w:lineRule="auto"/>
        <w:jc w:val="both"/>
        <w:rPr>
          <w:rFonts w:ascii="Arial" w:eastAsia="Arial" w:hAnsi="Arial" w:cs="Arial"/>
          <w:sz w:val="22"/>
          <w:szCs w:val="22"/>
          <w:highlight w:val="white"/>
        </w:rPr>
      </w:pPr>
    </w:p>
    <w:p w14:paraId="189242FB"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El marco legal que garantiza la promoción del enfoque de prevención y reducción de riesgos y daños está sustentado en el siguiente marco legal: </w:t>
      </w:r>
    </w:p>
    <w:p w14:paraId="3E2066C2" w14:textId="77777777" w:rsidR="00525E22" w:rsidRPr="009826F5" w:rsidRDefault="00525E22">
      <w:pPr>
        <w:spacing w:line="276" w:lineRule="auto"/>
        <w:jc w:val="both"/>
        <w:rPr>
          <w:rFonts w:ascii="Arial" w:eastAsia="Arial" w:hAnsi="Arial" w:cs="Arial"/>
          <w:sz w:val="22"/>
          <w:szCs w:val="22"/>
          <w:highlight w:val="white"/>
        </w:rPr>
      </w:pPr>
    </w:p>
    <w:p w14:paraId="7C12F691" w14:textId="77777777" w:rsidR="00525E22" w:rsidRPr="009826F5" w:rsidRDefault="00A4082A">
      <w:pPr>
        <w:numPr>
          <w:ilvl w:val="0"/>
          <w:numId w:val="5"/>
        </w:numPr>
        <w:pBdr>
          <w:left w:val="none" w:sz="0" w:space="14" w:color="000000"/>
        </w:pBdr>
        <w:spacing w:line="276" w:lineRule="auto"/>
        <w:jc w:val="both"/>
        <w:rPr>
          <w:rFonts w:ascii="Arial" w:eastAsia="Arial" w:hAnsi="Arial" w:cs="Arial"/>
          <w:color w:val="0D0D0D"/>
          <w:sz w:val="22"/>
          <w:szCs w:val="22"/>
          <w:highlight w:val="white"/>
        </w:rPr>
      </w:pPr>
      <w:r w:rsidRPr="009826F5">
        <w:rPr>
          <w:rFonts w:ascii="Arial" w:eastAsia="Arial" w:hAnsi="Arial" w:cs="Arial"/>
          <w:color w:val="0D0D0D"/>
          <w:sz w:val="22"/>
          <w:szCs w:val="22"/>
          <w:highlight w:val="white"/>
        </w:rPr>
        <w:t>Ley 1566 de 2012: Garantiza la atención integral a las personas que consumen sustancias psicoactivas. Establece que el consumo de SPA es un asunto de salud pública.</w:t>
      </w:r>
    </w:p>
    <w:p w14:paraId="7E8A0D8F" w14:textId="77777777" w:rsidR="00525E22" w:rsidRPr="009826F5" w:rsidRDefault="00A4082A">
      <w:pPr>
        <w:numPr>
          <w:ilvl w:val="0"/>
          <w:numId w:val="5"/>
        </w:numPr>
        <w:pBdr>
          <w:left w:val="none" w:sz="0" w:space="14" w:color="000000"/>
        </w:pBdr>
        <w:spacing w:line="276" w:lineRule="auto"/>
        <w:jc w:val="both"/>
        <w:rPr>
          <w:rFonts w:ascii="Arial" w:eastAsia="Arial" w:hAnsi="Arial" w:cs="Arial"/>
          <w:sz w:val="22"/>
          <w:szCs w:val="22"/>
          <w:highlight w:val="white"/>
        </w:rPr>
      </w:pPr>
      <w:r w:rsidRPr="009826F5">
        <w:rPr>
          <w:rFonts w:ascii="Arial" w:eastAsia="Arial" w:hAnsi="Arial" w:cs="Arial"/>
          <w:color w:val="0D0D0D"/>
          <w:sz w:val="22"/>
          <w:szCs w:val="22"/>
          <w:highlight w:val="white"/>
        </w:rPr>
        <w:t>Política Nacional de Drogas 2023-2033 'Sembrando vida, desterramos el narcotráfico': re</w:t>
      </w:r>
      <w:r w:rsidRPr="009826F5">
        <w:rPr>
          <w:rFonts w:ascii="Arial" w:eastAsia="Arial" w:hAnsi="Arial" w:cs="Arial"/>
          <w:sz w:val="22"/>
          <w:szCs w:val="22"/>
          <w:highlight w:val="white"/>
        </w:rPr>
        <w:t xml:space="preserve">presenta un cambio significativo en la forma en que Colombia aborda el problema del narcotráfico, al centrarse en la prevención del consumo, la sustitución de cultivos y el fortalecimiento comunitario. Esto sin duda abre la puerta para que en las acciones de prevención y atención intervengan diversos actores. Colombia a través de la actual Política Nacional de Drogas hace énfasis en la necesidad de establecer un componente para la reducción de riesgos y daños, en donde se busca desaprender, resignificar y promover el cuidado, desde una mirada conceptual y operativa para prevenir el deterioro social y humano asociado a los consumos problemáticos. </w:t>
      </w:r>
    </w:p>
    <w:p w14:paraId="113734F1" w14:textId="0D231667" w:rsidR="00525E22" w:rsidRPr="009826F5" w:rsidRDefault="00A4082A">
      <w:pPr>
        <w:numPr>
          <w:ilvl w:val="0"/>
          <w:numId w:val="5"/>
        </w:numPr>
        <w:pBdr>
          <w:left w:val="none" w:sz="0" w:space="14" w:color="000000"/>
        </w:pBd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En reiterada jurisprudencia, la Corte Constitucional ha establecido la protección constitucional de los usuarios de sustancias </w:t>
      </w:r>
      <w:r w:rsidR="00D005DC" w:rsidRPr="009826F5">
        <w:rPr>
          <w:rFonts w:ascii="Arial" w:eastAsia="Arial" w:hAnsi="Arial" w:cs="Arial"/>
          <w:sz w:val="22"/>
          <w:szCs w:val="22"/>
          <w:highlight w:val="white"/>
        </w:rPr>
        <w:t>psicoactivas, al</w:t>
      </w:r>
      <w:r w:rsidRPr="009826F5">
        <w:rPr>
          <w:rFonts w:ascii="Arial" w:eastAsia="Arial" w:hAnsi="Arial" w:cs="Arial"/>
          <w:sz w:val="22"/>
          <w:szCs w:val="22"/>
          <w:highlight w:val="white"/>
        </w:rPr>
        <w:t xml:space="preserve"> contemplar el porte y el consumo de sustancias psicoactivas con fines de consumo propio o medicado</w:t>
      </w:r>
      <w:r w:rsidRPr="009826F5">
        <w:rPr>
          <w:rFonts w:ascii="Arial" w:eastAsia="Arial" w:hAnsi="Arial" w:cs="Arial"/>
          <w:sz w:val="22"/>
          <w:szCs w:val="22"/>
          <w:highlight w:val="white"/>
          <w:vertAlign w:val="superscript"/>
        </w:rPr>
        <w:footnoteReference w:id="15"/>
      </w:r>
      <w:r w:rsidRPr="009826F5">
        <w:rPr>
          <w:rFonts w:ascii="Arial" w:eastAsia="Arial" w:hAnsi="Arial" w:cs="Arial"/>
          <w:sz w:val="22"/>
          <w:szCs w:val="22"/>
          <w:highlight w:val="white"/>
        </w:rPr>
        <w:t>. Algunos ejemplos son la sentencia C</w:t>
      </w:r>
      <w:hyperlink r:id="rId27">
        <w:r w:rsidRPr="009826F5">
          <w:rPr>
            <w:rFonts w:ascii="Arial" w:eastAsia="Arial" w:hAnsi="Arial" w:cs="Arial"/>
            <w:sz w:val="22"/>
            <w:szCs w:val="22"/>
            <w:highlight w:val="white"/>
          </w:rPr>
          <w:t xml:space="preserve"> </w:t>
        </w:r>
      </w:hyperlink>
      <w:hyperlink r:id="rId28">
        <w:r w:rsidRPr="009826F5">
          <w:rPr>
            <w:rFonts w:ascii="Arial" w:eastAsia="Arial" w:hAnsi="Arial" w:cs="Arial"/>
            <w:color w:val="1155CC"/>
            <w:sz w:val="22"/>
            <w:szCs w:val="22"/>
            <w:highlight w:val="white"/>
          </w:rPr>
          <w:t>127</w:t>
        </w:r>
      </w:hyperlink>
      <w:r w:rsidRPr="009826F5">
        <w:rPr>
          <w:rFonts w:ascii="Arial" w:eastAsia="Arial" w:hAnsi="Arial" w:cs="Arial"/>
          <w:sz w:val="22"/>
          <w:szCs w:val="22"/>
          <w:highlight w:val="white"/>
        </w:rPr>
        <w:t xml:space="preserve"> de 2023 que prioriza el enfoque de prevención y reducción de riesgos y daños por consumo de SPA, lo que debe conllevar a que los gobiernos tomen acción para garantizar desde un enfoque de derechos la protección a los consumidores de sustancias psicoactivas.</w:t>
      </w:r>
    </w:p>
    <w:p w14:paraId="0DF6BD1F" w14:textId="77777777" w:rsidR="00525E22" w:rsidRPr="009826F5" w:rsidRDefault="00A4082A">
      <w:pPr>
        <w:numPr>
          <w:ilvl w:val="0"/>
          <w:numId w:val="5"/>
        </w:numPr>
        <w:pBdr>
          <w:left w:val="none" w:sz="0" w:space="14" w:color="000000"/>
        </w:pBdr>
        <w:spacing w:after="300"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En este momento Bogotá no cuenta con una política pública en este tema, pues la anterior Política Pública de prevención y atención del consumo de sustancias psicoactivas tuvo vigencia hasta el 2021. Motivo por el cual en el Plan Distrital de Desarrollo se estableció en el artículo 192 establece la formulación y puesta en marcha de la Política Pública Distrital de Sustancias Psicoactivas, la cual debe estar en consonancia con la Política Nacional de Drogas 2023-2033 y sentencias de la Corte Constitucional.</w:t>
      </w:r>
    </w:p>
    <w:p w14:paraId="4DC2113F"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El enfoque de riesgos y daños es fundamental en la gestión del consumo de sustancias psicoactivas debido a su capacidad para minimizar las consecuencias adversas y fomentar un entorno más saludable y seguro para los usuarios. Su importancia radica en: </w:t>
      </w:r>
    </w:p>
    <w:p w14:paraId="291C8690" w14:textId="77777777" w:rsidR="00525E22" w:rsidRPr="009826F5" w:rsidRDefault="00525E22">
      <w:pPr>
        <w:spacing w:line="276" w:lineRule="auto"/>
        <w:jc w:val="both"/>
        <w:rPr>
          <w:rFonts w:ascii="Arial" w:eastAsia="Arial" w:hAnsi="Arial" w:cs="Arial"/>
          <w:b/>
          <w:sz w:val="22"/>
          <w:szCs w:val="22"/>
          <w:highlight w:val="white"/>
        </w:rPr>
      </w:pPr>
    </w:p>
    <w:p w14:paraId="466312A3" w14:textId="77777777" w:rsidR="00525E22" w:rsidRPr="009826F5" w:rsidRDefault="00A4082A">
      <w:pPr>
        <w:numPr>
          <w:ilvl w:val="0"/>
          <w:numId w:val="3"/>
        </w:num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Identificar y mitigar los riesgos asociados al consumo de sustancias psicoactivas, como las sobredosis, infecciones y accidentes. Este enfoque previene problemas graves de salud y mejora la calidad de vida de los consumidores.</w:t>
      </w:r>
    </w:p>
    <w:p w14:paraId="61CEC643" w14:textId="77777777" w:rsidR="00525E22" w:rsidRPr="009826F5" w:rsidRDefault="00A4082A">
      <w:pPr>
        <w:numPr>
          <w:ilvl w:val="0"/>
          <w:numId w:val="3"/>
        </w:num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El enfoque de reducción de daños promueve una mayor inclusión social al facilitar el acceso a servicios de tratamiento para personas que consumen drogas. Esto es crucial para abordar las necesidades individuales y mejorar la salud pública. </w:t>
      </w:r>
    </w:p>
    <w:p w14:paraId="5498EA61" w14:textId="77777777" w:rsidR="00525E22" w:rsidRPr="009826F5" w:rsidRDefault="00A4082A">
      <w:pPr>
        <w:numPr>
          <w:ilvl w:val="0"/>
          <w:numId w:val="3"/>
        </w:num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Este enfoque reconoce que no todas las personas que consumen drogas necesitan o desean dejar de consumir. Se centra en ofrecer opciones que permitan tomar decisiones informadas sobre su salud y bienestar.</w:t>
      </w:r>
    </w:p>
    <w:p w14:paraId="0964769D" w14:textId="77777777" w:rsidR="00525E22" w:rsidRPr="009826F5" w:rsidRDefault="00A4082A">
      <w:pPr>
        <w:numPr>
          <w:ilvl w:val="0"/>
          <w:numId w:val="3"/>
        </w:num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La reducción de daños también incluye esfuerzos educativos para informar a los usuarios sobre los riesgos asociados al consumo y las mejores prácticas para reducir esos riesgos.</w:t>
      </w:r>
    </w:p>
    <w:p w14:paraId="6E2723AC" w14:textId="77777777" w:rsidR="00525E22" w:rsidRPr="009826F5" w:rsidRDefault="00A4082A">
      <w:pPr>
        <w:numPr>
          <w:ilvl w:val="0"/>
          <w:numId w:val="3"/>
        </w:num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Este enfoque promueve reformas que favorecen la salud pública y el bienestar social, incluyendola lucha contra la criminalización del consumo.</w:t>
      </w:r>
    </w:p>
    <w:p w14:paraId="6E9077FD" w14:textId="77777777" w:rsidR="00525E22" w:rsidRPr="009826F5" w:rsidRDefault="00525E22">
      <w:pPr>
        <w:spacing w:line="276" w:lineRule="auto"/>
        <w:jc w:val="both"/>
        <w:rPr>
          <w:rFonts w:ascii="Arial" w:eastAsia="Arial" w:hAnsi="Arial" w:cs="Arial"/>
          <w:b/>
          <w:sz w:val="22"/>
          <w:szCs w:val="22"/>
          <w:highlight w:val="white"/>
        </w:rPr>
      </w:pPr>
    </w:p>
    <w:p w14:paraId="37582484" w14:textId="77777777" w:rsidR="00525E22" w:rsidRPr="009826F5" w:rsidRDefault="00A4082A">
      <w:pPr>
        <w:spacing w:line="276" w:lineRule="auto"/>
        <w:jc w:val="both"/>
        <w:rPr>
          <w:rFonts w:ascii="Arial" w:eastAsia="Arial" w:hAnsi="Arial" w:cs="Arial"/>
          <w:b/>
          <w:sz w:val="22"/>
          <w:szCs w:val="22"/>
          <w:highlight w:val="white"/>
        </w:rPr>
      </w:pPr>
      <w:r w:rsidRPr="009826F5">
        <w:rPr>
          <w:rFonts w:ascii="Arial" w:eastAsia="Arial" w:hAnsi="Arial" w:cs="Arial"/>
          <w:sz w:val="22"/>
          <w:szCs w:val="22"/>
          <w:highlight w:val="white"/>
        </w:rPr>
        <w:t xml:space="preserve">En el marco del enfoque de reducción de riesgos y daños es importante que el Festival Electrónica al Parque cuente con acceso a agua potable y puntos de recuperación tal como lo establece el artículo 10 del Plan Distrital de Desarrollo, esto a partir de una articulación entre la Secretaría Distrital de Cultura, Recreación y Deporte y la Empresa de Acueducto y Alcantarillado de Bogotá.  </w:t>
      </w:r>
    </w:p>
    <w:p w14:paraId="4B7D9C51" w14:textId="77777777" w:rsidR="00525E22" w:rsidRPr="009826F5" w:rsidRDefault="00525E22">
      <w:pPr>
        <w:spacing w:line="276" w:lineRule="auto"/>
        <w:jc w:val="both"/>
        <w:rPr>
          <w:rFonts w:ascii="Arial" w:eastAsia="Arial" w:hAnsi="Arial" w:cs="Arial"/>
          <w:b/>
          <w:sz w:val="22"/>
          <w:szCs w:val="22"/>
          <w:highlight w:val="white"/>
        </w:rPr>
      </w:pPr>
    </w:p>
    <w:p w14:paraId="10E29663" w14:textId="77777777" w:rsidR="0011406F" w:rsidRDefault="0011406F">
      <w:pPr>
        <w:spacing w:line="276" w:lineRule="auto"/>
        <w:jc w:val="both"/>
        <w:rPr>
          <w:rFonts w:ascii="Arial" w:eastAsia="Arial" w:hAnsi="Arial" w:cs="Arial"/>
          <w:b/>
          <w:bCs/>
          <w:sz w:val="22"/>
          <w:szCs w:val="22"/>
          <w:highlight w:val="white"/>
        </w:rPr>
      </w:pPr>
    </w:p>
    <w:p w14:paraId="2CE2AA64" w14:textId="00D89BED" w:rsidR="00525E22" w:rsidRPr="009826F5" w:rsidRDefault="0011406F">
      <w:pPr>
        <w:spacing w:line="276" w:lineRule="auto"/>
        <w:jc w:val="both"/>
        <w:rPr>
          <w:rFonts w:ascii="Arial" w:eastAsia="Arial" w:hAnsi="Arial" w:cs="Arial"/>
          <w:b/>
          <w:bCs/>
          <w:sz w:val="22"/>
          <w:szCs w:val="22"/>
          <w:highlight w:val="white"/>
        </w:rPr>
      </w:pPr>
      <w:r w:rsidRPr="009826F5">
        <w:rPr>
          <w:rFonts w:ascii="Arial" w:eastAsia="Arial" w:hAnsi="Arial" w:cs="Arial"/>
          <w:b/>
          <w:bCs/>
          <w:sz w:val="22"/>
          <w:szCs w:val="22"/>
          <w:highlight w:val="white"/>
        </w:rPr>
        <w:t>PREVENCIÓN DE VIOLENCIAS BASADAS EN GÉNERO</w:t>
      </w:r>
    </w:p>
    <w:p w14:paraId="0EAF8570" w14:textId="77777777" w:rsidR="00525E22" w:rsidRPr="009826F5" w:rsidRDefault="00525E22">
      <w:pPr>
        <w:spacing w:line="276" w:lineRule="auto"/>
        <w:jc w:val="both"/>
        <w:rPr>
          <w:rFonts w:ascii="Arial" w:eastAsia="Arial" w:hAnsi="Arial" w:cs="Arial"/>
          <w:b/>
          <w:sz w:val="22"/>
          <w:szCs w:val="22"/>
          <w:highlight w:val="white"/>
        </w:rPr>
      </w:pPr>
    </w:p>
    <w:p w14:paraId="7E9EDB9F"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Para garantizar una vida libre de violencias para las mujeres es importante promover en eventos culturales y masivos espacios de sensibilización para la prevención de la violencia contra las mujeres, suministro de información frente a las rutas de atención para mujeres víctimas y dar a conocer las distitnas estrategias que se diseñen desde el distrito para eliminar el acoso sexual y otras formas de violencia en el espacio público y promover una cultura libre de sexismo. </w:t>
      </w:r>
    </w:p>
    <w:p w14:paraId="2F5C5CF9" w14:textId="77777777" w:rsidR="00525E22" w:rsidRPr="009826F5" w:rsidRDefault="00525E22">
      <w:pPr>
        <w:spacing w:line="276" w:lineRule="auto"/>
        <w:jc w:val="both"/>
        <w:rPr>
          <w:rFonts w:ascii="Arial" w:eastAsia="Arial" w:hAnsi="Arial" w:cs="Arial"/>
          <w:sz w:val="22"/>
          <w:szCs w:val="22"/>
          <w:highlight w:val="white"/>
        </w:rPr>
      </w:pPr>
    </w:p>
    <w:p w14:paraId="056779D4"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A través de estrategias adelantadas por la Secretaría Distrital de la Mujer como “Todas a todo volumen”, se promoverá que el Festival de Electrónica al Parque sea un espacio garante de los derechos de las mujeres, así como en todos los festivales metropolitanos. Estas acciones parten del reconocimiento que en eventos tipo festival en donde el consumo de alcohol y sustancias psicoactivas (SPA), la aglomeración de personas y los estereotipos sobre los cuerpos femeninos pueden aumentar el riesgo de violencia y acoso (Secretaría Distrital de la Mujer, 2024). </w:t>
      </w:r>
    </w:p>
    <w:p w14:paraId="6DB9646C" w14:textId="77777777" w:rsidR="00525E22" w:rsidRPr="009826F5" w:rsidRDefault="00525E22">
      <w:pPr>
        <w:spacing w:line="276" w:lineRule="auto"/>
        <w:jc w:val="both"/>
        <w:rPr>
          <w:rFonts w:ascii="Arial" w:eastAsia="Arial" w:hAnsi="Arial" w:cs="Arial"/>
          <w:sz w:val="22"/>
          <w:szCs w:val="22"/>
          <w:highlight w:val="white"/>
        </w:rPr>
      </w:pPr>
    </w:p>
    <w:p w14:paraId="7C4E7C17"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Desde el 2023 la Secretaría Distrital de la Mujer junto con el IDARTES han trabajo de manera articulada para brindar atención a mujeres en los festivales distritales como Hip Hop al Parque, la fiesta electrónica de Monumentum, Rock al Parque, Festival Estéreo Picnic y Baum Festival, llegando a brindar información y atención a más de 3.200 mujeres en un ejercicio de corresponsabilidad con todos los asistentes y así garantizar a las mujeres acciones concretas que les permitan el goce y disfrute de estos eventos</w:t>
      </w:r>
      <w:r w:rsidRPr="009826F5">
        <w:rPr>
          <w:rFonts w:ascii="Arial" w:eastAsia="Arial" w:hAnsi="Arial" w:cs="Arial"/>
          <w:sz w:val="22"/>
          <w:szCs w:val="22"/>
          <w:highlight w:val="white"/>
          <w:vertAlign w:val="superscript"/>
        </w:rPr>
        <w:footnoteReference w:id="16"/>
      </w:r>
      <w:r w:rsidRPr="009826F5">
        <w:rPr>
          <w:rFonts w:ascii="Arial" w:eastAsia="Arial" w:hAnsi="Arial" w:cs="Arial"/>
          <w:sz w:val="22"/>
          <w:szCs w:val="22"/>
          <w:highlight w:val="white"/>
        </w:rPr>
        <w:t>.</w:t>
      </w:r>
    </w:p>
    <w:p w14:paraId="69FB7E1B" w14:textId="77777777" w:rsidR="00525E22" w:rsidRPr="009826F5" w:rsidRDefault="00525E22">
      <w:pPr>
        <w:spacing w:line="276" w:lineRule="auto"/>
        <w:jc w:val="both"/>
        <w:rPr>
          <w:rFonts w:ascii="Arial" w:eastAsia="Arial" w:hAnsi="Arial" w:cs="Arial"/>
          <w:sz w:val="22"/>
          <w:szCs w:val="22"/>
          <w:highlight w:val="white"/>
        </w:rPr>
      </w:pPr>
    </w:p>
    <w:p w14:paraId="7021C678"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En estos puntos de atención no solo se realizarán acciones para garantizar espacios públicos seguros para las mujeres, permitiendo su apropiación sin miedo y en igualdad de oportunidades, sino que además se promoverán espacios de reflexión y promoción de las masculinidades no violentas, tal como lo establece el artículo 9 del actual Plan Distrital de Desarrollo, especialmente lo relacionado con el programa Bogotá Cuida su Gente. </w:t>
      </w:r>
    </w:p>
    <w:p w14:paraId="5AC7E2AD" w14:textId="77777777" w:rsidR="00525E22" w:rsidRPr="009826F5" w:rsidRDefault="00525E22">
      <w:pPr>
        <w:spacing w:line="276" w:lineRule="auto"/>
        <w:jc w:val="both"/>
        <w:rPr>
          <w:rFonts w:ascii="Arial" w:eastAsia="Arial" w:hAnsi="Arial" w:cs="Arial"/>
          <w:b/>
          <w:sz w:val="22"/>
          <w:szCs w:val="22"/>
          <w:highlight w:val="white"/>
        </w:rPr>
      </w:pPr>
    </w:p>
    <w:p w14:paraId="0711E301" w14:textId="77777777" w:rsidR="0011406F" w:rsidRDefault="0011406F">
      <w:pPr>
        <w:spacing w:line="276" w:lineRule="auto"/>
        <w:jc w:val="both"/>
        <w:rPr>
          <w:rFonts w:ascii="Arial" w:eastAsia="Arial" w:hAnsi="Arial" w:cs="Arial"/>
          <w:b/>
          <w:bCs/>
          <w:sz w:val="22"/>
          <w:szCs w:val="22"/>
          <w:highlight w:val="white"/>
        </w:rPr>
      </w:pPr>
    </w:p>
    <w:p w14:paraId="414FF511" w14:textId="2C850B5E" w:rsidR="00525E22" w:rsidRPr="009826F5" w:rsidRDefault="0011406F">
      <w:pPr>
        <w:spacing w:line="276" w:lineRule="auto"/>
        <w:jc w:val="both"/>
        <w:rPr>
          <w:rFonts w:ascii="Arial" w:eastAsia="Arial" w:hAnsi="Arial" w:cs="Arial"/>
          <w:b/>
          <w:bCs/>
          <w:sz w:val="22"/>
          <w:szCs w:val="22"/>
          <w:highlight w:val="white"/>
        </w:rPr>
      </w:pPr>
      <w:r w:rsidRPr="009826F5">
        <w:rPr>
          <w:rFonts w:ascii="Arial" w:eastAsia="Arial" w:hAnsi="Arial" w:cs="Arial"/>
          <w:b/>
          <w:bCs/>
          <w:sz w:val="22"/>
          <w:szCs w:val="22"/>
          <w:highlight w:val="white"/>
        </w:rPr>
        <w:t>FOMENTO A EMPRENDIMIENTOS LOCALES</w:t>
      </w:r>
    </w:p>
    <w:p w14:paraId="33796E6F" w14:textId="77777777" w:rsidR="00525E22" w:rsidRPr="009826F5" w:rsidRDefault="00525E22">
      <w:pPr>
        <w:spacing w:line="276" w:lineRule="auto"/>
        <w:jc w:val="both"/>
        <w:rPr>
          <w:rFonts w:ascii="Arial" w:eastAsia="Arial" w:hAnsi="Arial" w:cs="Arial"/>
          <w:b/>
          <w:sz w:val="22"/>
          <w:szCs w:val="22"/>
          <w:highlight w:val="white"/>
        </w:rPr>
      </w:pPr>
    </w:p>
    <w:p w14:paraId="548E6952"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Los festivales metropolitanos se han convertido en un espacio de encuentro de personas que no solo habitan la ciudad de Bogotá, sino que vienen de distintas regiones del país y en algunos casos hay asistentes internacionales. Es por esto que estos espacios culturales son una plataforma para la promoción de emprendimientos locales con el fin de garantizar la inclusión social y productiva de iniciativas de diferente índole que se desarrollen en la ciudad. </w:t>
      </w:r>
    </w:p>
    <w:p w14:paraId="766B5630" w14:textId="77777777" w:rsidR="00525E22" w:rsidRPr="009826F5" w:rsidRDefault="00525E22">
      <w:pPr>
        <w:spacing w:line="276" w:lineRule="auto"/>
        <w:jc w:val="both"/>
        <w:rPr>
          <w:rFonts w:ascii="Arial" w:eastAsia="Arial" w:hAnsi="Arial" w:cs="Arial"/>
          <w:sz w:val="22"/>
          <w:szCs w:val="22"/>
          <w:highlight w:val="white"/>
        </w:rPr>
      </w:pPr>
    </w:p>
    <w:p w14:paraId="0ED662C1"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Para esto será fundamental que en el marco del Festival de Electrónica al Parque se realice articulación con la Secretaría Distrital de Desarrollo Económico para que desde programas como Hecho en Bogotá, que busca visibilizar y fomentar la compra de marcas locales en sectores como gastronomía, diseño, arte, música, moda, entre otros. </w:t>
      </w:r>
    </w:p>
    <w:p w14:paraId="51974E91" w14:textId="77777777" w:rsidR="00525E22" w:rsidRPr="009826F5" w:rsidRDefault="00525E22">
      <w:pPr>
        <w:spacing w:line="276" w:lineRule="auto"/>
        <w:jc w:val="both"/>
        <w:rPr>
          <w:rFonts w:ascii="Arial" w:eastAsia="Arial" w:hAnsi="Arial" w:cs="Arial"/>
          <w:b/>
          <w:color w:val="333333"/>
          <w:sz w:val="22"/>
          <w:szCs w:val="22"/>
          <w:highlight w:val="white"/>
        </w:rPr>
      </w:pPr>
    </w:p>
    <w:p w14:paraId="34AE0351" w14:textId="77777777" w:rsidR="00525E22" w:rsidRPr="009826F5" w:rsidRDefault="00A4082A">
      <w:pPr>
        <w:spacing w:line="276" w:lineRule="auto"/>
        <w:jc w:val="both"/>
        <w:rPr>
          <w:rFonts w:ascii="Arial" w:eastAsia="Arial" w:hAnsi="Arial" w:cs="Arial"/>
          <w:sz w:val="22"/>
          <w:szCs w:val="22"/>
          <w:highlight w:val="white"/>
        </w:rPr>
      </w:pPr>
      <w:r w:rsidRPr="009826F5">
        <w:rPr>
          <w:rFonts w:ascii="Arial" w:eastAsia="Arial" w:hAnsi="Arial" w:cs="Arial"/>
          <w:sz w:val="22"/>
          <w:szCs w:val="22"/>
          <w:highlight w:val="white"/>
        </w:rPr>
        <w:t xml:space="preserve">Durante el año 2024, las zonas de emprendimientos de Hecho en Bogotá hicieron parte de grandes festivales como Festival Estéreo Picnic, Festival Cordillera, así como en festivales distritales. Para el caso del Festival Rock al Parque del 2024, durante sus tres días contó con la participación de más de diez emprendimientos locales, así como con la Zona de Arte y Emprendimiento del </w:t>
      </w:r>
      <w:hyperlink r:id="rId29">
        <w:r w:rsidRPr="009826F5">
          <w:rPr>
            <w:rFonts w:ascii="Arial" w:eastAsia="Arial" w:hAnsi="Arial" w:cs="Arial"/>
            <w:sz w:val="22"/>
            <w:szCs w:val="22"/>
            <w:highlight w:val="white"/>
          </w:rPr>
          <w:t>Instituto Distrital de las Artes</w:t>
        </w:r>
      </w:hyperlink>
      <w:r w:rsidRPr="009826F5">
        <w:rPr>
          <w:rFonts w:ascii="Arial" w:eastAsia="Arial" w:hAnsi="Arial" w:cs="Arial"/>
          <w:sz w:val="22"/>
          <w:szCs w:val="22"/>
          <w:highlight w:val="white"/>
        </w:rPr>
        <w:t xml:space="preserve"> (IDARTES). Este año igualmente el programa Hecho en Bogotá hizo parte del Festival Monumentum en donde se contó con más de 22 emprendimientos</w:t>
      </w:r>
      <w:r w:rsidRPr="009826F5">
        <w:rPr>
          <w:rFonts w:ascii="Arial" w:eastAsia="Arial" w:hAnsi="Arial" w:cs="Arial"/>
          <w:sz w:val="22"/>
          <w:szCs w:val="22"/>
          <w:highlight w:val="white"/>
          <w:vertAlign w:val="superscript"/>
        </w:rPr>
        <w:footnoteReference w:id="17"/>
      </w:r>
      <w:r w:rsidRPr="009826F5">
        <w:rPr>
          <w:rFonts w:ascii="Arial" w:eastAsia="Arial" w:hAnsi="Arial" w:cs="Arial"/>
          <w:sz w:val="22"/>
          <w:szCs w:val="22"/>
          <w:highlight w:val="white"/>
        </w:rPr>
        <w:t xml:space="preserve">. </w:t>
      </w:r>
    </w:p>
    <w:p w14:paraId="12C210D2" w14:textId="77777777" w:rsidR="00525E22" w:rsidRPr="009826F5" w:rsidRDefault="00525E22">
      <w:pPr>
        <w:spacing w:line="276" w:lineRule="auto"/>
        <w:jc w:val="both"/>
        <w:rPr>
          <w:rFonts w:ascii="Arial" w:eastAsia="Arial" w:hAnsi="Arial" w:cs="Arial"/>
          <w:sz w:val="22"/>
          <w:szCs w:val="22"/>
          <w:highlight w:val="white"/>
        </w:rPr>
      </w:pPr>
    </w:p>
    <w:p w14:paraId="3A0C0C53" w14:textId="77777777" w:rsidR="00525E22" w:rsidRPr="009826F5" w:rsidRDefault="00A4082A">
      <w:pPr>
        <w:jc w:val="both"/>
        <w:rPr>
          <w:rFonts w:ascii="Arial" w:eastAsia="Arial" w:hAnsi="Arial" w:cs="Arial"/>
          <w:b/>
          <w:sz w:val="22"/>
          <w:szCs w:val="22"/>
        </w:rPr>
      </w:pPr>
      <w:r w:rsidRPr="009826F5">
        <w:rPr>
          <w:rFonts w:ascii="Arial" w:eastAsia="Arial" w:hAnsi="Arial" w:cs="Arial"/>
          <w:sz w:val="22"/>
          <w:szCs w:val="22"/>
          <w:highlight w:val="white"/>
        </w:rPr>
        <w:t>Las zonas de emprendimiento en estos festivales contribuyen a la reactivación económica de la ciudad y garantizar su sostenibilidad, así como promueve el acercamiento a nuevos públicos.</w:t>
      </w:r>
    </w:p>
    <w:p w14:paraId="7B41A34A" w14:textId="77777777" w:rsidR="00525E22" w:rsidRPr="009826F5" w:rsidRDefault="00525E22">
      <w:pPr>
        <w:jc w:val="both"/>
        <w:rPr>
          <w:rFonts w:ascii="Arial" w:eastAsia="Arial" w:hAnsi="Arial" w:cs="Arial"/>
          <w:b/>
          <w:sz w:val="22"/>
          <w:szCs w:val="22"/>
        </w:rPr>
      </w:pPr>
    </w:p>
    <w:p w14:paraId="2022579A" w14:textId="77777777" w:rsidR="00525E22" w:rsidRPr="009826F5" w:rsidRDefault="00525E22">
      <w:pPr>
        <w:rPr>
          <w:rFonts w:ascii="Arial" w:eastAsia="Arial" w:hAnsi="Arial" w:cs="Arial"/>
          <w:sz w:val="22"/>
          <w:szCs w:val="22"/>
          <w:highlight w:val="white"/>
        </w:rPr>
      </w:pPr>
    </w:p>
    <w:p w14:paraId="60878363" w14:textId="77981FE3" w:rsidR="00525E22" w:rsidRPr="009826F5" w:rsidRDefault="00980858">
      <w:pPr>
        <w:rPr>
          <w:rFonts w:ascii="Arial" w:eastAsia="Arial" w:hAnsi="Arial" w:cs="Arial"/>
          <w:sz w:val="22"/>
          <w:szCs w:val="22"/>
          <w:highlight w:val="white"/>
        </w:rPr>
      </w:pPr>
      <w:r w:rsidRPr="009826F5">
        <w:rPr>
          <w:rFonts w:ascii="Arial" w:eastAsia="Arial" w:hAnsi="Arial" w:cs="Arial"/>
          <w:sz w:val="22"/>
          <w:szCs w:val="22"/>
          <w:highlight w:val="white"/>
        </w:rPr>
        <w:t xml:space="preserve">A su vez, el Proyecto de Acuerdo 278 de 2025 indica lo siguiente: </w:t>
      </w:r>
    </w:p>
    <w:p w14:paraId="4BFDFEAE" w14:textId="77777777" w:rsidR="00980858" w:rsidRPr="009826F5" w:rsidRDefault="00980858">
      <w:pPr>
        <w:rPr>
          <w:rFonts w:ascii="Arial" w:eastAsia="Arial" w:hAnsi="Arial" w:cs="Arial"/>
          <w:sz w:val="22"/>
          <w:szCs w:val="22"/>
          <w:highlight w:val="white"/>
        </w:rPr>
      </w:pPr>
    </w:p>
    <w:p w14:paraId="4A93E6CC" w14:textId="77777777" w:rsidR="00980858" w:rsidRPr="009826F5" w:rsidRDefault="00980858" w:rsidP="009826F5">
      <w:pPr>
        <w:pStyle w:val="Textoindependiente"/>
        <w:spacing w:line="259" w:lineRule="auto"/>
        <w:ind w:left="5" w:right="-61" w:hanging="7"/>
        <w:jc w:val="both"/>
        <w:rPr>
          <w:rFonts w:ascii="Arial" w:eastAsia="Arial" w:hAnsi="Arial" w:cs="Arial"/>
          <w:sz w:val="22"/>
          <w:szCs w:val="22"/>
          <w:highlight w:val="white"/>
          <w:lang w:val="es-ES_tradnl" w:eastAsia="es-ES_tradnl"/>
        </w:rPr>
      </w:pPr>
      <w:r w:rsidRPr="009826F5">
        <w:rPr>
          <w:rFonts w:ascii="Arial" w:eastAsia="Arial" w:hAnsi="Arial" w:cs="Arial"/>
          <w:sz w:val="22"/>
          <w:szCs w:val="22"/>
          <w:highlight w:val="white"/>
          <w:lang w:val="es-ES_tradnl" w:eastAsia="es-ES_tradnl"/>
        </w:rPr>
        <w:t>La música es un complejo sistema de sonidos, melodías y ritmos que el hombre ha ido descubriendo y elaborando para obtener una infinidad de posibilidades. En este caso específico, y yendo más allá de lo netamente instrumental o estético, centraremos la atención en las vivencias sociales e individuales que propicia y que le atribuyen un carácter ritual a la música.</w:t>
      </w:r>
    </w:p>
    <w:p w14:paraId="42BB887D" w14:textId="1176C26D" w:rsidR="00980858" w:rsidRPr="009826F5" w:rsidRDefault="00980858" w:rsidP="009826F5">
      <w:pPr>
        <w:pStyle w:val="Textoindependiente"/>
        <w:spacing w:before="161" w:line="256" w:lineRule="auto"/>
        <w:ind w:left="5" w:right="81" w:hanging="7"/>
        <w:jc w:val="both"/>
        <w:rPr>
          <w:rFonts w:ascii="Arial" w:hAnsi="Arial" w:cs="Arial"/>
          <w:sz w:val="22"/>
          <w:szCs w:val="22"/>
        </w:rPr>
        <w:sectPr w:rsidR="00980858" w:rsidRPr="009826F5" w:rsidSect="009826F5">
          <w:pgSz w:w="12240" w:h="15840"/>
          <w:pgMar w:top="1098" w:right="1080" w:bottom="1241" w:left="1440" w:header="888" w:footer="0" w:gutter="0"/>
          <w:cols w:space="720"/>
        </w:sectPr>
      </w:pPr>
      <w:r w:rsidRPr="009826F5">
        <w:rPr>
          <w:rFonts w:ascii="Arial" w:eastAsia="Arial" w:hAnsi="Arial" w:cs="Arial"/>
          <w:sz w:val="22"/>
          <w:szCs w:val="22"/>
          <w:highlight w:val="white"/>
          <w:lang w:val="es-ES_tradnl" w:eastAsia="es-ES_tradnl"/>
        </w:rPr>
        <w:t>La música como expresión artística, mantiene tradiciones e identidades. Cada territorio tiene su música y bailes típicos que cuentan su historia, relatan y escenifican sus logros y</w:t>
      </w:r>
      <w:r w:rsidRPr="009826F5">
        <w:rPr>
          <w:rFonts w:ascii="Arial" w:hAnsi="Arial" w:cs="Arial"/>
          <w:sz w:val="22"/>
          <w:szCs w:val="22"/>
        </w:rPr>
        <w:t xml:space="preserve"> actividades.</w:t>
      </w:r>
    </w:p>
    <w:p w14:paraId="73ACF071" w14:textId="77777777" w:rsidR="00980858" w:rsidRDefault="00980858" w:rsidP="009826F5">
      <w:pPr>
        <w:pStyle w:val="Textoindependiente"/>
        <w:ind w:right="614"/>
        <w:jc w:val="both"/>
        <w:rPr>
          <w:rFonts w:ascii="Arial" w:hAnsi="Arial" w:cs="Arial"/>
          <w:sz w:val="22"/>
          <w:szCs w:val="22"/>
        </w:rPr>
      </w:pPr>
      <w:r w:rsidRPr="009826F5">
        <w:rPr>
          <w:rFonts w:ascii="Arial" w:hAnsi="Arial" w:cs="Arial"/>
          <w:sz w:val="22"/>
          <w:szCs w:val="22"/>
        </w:rPr>
        <w:t>Sin embargo, a pesar del carácter</w:t>
      </w:r>
      <w:r w:rsidRPr="009826F5">
        <w:rPr>
          <w:rFonts w:ascii="Arial" w:hAnsi="Arial" w:cs="Arial"/>
          <w:spacing w:val="-1"/>
          <w:sz w:val="22"/>
          <w:szCs w:val="22"/>
        </w:rPr>
        <w:t xml:space="preserve"> </w:t>
      </w:r>
      <w:r w:rsidRPr="009826F5">
        <w:rPr>
          <w:rFonts w:ascii="Arial" w:hAnsi="Arial" w:cs="Arial"/>
          <w:sz w:val="22"/>
          <w:szCs w:val="22"/>
        </w:rPr>
        <w:t>identitario atribuido a</w:t>
      </w:r>
      <w:r w:rsidRPr="009826F5">
        <w:rPr>
          <w:rFonts w:ascii="Arial" w:hAnsi="Arial" w:cs="Arial"/>
          <w:spacing w:val="-1"/>
          <w:sz w:val="22"/>
          <w:szCs w:val="22"/>
        </w:rPr>
        <w:t xml:space="preserve"> </w:t>
      </w:r>
      <w:r w:rsidRPr="009826F5">
        <w:rPr>
          <w:rFonts w:ascii="Arial" w:hAnsi="Arial" w:cs="Arial"/>
          <w:sz w:val="22"/>
          <w:szCs w:val="22"/>
        </w:rPr>
        <w:t>la música,</w:t>
      </w:r>
      <w:r w:rsidRPr="009826F5">
        <w:rPr>
          <w:rFonts w:ascii="Arial" w:hAnsi="Arial" w:cs="Arial"/>
          <w:spacing w:val="-1"/>
          <w:sz w:val="22"/>
          <w:szCs w:val="22"/>
        </w:rPr>
        <w:t xml:space="preserve"> </w:t>
      </w:r>
      <w:r w:rsidRPr="009826F5">
        <w:rPr>
          <w:rFonts w:ascii="Arial" w:hAnsi="Arial" w:cs="Arial"/>
          <w:sz w:val="22"/>
          <w:szCs w:val="22"/>
        </w:rPr>
        <w:t>la globalización como</w:t>
      </w:r>
      <w:r w:rsidRPr="009826F5">
        <w:rPr>
          <w:rFonts w:ascii="Arial" w:hAnsi="Arial" w:cs="Arial"/>
          <w:spacing w:val="-1"/>
          <w:sz w:val="22"/>
          <w:szCs w:val="22"/>
        </w:rPr>
        <w:t xml:space="preserve"> </w:t>
      </w:r>
      <w:r w:rsidRPr="009826F5">
        <w:rPr>
          <w:rFonts w:ascii="Arial" w:hAnsi="Arial" w:cs="Arial"/>
          <w:sz w:val="22"/>
          <w:szCs w:val="22"/>
        </w:rPr>
        <w:t>un</w:t>
      </w:r>
      <w:r w:rsidRPr="009826F5">
        <w:rPr>
          <w:rFonts w:ascii="Arial" w:hAnsi="Arial" w:cs="Arial"/>
          <w:spacing w:val="-2"/>
          <w:sz w:val="22"/>
          <w:szCs w:val="22"/>
        </w:rPr>
        <w:t xml:space="preserve"> </w:t>
      </w:r>
      <w:r w:rsidRPr="009826F5">
        <w:rPr>
          <w:rFonts w:ascii="Arial" w:hAnsi="Arial" w:cs="Arial"/>
          <w:sz w:val="22"/>
          <w:szCs w:val="22"/>
        </w:rPr>
        <w:t>agente facilitador de intercambios culturales, hace que la música se dinamice y llegue a lugares donde antes no había llegado, es el caso de la música electrónica que, desde finales de los años 60, y gracias a la disponibilidad de tecnología musical, permitió que la música producida por medios electrónicos se hiciera cada vez más popular.</w:t>
      </w:r>
      <w:r w:rsidRPr="009826F5">
        <w:rPr>
          <w:rFonts w:ascii="Arial" w:hAnsi="Arial" w:cs="Arial"/>
          <w:spacing w:val="36"/>
          <w:sz w:val="22"/>
          <w:szCs w:val="22"/>
        </w:rPr>
        <w:t xml:space="preserve"> </w:t>
      </w:r>
      <w:r w:rsidRPr="009826F5">
        <w:rPr>
          <w:rFonts w:ascii="Arial" w:hAnsi="Arial" w:cs="Arial"/>
          <w:sz w:val="22"/>
          <w:szCs w:val="22"/>
        </w:rPr>
        <w:t>En la actualidad, la música electrónica presenta</w:t>
      </w:r>
      <w:r w:rsidRPr="009826F5">
        <w:rPr>
          <w:rFonts w:ascii="Arial" w:hAnsi="Arial" w:cs="Arial"/>
          <w:spacing w:val="-2"/>
          <w:sz w:val="22"/>
          <w:szCs w:val="22"/>
        </w:rPr>
        <w:t xml:space="preserve"> </w:t>
      </w:r>
      <w:r w:rsidRPr="009826F5">
        <w:rPr>
          <w:rFonts w:ascii="Arial" w:hAnsi="Arial" w:cs="Arial"/>
          <w:sz w:val="22"/>
          <w:szCs w:val="22"/>
        </w:rPr>
        <w:t>una gran variedad técnica, compositiva y cada vez con más seguidores en el mundo.</w:t>
      </w:r>
    </w:p>
    <w:p w14:paraId="4537AC1A" w14:textId="77777777" w:rsidR="00D005DC" w:rsidRPr="009826F5" w:rsidRDefault="00D005DC" w:rsidP="009826F5">
      <w:pPr>
        <w:pStyle w:val="Textoindependiente"/>
        <w:ind w:right="614"/>
        <w:jc w:val="both"/>
        <w:rPr>
          <w:rFonts w:ascii="Arial" w:hAnsi="Arial" w:cs="Arial"/>
          <w:sz w:val="22"/>
          <w:szCs w:val="22"/>
        </w:rPr>
      </w:pPr>
    </w:p>
    <w:p w14:paraId="4C9105ED" w14:textId="77777777" w:rsidR="00980858" w:rsidRDefault="00980858" w:rsidP="009826F5">
      <w:pPr>
        <w:pStyle w:val="Textoindependiente"/>
        <w:ind w:left="5" w:right="623" w:hanging="7"/>
        <w:jc w:val="both"/>
        <w:rPr>
          <w:rFonts w:ascii="Arial" w:hAnsi="Arial" w:cs="Arial"/>
          <w:sz w:val="22"/>
          <w:szCs w:val="22"/>
        </w:rPr>
      </w:pPr>
      <w:r w:rsidRPr="009826F5">
        <w:rPr>
          <w:rFonts w:ascii="Arial" w:hAnsi="Arial" w:cs="Arial"/>
          <w:sz w:val="22"/>
          <w:szCs w:val="22"/>
        </w:rPr>
        <w:t>Con</w:t>
      </w:r>
      <w:r w:rsidRPr="009826F5">
        <w:rPr>
          <w:rFonts w:ascii="Arial" w:hAnsi="Arial" w:cs="Arial"/>
          <w:spacing w:val="25"/>
          <w:sz w:val="22"/>
          <w:szCs w:val="22"/>
        </w:rPr>
        <w:t xml:space="preserve"> </w:t>
      </w:r>
      <w:r w:rsidRPr="009826F5">
        <w:rPr>
          <w:rFonts w:ascii="Arial" w:hAnsi="Arial" w:cs="Arial"/>
          <w:sz w:val="22"/>
          <w:szCs w:val="22"/>
        </w:rPr>
        <w:t>la creación de este espacio se busca integrar diversos grupos sociales bajo un mismo ritmo. La capital del país debe convertirse en el mejor escenario electrónico del país, tal cual las grandes capitales del mundo.</w:t>
      </w:r>
      <w:r w:rsidRPr="009826F5">
        <w:rPr>
          <w:rFonts w:ascii="Arial" w:hAnsi="Arial" w:cs="Arial"/>
          <w:spacing w:val="40"/>
          <w:sz w:val="22"/>
          <w:szCs w:val="22"/>
        </w:rPr>
        <w:t xml:space="preserve"> </w:t>
      </w:r>
      <w:r w:rsidRPr="009826F5">
        <w:rPr>
          <w:rFonts w:ascii="Arial" w:hAnsi="Arial" w:cs="Arial"/>
          <w:sz w:val="22"/>
          <w:szCs w:val="22"/>
        </w:rPr>
        <w:t>El crecimiento del público, el auge de festivales con componentes electrónicos y la solidez de la industria de la música, bares y conciertos que tienen como protagonista estos ritmos sintéticos, la posicionan como una ciudad atractiva para poder abrir un espacio gratuito para los residentes y visitantes de Bogotá.</w:t>
      </w:r>
    </w:p>
    <w:p w14:paraId="7C1CA49F" w14:textId="77777777" w:rsidR="00D005DC" w:rsidRPr="009826F5" w:rsidRDefault="00D005DC" w:rsidP="009826F5">
      <w:pPr>
        <w:pStyle w:val="Textoindependiente"/>
        <w:ind w:left="5" w:right="623" w:hanging="7"/>
        <w:jc w:val="both"/>
        <w:rPr>
          <w:rFonts w:ascii="Arial" w:hAnsi="Arial" w:cs="Arial"/>
          <w:sz w:val="22"/>
          <w:szCs w:val="22"/>
        </w:rPr>
      </w:pPr>
    </w:p>
    <w:p w14:paraId="729D3E12" w14:textId="40D899A2" w:rsidR="00980858" w:rsidRDefault="00980858" w:rsidP="009826F5">
      <w:pPr>
        <w:pStyle w:val="Textoindependiente"/>
        <w:ind w:left="5" w:right="617" w:hanging="7"/>
        <w:jc w:val="both"/>
        <w:rPr>
          <w:rFonts w:ascii="Arial" w:hAnsi="Arial" w:cs="Arial"/>
          <w:sz w:val="22"/>
          <w:szCs w:val="22"/>
        </w:rPr>
      </w:pPr>
      <w:r w:rsidRPr="009826F5">
        <w:rPr>
          <w:rFonts w:ascii="Arial" w:hAnsi="Arial" w:cs="Arial"/>
          <w:sz w:val="22"/>
          <w:szCs w:val="22"/>
        </w:rPr>
        <w:t>Tradicionalmente, esta escena musical ha estado en manos de particulares, lo que implica altos costos en la boletería, restringiendo el acceso y disfrute de este tipo de espectáculos.</w:t>
      </w:r>
      <w:r w:rsidRPr="009826F5">
        <w:rPr>
          <w:rFonts w:ascii="Arial" w:hAnsi="Arial" w:cs="Arial"/>
          <w:spacing w:val="37"/>
          <w:sz w:val="22"/>
          <w:szCs w:val="22"/>
        </w:rPr>
        <w:t xml:space="preserve"> </w:t>
      </w:r>
      <w:r w:rsidRPr="009826F5">
        <w:rPr>
          <w:rFonts w:ascii="Arial" w:hAnsi="Arial" w:cs="Arial"/>
          <w:sz w:val="22"/>
          <w:szCs w:val="22"/>
        </w:rPr>
        <w:t>Es por eso menester, que el Distrito Capital lleve toda su experiencia en cuanto a montajes y realización de este tipo de eventos a la</w:t>
      </w:r>
      <w:r w:rsidRPr="009826F5">
        <w:rPr>
          <w:rFonts w:ascii="Arial" w:hAnsi="Arial" w:cs="Arial"/>
          <w:spacing w:val="-1"/>
          <w:sz w:val="22"/>
          <w:szCs w:val="22"/>
        </w:rPr>
        <w:t xml:space="preserve"> </w:t>
      </w:r>
      <w:r w:rsidRPr="009826F5">
        <w:rPr>
          <w:rFonts w:ascii="Arial" w:hAnsi="Arial" w:cs="Arial"/>
          <w:sz w:val="22"/>
          <w:szCs w:val="22"/>
        </w:rPr>
        <w:t>ejecución de un festival de música electrónica</w:t>
      </w:r>
      <w:r w:rsidRPr="009826F5">
        <w:rPr>
          <w:rFonts w:ascii="Arial" w:hAnsi="Arial" w:cs="Arial"/>
          <w:spacing w:val="-1"/>
          <w:sz w:val="22"/>
          <w:szCs w:val="22"/>
        </w:rPr>
        <w:t xml:space="preserve"> </w:t>
      </w:r>
      <w:r w:rsidRPr="009826F5">
        <w:rPr>
          <w:rFonts w:ascii="Arial" w:hAnsi="Arial" w:cs="Arial"/>
          <w:sz w:val="22"/>
          <w:szCs w:val="22"/>
        </w:rPr>
        <w:t>que haga</w:t>
      </w:r>
      <w:r w:rsidRPr="009826F5">
        <w:rPr>
          <w:rFonts w:ascii="Arial" w:hAnsi="Arial" w:cs="Arial"/>
          <w:spacing w:val="-1"/>
          <w:sz w:val="22"/>
          <w:szCs w:val="22"/>
        </w:rPr>
        <w:t xml:space="preserve"> </w:t>
      </w:r>
      <w:r w:rsidRPr="009826F5">
        <w:rPr>
          <w:rFonts w:ascii="Arial" w:hAnsi="Arial" w:cs="Arial"/>
          <w:sz w:val="22"/>
          <w:szCs w:val="22"/>
        </w:rPr>
        <w:t>converger a</w:t>
      </w:r>
      <w:r w:rsidRPr="009826F5">
        <w:rPr>
          <w:rFonts w:ascii="Arial" w:hAnsi="Arial" w:cs="Arial"/>
          <w:spacing w:val="-2"/>
          <w:sz w:val="22"/>
          <w:szCs w:val="22"/>
        </w:rPr>
        <w:t xml:space="preserve"> </w:t>
      </w:r>
      <w:r w:rsidRPr="009826F5">
        <w:rPr>
          <w:rFonts w:ascii="Arial" w:hAnsi="Arial" w:cs="Arial"/>
          <w:sz w:val="22"/>
          <w:szCs w:val="22"/>
        </w:rPr>
        <w:t>la ciudadanía de una forma gratuita y segura.</w:t>
      </w:r>
    </w:p>
    <w:p w14:paraId="03F7CCE7" w14:textId="77777777" w:rsidR="00D005DC" w:rsidRPr="009826F5" w:rsidRDefault="00D005DC" w:rsidP="009826F5">
      <w:pPr>
        <w:pStyle w:val="Textoindependiente"/>
        <w:ind w:left="5" w:right="617" w:hanging="7"/>
        <w:jc w:val="both"/>
        <w:rPr>
          <w:rFonts w:ascii="Arial" w:hAnsi="Arial" w:cs="Arial"/>
          <w:sz w:val="22"/>
          <w:szCs w:val="22"/>
        </w:rPr>
      </w:pPr>
    </w:p>
    <w:p w14:paraId="156324BD" w14:textId="77777777" w:rsidR="00980858" w:rsidRDefault="00980858" w:rsidP="009826F5">
      <w:pPr>
        <w:pStyle w:val="Textoindependiente"/>
        <w:ind w:left="5" w:right="617" w:hanging="7"/>
        <w:jc w:val="both"/>
        <w:rPr>
          <w:rFonts w:ascii="Arial" w:hAnsi="Arial" w:cs="Arial"/>
          <w:sz w:val="22"/>
          <w:szCs w:val="22"/>
        </w:rPr>
      </w:pPr>
      <w:r w:rsidRPr="009826F5">
        <w:rPr>
          <w:rFonts w:ascii="Arial" w:hAnsi="Arial" w:cs="Arial"/>
          <w:sz w:val="22"/>
          <w:szCs w:val="22"/>
        </w:rPr>
        <w:t>De acuerdo a lo anterior, se propone que el Festival de Música Electrónica al Parque, se realice en el</w:t>
      </w:r>
      <w:r w:rsidRPr="009826F5">
        <w:rPr>
          <w:rFonts w:ascii="Arial" w:hAnsi="Arial" w:cs="Arial"/>
          <w:spacing w:val="40"/>
          <w:sz w:val="22"/>
          <w:szCs w:val="22"/>
        </w:rPr>
        <w:t xml:space="preserve"> </w:t>
      </w:r>
      <w:r w:rsidRPr="009826F5">
        <w:rPr>
          <w:rFonts w:ascii="Arial" w:hAnsi="Arial" w:cs="Arial"/>
          <w:sz w:val="22"/>
          <w:szCs w:val="22"/>
        </w:rPr>
        <w:t>Marco</w:t>
      </w:r>
      <w:r w:rsidRPr="009826F5">
        <w:rPr>
          <w:rFonts w:ascii="Arial" w:hAnsi="Arial" w:cs="Arial"/>
          <w:spacing w:val="40"/>
          <w:sz w:val="22"/>
          <w:szCs w:val="22"/>
        </w:rPr>
        <w:t xml:space="preserve"> </w:t>
      </w:r>
      <w:r w:rsidRPr="009826F5">
        <w:rPr>
          <w:rFonts w:ascii="Arial" w:hAnsi="Arial" w:cs="Arial"/>
          <w:sz w:val="22"/>
          <w:szCs w:val="22"/>
        </w:rPr>
        <w:t>de</w:t>
      </w:r>
      <w:r w:rsidRPr="009826F5">
        <w:rPr>
          <w:rFonts w:ascii="Arial" w:hAnsi="Arial" w:cs="Arial"/>
          <w:spacing w:val="40"/>
          <w:sz w:val="22"/>
          <w:szCs w:val="22"/>
        </w:rPr>
        <w:t xml:space="preserve"> </w:t>
      </w:r>
      <w:r w:rsidRPr="009826F5">
        <w:rPr>
          <w:rFonts w:ascii="Arial" w:hAnsi="Arial" w:cs="Arial"/>
          <w:sz w:val="22"/>
          <w:szCs w:val="22"/>
        </w:rPr>
        <w:t>la</w:t>
      </w:r>
      <w:r w:rsidRPr="009826F5">
        <w:rPr>
          <w:rFonts w:ascii="Arial" w:hAnsi="Arial" w:cs="Arial"/>
          <w:spacing w:val="40"/>
          <w:sz w:val="22"/>
          <w:szCs w:val="22"/>
        </w:rPr>
        <w:t xml:space="preserve"> </w:t>
      </w:r>
      <w:r w:rsidRPr="009826F5">
        <w:rPr>
          <w:rFonts w:ascii="Arial" w:hAnsi="Arial" w:cs="Arial"/>
          <w:sz w:val="22"/>
          <w:szCs w:val="22"/>
        </w:rPr>
        <w:t>realización</w:t>
      </w:r>
      <w:r w:rsidRPr="009826F5">
        <w:rPr>
          <w:rFonts w:ascii="Arial" w:hAnsi="Arial" w:cs="Arial"/>
          <w:spacing w:val="40"/>
          <w:sz w:val="22"/>
          <w:szCs w:val="22"/>
        </w:rPr>
        <w:t xml:space="preserve"> </w:t>
      </w:r>
      <w:r w:rsidRPr="009826F5">
        <w:rPr>
          <w:rFonts w:ascii="Arial" w:hAnsi="Arial" w:cs="Arial"/>
          <w:sz w:val="22"/>
          <w:szCs w:val="22"/>
        </w:rPr>
        <w:t>de</w:t>
      </w:r>
      <w:r w:rsidRPr="009826F5">
        <w:rPr>
          <w:rFonts w:ascii="Arial" w:hAnsi="Arial" w:cs="Arial"/>
          <w:spacing w:val="40"/>
          <w:sz w:val="22"/>
          <w:szCs w:val="22"/>
        </w:rPr>
        <w:t xml:space="preserve"> </w:t>
      </w:r>
      <w:r w:rsidRPr="009826F5">
        <w:rPr>
          <w:rFonts w:ascii="Arial" w:hAnsi="Arial" w:cs="Arial"/>
          <w:sz w:val="22"/>
          <w:szCs w:val="22"/>
        </w:rPr>
        <w:t>los</w:t>
      </w:r>
      <w:r w:rsidRPr="009826F5">
        <w:rPr>
          <w:rFonts w:ascii="Arial" w:hAnsi="Arial" w:cs="Arial"/>
          <w:spacing w:val="40"/>
          <w:sz w:val="22"/>
          <w:szCs w:val="22"/>
        </w:rPr>
        <w:t xml:space="preserve"> </w:t>
      </w:r>
      <w:r w:rsidRPr="009826F5">
        <w:rPr>
          <w:rFonts w:ascii="Arial" w:hAnsi="Arial" w:cs="Arial"/>
          <w:sz w:val="22"/>
          <w:szCs w:val="22"/>
        </w:rPr>
        <w:t>Festivales al Parque de IDARTES, los cuales son eventos masivos de reconocimiento distrital y nacional donde se promueven diversas actividades siendo la música parte fundamental y protagonista como una forma de expresión cultural.</w:t>
      </w:r>
    </w:p>
    <w:p w14:paraId="56D92798" w14:textId="77777777" w:rsidR="00D005DC" w:rsidRPr="009826F5" w:rsidRDefault="00D005DC" w:rsidP="009826F5">
      <w:pPr>
        <w:pStyle w:val="Textoindependiente"/>
        <w:ind w:left="5" w:right="617" w:hanging="7"/>
        <w:jc w:val="both"/>
        <w:rPr>
          <w:rFonts w:ascii="Arial" w:hAnsi="Arial" w:cs="Arial"/>
          <w:sz w:val="22"/>
          <w:szCs w:val="22"/>
        </w:rPr>
      </w:pPr>
    </w:p>
    <w:p w14:paraId="1785253A" w14:textId="77777777" w:rsidR="00980858" w:rsidRPr="009826F5" w:rsidRDefault="00980858" w:rsidP="0011406F">
      <w:pPr>
        <w:ind w:right="613"/>
        <w:jc w:val="both"/>
        <w:rPr>
          <w:rFonts w:ascii="Arial" w:hAnsi="Arial" w:cs="Arial"/>
          <w:sz w:val="22"/>
          <w:szCs w:val="22"/>
        </w:rPr>
      </w:pPr>
      <w:r w:rsidRPr="009826F5">
        <w:rPr>
          <w:rFonts w:ascii="Arial" w:hAnsi="Arial" w:cs="Arial"/>
          <w:sz w:val="22"/>
          <w:szCs w:val="22"/>
        </w:rPr>
        <w:t>Adicionalmente, es importante tener en cuenta que en el</w:t>
      </w:r>
      <w:r w:rsidRPr="009826F5">
        <w:rPr>
          <w:rFonts w:ascii="Arial" w:hAnsi="Arial" w:cs="Arial"/>
          <w:spacing w:val="40"/>
          <w:sz w:val="22"/>
          <w:szCs w:val="22"/>
        </w:rPr>
        <w:t xml:space="preserve"> </w:t>
      </w:r>
      <w:r w:rsidRPr="009826F5">
        <w:rPr>
          <w:rFonts w:ascii="Arial" w:hAnsi="Arial" w:cs="Arial"/>
          <w:sz w:val="22"/>
          <w:szCs w:val="22"/>
        </w:rPr>
        <w:t>año 2017, la Secretaría Distrital de Cultura Recreación y Deporte, mediante el radicado 20171700236451 de 12 de julio de 2017, manifestó: “</w:t>
      </w:r>
      <w:r w:rsidRPr="009826F5">
        <w:rPr>
          <w:rFonts w:ascii="Arial" w:hAnsi="Arial" w:cs="Arial"/>
          <w:i/>
          <w:sz w:val="22"/>
          <w:szCs w:val="22"/>
        </w:rPr>
        <w:t>(…) Si en la presentación de propuestas a las convocatorias distritales se evidencia</w:t>
      </w:r>
      <w:r w:rsidRPr="009826F5">
        <w:rPr>
          <w:rFonts w:ascii="Arial" w:hAnsi="Arial" w:cs="Arial"/>
          <w:i/>
          <w:spacing w:val="40"/>
          <w:sz w:val="22"/>
          <w:szCs w:val="22"/>
        </w:rPr>
        <w:t xml:space="preserve"> </w:t>
      </w:r>
      <w:r w:rsidRPr="009826F5">
        <w:rPr>
          <w:rFonts w:ascii="Arial" w:hAnsi="Arial" w:cs="Arial"/>
          <w:i/>
          <w:sz w:val="22"/>
          <w:szCs w:val="22"/>
        </w:rPr>
        <w:t xml:space="preserve">una demanda significativa por parte de los creadores del generó electrónico, podrá incluirse una actividad enfocada a esta expresión dentro del programa de Festivales al parque”; es decir que </w:t>
      </w:r>
      <w:r w:rsidRPr="009826F5">
        <w:rPr>
          <w:rFonts w:ascii="Arial" w:hAnsi="Arial" w:cs="Arial"/>
          <w:i/>
          <w:sz w:val="22"/>
          <w:szCs w:val="22"/>
          <w:u w:val="thick"/>
        </w:rPr>
        <w:t>la</w:t>
      </w:r>
      <w:r w:rsidRPr="009826F5">
        <w:rPr>
          <w:rFonts w:ascii="Arial" w:hAnsi="Arial" w:cs="Arial"/>
          <w:i/>
          <w:sz w:val="22"/>
          <w:szCs w:val="22"/>
        </w:rPr>
        <w:t xml:space="preserve"> </w:t>
      </w:r>
      <w:r w:rsidRPr="009826F5">
        <w:rPr>
          <w:rFonts w:ascii="Arial" w:hAnsi="Arial" w:cs="Arial"/>
          <w:sz w:val="22"/>
          <w:szCs w:val="22"/>
          <w:u w:val="thick"/>
        </w:rPr>
        <w:t>Administración Distrital se ha anticipado a la disponibilidad de escenarios y/o conveniencia de</w:t>
      </w:r>
      <w:r w:rsidRPr="009826F5">
        <w:rPr>
          <w:rFonts w:ascii="Arial" w:hAnsi="Arial" w:cs="Arial"/>
          <w:sz w:val="22"/>
          <w:szCs w:val="22"/>
        </w:rPr>
        <w:t xml:space="preserve"> </w:t>
      </w:r>
      <w:r w:rsidRPr="009826F5">
        <w:rPr>
          <w:rFonts w:ascii="Arial" w:hAnsi="Arial" w:cs="Arial"/>
          <w:sz w:val="22"/>
          <w:szCs w:val="22"/>
          <w:u w:val="thick"/>
        </w:rPr>
        <w:t>incluir escenarios y plataformas de géneros electrónicos</w:t>
      </w:r>
      <w:r w:rsidRPr="009826F5">
        <w:rPr>
          <w:rFonts w:ascii="Arial" w:hAnsi="Arial" w:cs="Arial"/>
          <w:sz w:val="22"/>
          <w:szCs w:val="22"/>
        </w:rPr>
        <w:t>.</w:t>
      </w:r>
    </w:p>
    <w:p w14:paraId="14138D9A" w14:textId="77777777" w:rsidR="009826F5" w:rsidRDefault="009826F5" w:rsidP="009826F5">
      <w:pPr>
        <w:pStyle w:val="Textoindependiente"/>
        <w:ind w:left="5" w:right="616" w:hanging="7"/>
        <w:jc w:val="both"/>
        <w:rPr>
          <w:rFonts w:ascii="Arial" w:hAnsi="Arial" w:cs="Arial"/>
          <w:sz w:val="22"/>
          <w:szCs w:val="22"/>
        </w:rPr>
      </w:pPr>
    </w:p>
    <w:p w14:paraId="69F1EF3F" w14:textId="22CFAC59" w:rsidR="00980858" w:rsidRDefault="00980858" w:rsidP="009826F5">
      <w:pPr>
        <w:pStyle w:val="Textoindependiente"/>
        <w:ind w:left="5" w:right="616" w:hanging="7"/>
        <w:jc w:val="both"/>
        <w:rPr>
          <w:rFonts w:ascii="Arial" w:hAnsi="Arial" w:cs="Arial"/>
          <w:sz w:val="22"/>
          <w:szCs w:val="22"/>
        </w:rPr>
      </w:pPr>
      <w:r w:rsidRPr="009826F5">
        <w:rPr>
          <w:rFonts w:ascii="Arial" w:hAnsi="Arial" w:cs="Arial"/>
          <w:sz w:val="22"/>
          <w:szCs w:val="22"/>
        </w:rPr>
        <w:t>En este proyecto de acuerdo se realizó una modificación al articulado presentado en los proyectos anteriores, teniendo en cuenta las sugerencias contenidas en la Ponencia que el concejal Carlos Alberto Carrillo Arenas le hizo al Proyecto de Acuerdo 154 de 2020. Es así como hizo una modificación de forma en el artículo primero y se eliminó el parágrafo del artículo 3, el cual se refería a que las actividades industriales, comerciales o de servicios, realizadas con ocasión o en desarrollo a la actividad del “Festival de Música Electrónica al Parque”, estarían gravadas con el impuesto de Industria y comercio.</w:t>
      </w:r>
    </w:p>
    <w:p w14:paraId="2FFE7408" w14:textId="77777777" w:rsidR="009826F5" w:rsidRPr="009826F5" w:rsidRDefault="009826F5" w:rsidP="009826F5">
      <w:pPr>
        <w:pStyle w:val="Textoindependiente"/>
        <w:ind w:left="5" w:right="616" w:hanging="7"/>
        <w:jc w:val="both"/>
        <w:rPr>
          <w:rFonts w:ascii="Arial" w:hAnsi="Arial" w:cs="Arial"/>
          <w:sz w:val="22"/>
          <w:szCs w:val="22"/>
        </w:rPr>
      </w:pPr>
    </w:p>
    <w:p w14:paraId="5F29744B" w14:textId="0F8196F8" w:rsidR="00980858" w:rsidRPr="009826F5" w:rsidRDefault="00980858" w:rsidP="00D005DC">
      <w:pPr>
        <w:pStyle w:val="Textoindependiente"/>
        <w:ind w:left="5" w:right="616" w:hanging="7"/>
        <w:jc w:val="both"/>
        <w:rPr>
          <w:rFonts w:ascii="Arial" w:hAnsi="Arial" w:cs="Arial"/>
          <w:sz w:val="22"/>
          <w:szCs w:val="22"/>
        </w:rPr>
        <w:sectPr w:rsidR="00980858" w:rsidRPr="009826F5" w:rsidSect="009826F5">
          <w:pgSz w:w="12240" w:h="15840"/>
          <w:pgMar w:top="1140" w:right="1080" w:bottom="280" w:left="1440" w:header="888" w:footer="0" w:gutter="0"/>
          <w:cols w:space="720"/>
        </w:sectPr>
      </w:pPr>
      <w:r w:rsidRPr="009826F5">
        <w:rPr>
          <w:rFonts w:ascii="Arial" w:hAnsi="Arial" w:cs="Arial"/>
          <w:sz w:val="22"/>
          <w:szCs w:val="22"/>
        </w:rPr>
        <w:t>Este Proyecto Cultural como muchos otros de asistencia gratuita, busca convertirse en uno de los festivales más importantes de música electrónica en Latinoamérica. Además de ser un espacio de fomento a las representaciones artísticas y punto de encuentro para medios Nacionales e Internacionales</w:t>
      </w:r>
      <w:r w:rsidRPr="009826F5">
        <w:rPr>
          <w:rFonts w:ascii="Arial" w:hAnsi="Arial" w:cs="Arial"/>
          <w:spacing w:val="80"/>
          <w:w w:val="150"/>
          <w:sz w:val="22"/>
          <w:szCs w:val="22"/>
        </w:rPr>
        <w:t xml:space="preserve"> </w:t>
      </w:r>
      <w:r w:rsidRPr="009826F5">
        <w:rPr>
          <w:rFonts w:ascii="Arial" w:hAnsi="Arial" w:cs="Arial"/>
          <w:sz w:val="22"/>
          <w:szCs w:val="22"/>
        </w:rPr>
        <w:t>que</w:t>
      </w:r>
      <w:r w:rsidRPr="009826F5">
        <w:rPr>
          <w:rFonts w:ascii="Arial" w:hAnsi="Arial" w:cs="Arial"/>
          <w:spacing w:val="80"/>
          <w:w w:val="150"/>
          <w:sz w:val="22"/>
          <w:szCs w:val="22"/>
        </w:rPr>
        <w:t xml:space="preserve"> </w:t>
      </w:r>
      <w:r w:rsidRPr="009826F5">
        <w:rPr>
          <w:rFonts w:ascii="Arial" w:hAnsi="Arial" w:cs="Arial"/>
          <w:sz w:val="22"/>
          <w:szCs w:val="22"/>
        </w:rPr>
        <w:t>se</w:t>
      </w:r>
      <w:r w:rsidRPr="009826F5">
        <w:rPr>
          <w:rFonts w:ascii="Arial" w:hAnsi="Arial" w:cs="Arial"/>
          <w:spacing w:val="80"/>
          <w:w w:val="150"/>
          <w:sz w:val="22"/>
          <w:szCs w:val="22"/>
        </w:rPr>
        <w:t xml:space="preserve"> </w:t>
      </w:r>
      <w:r w:rsidRPr="009826F5">
        <w:rPr>
          <w:rFonts w:ascii="Arial" w:hAnsi="Arial" w:cs="Arial"/>
          <w:sz w:val="22"/>
          <w:szCs w:val="22"/>
        </w:rPr>
        <w:t>encargarán</w:t>
      </w:r>
      <w:r w:rsidRPr="009826F5">
        <w:rPr>
          <w:rFonts w:ascii="Arial" w:hAnsi="Arial" w:cs="Arial"/>
          <w:spacing w:val="80"/>
          <w:sz w:val="22"/>
          <w:szCs w:val="22"/>
        </w:rPr>
        <w:t xml:space="preserve"> </w:t>
      </w:r>
      <w:r w:rsidRPr="009826F5">
        <w:rPr>
          <w:rFonts w:ascii="Arial" w:hAnsi="Arial" w:cs="Arial"/>
          <w:sz w:val="22"/>
          <w:szCs w:val="22"/>
        </w:rPr>
        <w:t>de</w:t>
      </w:r>
      <w:r w:rsidRPr="009826F5">
        <w:rPr>
          <w:rFonts w:ascii="Arial" w:hAnsi="Arial" w:cs="Arial"/>
          <w:spacing w:val="80"/>
          <w:sz w:val="22"/>
          <w:szCs w:val="22"/>
        </w:rPr>
        <w:t xml:space="preserve"> </w:t>
      </w:r>
      <w:r w:rsidRPr="009826F5">
        <w:rPr>
          <w:rFonts w:ascii="Arial" w:hAnsi="Arial" w:cs="Arial"/>
          <w:sz w:val="22"/>
          <w:szCs w:val="22"/>
        </w:rPr>
        <w:t>su</w:t>
      </w:r>
      <w:r w:rsidRPr="009826F5">
        <w:rPr>
          <w:rFonts w:ascii="Arial" w:hAnsi="Arial" w:cs="Arial"/>
          <w:spacing w:val="80"/>
          <w:sz w:val="22"/>
          <w:szCs w:val="22"/>
        </w:rPr>
        <w:t xml:space="preserve"> </w:t>
      </w:r>
      <w:r w:rsidRPr="009826F5">
        <w:rPr>
          <w:rFonts w:ascii="Arial" w:hAnsi="Arial" w:cs="Arial"/>
          <w:sz w:val="22"/>
          <w:szCs w:val="22"/>
        </w:rPr>
        <w:t>cubrimiento,</w:t>
      </w:r>
      <w:r w:rsidRPr="009826F5">
        <w:rPr>
          <w:rFonts w:ascii="Arial" w:hAnsi="Arial" w:cs="Arial"/>
          <w:spacing w:val="80"/>
          <w:sz w:val="22"/>
          <w:szCs w:val="22"/>
        </w:rPr>
        <w:t xml:space="preserve"> </w:t>
      </w:r>
      <w:r w:rsidRPr="009826F5">
        <w:rPr>
          <w:rFonts w:ascii="Arial" w:hAnsi="Arial" w:cs="Arial"/>
          <w:sz w:val="22"/>
          <w:szCs w:val="22"/>
        </w:rPr>
        <w:t>el</w:t>
      </w:r>
      <w:r w:rsidRPr="009826F5">
        <w:rPr>
          <w:rFonts w:ascii="Arial" w:hAnsi="Arial" w:cs="Arial"/>
          <w:spacing w:val="80"/>
          <w:sz w:val="22"/>
          <w:szCs w:val="22"/>
        </w:rPr>
        <w:t xml:space="preserve"> </w:t>
      </w:r>
      <w:r w:rsidRPr="009826F5">
        <w:rPr>
          <w:rFonts w:ascii="Arial" w:hAnsi="Arial" w:cs="Arial"/>
          <w:sz w:val="22"/>
          <w:szCs w:val="22"/>
        </w:rPr>
        <w:t>Festival</w:t>
      </w:r>
      <w:r w:rsidRPr="009826F5">
        <w:rPr>
          <w:rFonts w:ascii="Arial" w:hAnsi="Arial" w:cs="Arial"/>
          <w:spacing w:val="80"/>
          <w:sz w:val="22"/>
          <w:szCs w:val="22"/>
        </w:rPr>
        <w:t xml:space="preserve"> </w:t>
      </w:r>
      <w:r w:rsidRPr="009826F5">
        <w:rPr>
          <w:rFonts w:ascii="Arial" w:hAnsi="Arial" w:cs="Arial"/>
          <w:sz w:val="22"/>
          <w:szCs w:val="22"/>
        </w:rPr>
        <w:t>puede</w:t>
      </w:r>
      <w:r w:rsidRPr="009826F5">
        <w:rPr>
          <w:rFonts w:ascii="Arial" w:hAnsi="Arial" w:cs="Arial"/>
          <w:spacing w:val="80"/>
          <w:sz w:val="22"/>
          <w:szCs w:val="22"/>
        </w:rPr>
        <w:t xml:space="preserve"> </w:t>
      </w:r>
      <w:r w:rsidRPr="009826F5">
        <w:rPr>
          <w:rFonts w:ascii="Arial" w:hAnsi="Arial" w:cs="Arial"/>
          <w:sz w:val="22"/>
          <w:szCs w:val="22"/>
        </w:rPr>
        <w:t>ser</w:t>
      </w:r>
      <w:r w:rsidRPr="009826F5">
        <w:rPr>
          <w:rFonts w:ascii="Arial" w:hAnsi="Arial" w:cs="Arial"/>
          <w:spacing w:val="80"/>
          <w:sz w:val="22"/>
          <w:szCs w:val="22"/>
        </w:rPr>
        <w:t xml:space="preserve"> </w:t>
      </w:r>
      <w:r w:rsidRPr="009826F5">
        <w:rPr>
          <w:rFonts w:ascii="Arial" w:hAnsi="Arial" w:cs="Arial"/>
          <w:sz w:val="22"/>
          <w:szCs w:val="22"/>
        </w:rPr>
        <w:t>ejemplo</w:t>
      </w:r>
      <w:r w:rsidRPr="009826F5">
        <w:rPr>
          <w:rFonts w:ascii="Arial" w:hAnsi="Arial" w:cs="Arial"/>
          <w:spacing w:val="80"/>
          <w:sz w:val="22"/>
          <w:szCs w:val="22"/>
        </w:rPr>
        <w:t xml:space="preserve"> </w:t>
      </w:r>
      <w:r w:rsidRPr="009826F5">
        <w:rPr>
          <w:rFonts w:ascii="Arial" w:hAnsi="Arial" w:cs="Arial"/>
          <w:sz w:val="22"/>
          <w:szCs w:val="22"/>
        </w:rPr>
        <w:t>de</w:t>
      </w:r>
    </w:p>
    <w:p w14:paraId="64AF9506" w14:textId="34F007EA" w:rsidR="00980858" w:rsidRDefault="00980858" w:rsidP="009826F5">
      <w:pPr>
        <w:pStyle w:val="Textoindependiente"/>
        <w:ind w:left="5" w:right="622" w:hanging="7"/>
        <w:jc w:val="both"/>
        <w:rPr>
          <w:rFonts w:ascii="Arial" w:hAnsi="Arial" w:cs="Arial"/>
          <w:sz w:val="22"/>
          <w:szCs w:val="22"/>
        </w:rPr>
      </w:pPr>
      <w:r w:rsidRPr="009826F5">
        <w:rPr>
          <w:rFonts w:ascii="Arial" w:hAnsi="Arial" w:cs="Arial"/>
          <w:sz w:val="22"/>
          <w:szCs w:val="22"/>
        </w:rPr>
        <w:t>participación ciudadana y representar orgullosamente a Colombia y a Bogotá como ejemplo ante cualquier ciudad de Latinoamérica y del mundo entero.</w:t>
      </w:r>
    </w:p>
    <w:p w14:paraId="5D75E0EC" w14:textId="77777777" w:rsidR="009826F5" w:rsidRPr="009826F5" w:rsidRDefault="009826F5" w:rsidP="009826F5">
      <w:pPr>
        <w:pStyle w:val="Textoindependiente"/>
        <w:ind w:left="5" w:right="622" w:hanging="7"/>
        <w:jc w:val="both"/>
        <w:rPr>
          <w:rFonts w:ascii="Arial" w:hAnsi="Arial" w:cs="Arial"/>
          <w:sz w:val="22"/>
          <w:szCs w:val="22"/>
        </w:rPr>
      </w:pPr>
    </w:p>
    <w:p w14:paraId="3EF4E8BD" w14:textId="77777777" w:rsidR="00980858" w:rsidRDefault="00980858" w:rsidP="009826F5">
      <w:pPr>
        <w:pStyle w:val="Textoindependiente"/>
        <w:ind w:left="5" w:right="614" w:hanging="7"/>
        <w:jc w:val="both"/>
        <w:rPr>
          <w:rFonts w:ascii="Arial" w:hAnsi="Arial" w:cs="Arial"/>
          <w:spacing w:val="-2"/>
          <w:sz w:val="22"/>
          <w:szCs w:val="22"/>
        </w:rPr>
      </w:pPr>
      <w:r w:rsidRPr="009826F5">
        <w:rPr>
          <w:rFonts w:ascii="Arial" w:hAnsi="Arial" w:cs="Arial"/>
          <w:sz w:val="22"/>
          <w:szCs w:val="22"/>
        </w:rPr>
        <w:t>Se busca entonces transformar estos festivales privados y</w:t>
      </w:r>
      <w:r w:rsidRPr="009826F5">
        <w:rPr>
          <w:rFonts w:ascii="Arial" w:hAnsi="Arial" w:cs="Arial"/>
          <w:spacing w:val="-4"/>
          <w:sz w:val="22"/>
          <w:szCs w:val="22"/>
        </w:rPr>
        <w:t xml:space="preserve"> </w:t>
      </w:r>
      <w:r w:rsidRPr="009826F5">
        <w:rPr>
          <w:rFonts w:ascii="Arial" w:hAnsi="Arial" w:cs="Arial"/>
          <w:sz w:val="22"/>
          <w:szCs w:val="22"/>
        </w:rPr>
        <w:t xml:space="preserve">vinculados a los grandes consorcios del entretenimiento mundial a las políticas culturales locales públicas que promuevan esta plataforma musical en vivo de formas muy diversas como un modo de potenciar la escena musical y artística </w:t>
      </w:r>
      <w:r w:rsidRPr="009826F5">
        <w:rPr>
          <w:rFonts w:ascii="Arial" w:hAnsi="Arial" w:cs="Arial"/>
          <w:spacing w:val="-2"/>
          <w:sz w:val="22"/>
          <w:szCs w:val="22"/>
        </w:rPr>
        <w:t>local.</w:t>
      </w:r>
    </w:p>
    <w:p w14:paraId="2D2503E9" w14:textId="77777777" w:rsidR="009826F5" w:rsidRPr="009826F5" w:rsidRDefault="009826F5" w:rsidP="009826F5">
      <w:pPr>
        <w:pStyle w:val="Textoindependiente"/>
        <w:ind w:left="5" w:right="614" w:hanging="7"/>
        <w:jc w:val="both"/>
        <w:rPr>
          <w:rFonts w:ascii="Arial" w:hAnsi="Arial" w:cs="Arial"/>
          <w:sz w:val="22"/>
          <w:szCs w:val="22"/>
        </w:rPr>
      </w:pPr>
    </w:p>
    <w:p w14:paraId="5491612B" w14:textId="77777777" w:rsidR="00980858" w:rsidRPr="009826F5" w:rsidRDefault="00980858" w:rsidP="009826F5">
      <w:pPr>
        <w:pStyle w:val="Textoindependiente"/>
        <w:ind w:left="5" w:right="614" w:hanging="7"/>
        <w:jc w:val="both"/>
        <w:rPr>
          <w:rFonts w:ascii="Arial" w:hAnsi="Arial" w:cs="Arial"/>
          <w:sz w:val="22"/>
          <w:szCs w:val="22"/>
        </w:rPr>
      </w:pPr>
      <w:r w:rsidRPr="009826F5">
        <w:rPr>
          <w:rFonts w:ascii="Arial" w:hAnsi="Arial" w:cs="Arial"/>
          <w:sz w:val="22"/>
          <w:szCs w:val="22"/>
        </w:rPr>
        <w:t>Asimismo, se busca que este festival responda también a necesidades modernas y problemáticas asociadas a la salud</w:t>
      </w:r>
      <w:r w:rsidRPr="009826F5">
        <w:rPr>
          <w:rFonts w:ascii="Arial" w:hAnsi="Arial" w:cs="Arial"/>
          <w:spacing w:val="12"/>
          <w:sz w:val="22"/>
          <w:szCs w:val="22"/>
        </w:rPr>
        <w:t xml:space="preserve"> </w:t>
      </w:r>
      <w:r w:rsidRPr="009826F5">
        <w:rPr>
          <w:rFonts w:ascii="Arial" w:hAnsi="Arial" w:cs="Arial"/>
          <w:sz w:val="22"/>
          <w:szCs w:val="22"/>
        </w:rPr>
        <w:t>y mitigación de las violencias basadas en género. Para ello vale la pena traer a colación ciertas precisiones conceptuales que identifican la necesidad del festival en otras</w:t>
      </w:r>
      <w:r w:rsidRPr="009826F5">
        <w:rPr>
          <w:rFonts w:ascii="Arial" w:hAnsi="Arial" w:cs="Arial"/>
          <w:spacing w:val="80"/>
          <w:sz w:val="22"/>
          <w:szCs w:val="22"/>
        </w:rPr>
        <w:t xml:space="preserve"> </w:t>
      </w:r>
      <w:r w:rsidRPr="009826F5">
        <w:rPr>
          <w:rFonts w:ascii="Arial" w:hAnsi="Arial" w:cs="Arial"/>
          <w:spacing w:val="-2"/>
          <w:sz w:val="22"/>
          <w:szCs w:val="22"/>
        </w:rPr>
        <w:t>aristas.</w:t>
      </w:r>
    </w:p>
    <w:p w14:paraId="77B71368" w14:textId="77777777" w:rsidR="009826F5" w:rsidRPr="009826F5" w:rsidRDefault="009826F5" w:rsidP="009826F5">
      <w:pPr>
        <w:pStyle w:val="Textoindependiente"/>
        <w:ind w:left="5" w:right="622" w:hanging="7"/>
        <w:jc w:val="both"/>
        <w:textDirection w:val="btLr"/>
        <w:rPr>
          <w:rFonts w:ascii="Arial" w:hAnsi="Arial" w:cs="Arial"/>
          <w:sz w:val="22"/>
          <w:szCs w:val="22"/>
        </w:rPr>
      </w:pPr>
    </w:p>
    <w:p w14:paraId="0C94B0AA" w14:textId="77777777" w:rsidR="009826F5" w:rsidRPr="009826F5" w:rsidRDefault="009826F5" w:rsidP="009826F5">
      <w:pPr>
        <w:pStyle w:val="Textoindependiente"/>
        <w:ind w:left="5" w:right="622" w:hanging="7"/>
        <w:jc w:val="both"/>
        <w:textDirection w:val="btLr"/>
        <w:rPr>
          <w:rFonts w:ascii="Arial" w:hAnsi="Arial" w:cs="Arial"/>
          <w:b/>
          <w:bCs/>
          <w:sz w:val="22"/>
          <w:szCs w:val="22"/>
        </w:rPr>
      </w:pPr>
    </w:p>
    <w:p w14:paraId="68498589" w14:textId="50194063" w:rsidR="00980858" w:rsidRPr="00D005DC" w:rsidRDefault="0011406F" w:rsidP="00D005DC">
      <w:pPr>
        <w:pStyle w:val="Textoindependiente"/>
        <w:ind w:left="5" w:right="622" w:hanging="7"/>
        <w:jc w:val="both"/>
        <w:textDirection w:val="btLr"/>
        <w:rPr>
          <w:rFonts w:ascii="Arial" w:hAnsi="Arial" w:cs="Arial"/>
          <w:b/>
          <w:bCs/>
          <w:sz w:val="22"/>
          <w:szCs w:val="22"/>
        </w:rPr>
      </w:pPr>
      <w:r w:rsidRPr="00D005DC">
        <w:rPr>
          <w:rFonts w:ascii="Arial" w:hAnsi="Arial" w:cs="Arial"/>
          <w:b/>
          <w:bCs/>
          <w:sz w:val="22"/>
          <w:szCs w:val="22"/>
        </w:rPr>
        <w:t>MITIGACIÓN DE LOS HECHOS DE VIOLENCIA BASADA EN GÉNERO</w:t>
      </w:r>
    </w:p>
    <w:p w14:paraId="125132D2" w14:textId="77777777" w:rsidR="009826F5" w:rsidRPr="00D005DC" w:rsidRDefault="009826F5" w:rsidP="00D005DC">
      <w:pPr>
        <w:pStyle w:val="Textoindependiente"/>
        <w:ind w:left="5" w:right="622" w:hanging="7"/>
        <w:jc w:val="both"/>
        <w:textDirection w:val="btLr"/>
        <w:rPr>
          <w:rFonts w:ascii="Arial" w:hAnsi="Arial" w:cs="Arial"/>
          <w:b/>
          <w:bCs/>
          <w:sz w:val="22"/>
          <w:szCs w:val="22"/>
        </w:rPr>
      </w:pPr>
    </w:p>
    <w:p w14:paraId="6794CD95" w14:textId="5CDFCA02" w:rsidR="00980858" w:rsidRPr="00D005DC" w:rsidRDefault="00980858" w:rsidP="00D005DC">
      <w:pPr>
        <w:pStyle w:val="Textoindependiente"/>
        <w:ind w:left="5" w:right="613" w:hanging="7"/>
        <w:jc w:val="both"/>
        <w:rPr>
          <w:rFonts w:ascii="Arial" w:hAnsi="Arial" w:cs="Arial"/>
          <w:position w:val="6"/>
          <w:sz w:val="22"/>
          <w:szCs w:val="22"/>
        </w:rPr>
      </w:pPr>
      <w:r w:rsidRPr="00D005DC">
        <w:rPr>
          <w:rFonts w:ascii="Arial" w:hAnsi="Arial" w:cs="Arial"/>
          <w:sz w:val="22"/>
          <w:szCs w:val="22"/>
        </w:rPr>
        <w:t>Los casos de violencia basada en género en la ciudad son una realidad, la plataforma de Observatorio de Feminicidios en Colombia, reportó para el año 2021, 622 feminicidios, principalmente en Antioquia (109), Valle del Cauca (75), Bogotá y</w:t>
      </w:r>
      <w:r w:rsidRPr="00D005DC">
        <w:rPr>
          <w:rFonts w:ascii="Arial" w:hAnsi="Arial" w:cs="Arial"/>
          <w:spacing w:val="-3"/>
          <w:sz w:val="22"/>
          <w:szCs w:val="22"/>
        </w:rPr>
        <w:t xml:space="preserve"> </w:t>
      </w:r>
      <w:r w:rsidRPr="00D005DC">
        <w:rPr>
          <w:rFonts w:ascii="Arial" w:hAnsi="Arial" w:cs="Arial"/>
          <w:sz w:val="22"/>
          <w:szCs w:val="22"/>
        </w:rPr>
        <w:t>Cauca (47), lo que equivale a un leve descenso con relación al año 2020, donde esta plataforma registró 630 femicidios, 113 en Antioquia, 95 en Valle del Cauca, 49 en Bogotá, 43 en Cauca, entre otros</w:t>
      </w:r>
      <w:r w:rsidRPr="00D005DC">
        <w:rPr>
          <w:rFonts w:ascii="Arial" w:hAnsi="Arial" w:cs="Arial"/>
          <w:position w:val="6"/>
          <w:sz w:val="22"/>
          <w:szCs w:val="22"/>
        </w:rPr>
        <w:t>10</w:t>
      </w:r>
      <w:r w:rsidRPr="00D005DC">
        <w:rPr>
          <w:rFonts w:ascii="Arial" w:hAnsi="Arial" w:cs="Arial"/>
          <w:sz w:val="22"/>
          <w:szCs w:val="22"/>
        </w:rPr>
        <w:t>. Asimismo, en la</w:t>
      </w:r>
      <w:r w:rsidRPr="00D005DC">
        <w:rPr>
          <w:rFonts w:ascii="Arial" w:hAnsi="Arial" w:cs="Arial"/>
          <w:spacing w:val="40"/>
          <w:sz w:val="22"/>
          <w:szCs w:val="22"/>
        </w:rPr>
        <w:t xml:space="preserve"> </w:t>
      </w:r>
      <w:r w:rsidRPr="00D005DC">
        <w:rPr>
          <w:rFonts w:ascii="Arial" w:hAnsi="Arial" w:cs="Arial"/>
          <w:sz w:val="22"/>
          <w:szCs w:val="22"/>
        </w:rPr>
        <w:t>ciudad, para ese año, las violencias basadas en género aumentaron en un 18,3%, relativos a los casos de violencia sexual contra las mujeres.</w:t>
      </w:r>
    </w:p>
    <w:p w14:paraId="41DCF940" w14:textId="77777777" w:rsidR="009826F5" w:rsidRPr="00D005DC" w:rsidRDefault="009826F5" w:rsidP="00D005DC">
      <w:pPr>
        <w:pStyle w:val="Textoindependiente"/>
        <w:ind w:left="5" w:right="613" w:hanging="7"/>
        <w:jc w:val="both"/>
        <w:rPr>
          <w:rFonts w:ascii="Arial" w:hAnsi="Arial" w:cs="Arial"/>
          <w:sz w:val="22"/>
          <w:szCs w:val="22"/>
        </w:rPr>
      </w:pPr>
    </w:p>
    <w:p w14:paraId="529FADC9" w14:textId="77777777" w:rsidR="00980858" w:rsidRPr="00D005DC" w:rsidRDefault="00980858" w:rsidP="00D005DC">
      <w:pPr>
        <w:pStyle w:val="Textoindependiente"/>
        <w:ind w:left="5" w:right="612" w:hanging="7"/>
        <w:jc w:val="both"/>
        <w:rPr>
          <w:rFonts w:ascii="Arial" w:hAnsi="Arial" w:cs="Arial"/>
          <w:sz w:val="22"/>
          <w:szCs w:val="22"/>
        </w:rPr>
      </w:pPr>
      <w:r w:rsidRPr="00D005DC">
        <w:rPr>
          <w:rFonts w:ascii="Arial" w:hAnsi="Arial" w:cs="Arial"/>
          <w:sz w:val="22"/>
          <w:szCs w:val="22"/>
        </w:rPr>
        <w:t>Las mujeres están sujetas a dinámicas de violencia particulares que se manifiestan en todos los escenarios de la vida pública y privada; dichas violaciones limitan el ejercicio de sus derechos, en particular el derecho a vivir una vida libre de violencias (Convención Belém do Pará, 1994). En lo que respecta a la violencia de</w:t>
      </w:r>
      <w:r w:rsidRPr="00D005DC">
        <w:rPr>
          <w:rFonts w:ascii="Arial" w:hAnsi="Arial" w:cs="Arial"/>
          <w:spacing w:val="-2"/>
          <w:sz w:val="22"/>
          <w:szCs w:val="22"/>
        </w:rPr>
        <w:t xml:space="preserve"> </w:t>
      </w:r>
      <w:r w:rsidRPr="00D005DC">
        <w:rPr>
          <w:rFonts w:ascii="Arial" w:hAnsi="Arial" w:cs="Arial"/>
          <w:sz w:val="22"/>
          <w:szCs w:val="22"/>
        </w:rPr>
        <w:t>género no existe un desagregado de alertas</w:t>
      </w:r>
      <w:r w:rsidRPr="00D005DC">
        <w:rPr>
          <w:rFonts w:ascii="Arial" w:hAnsi="Arial" w:cs="Arial"/>
          <w:spacing w:val="-1"/>
          <w:sz w:val="22"/>
          <w:szCs w:val="22"/>
        </w:rPr>
        <w:t xml:space="preserve"> </w:t>
      </w:r>
      <w:r w:rsidRPr="00D005DC">
        <w:rPr>
          <w:rFonts w:ascii="Arial" w:hAnsi="Arial" w:cs="Arial"/>
          <w:sz w:val="22"/>
          <w:szCs w:val="22"/>
        </w:rPr>
        <w:t>en festivales o</w:t>
      </w:r>
      <w:r w:rsidRPr="00D005DC">
        <w:rPr>
          <w:rFonts w:ascii="Arial" w:hAnsi="Arial" w:cs="Arial"/>
          <w:spacing w:val="-2"/>
          <w:sz w:val="22"/>
          <w:szCs w:val="22"/>
        </w:rPr>
        <w:t xml:space="preserve"> </w:t>
      </w:r>
      <w:r w:rsidRPr="00D005DC">
        <w:rPr>
          <w:rFonts w:ascii="Arial" w:hAnsi="Arial" w:cs="Arial"/>
          <w:sz w:val="22"/>
          <w:szCs w:val="22"/>
        </w:rPr>
        <w:t>espacios de esparcimiento y ocio en la ciudad, no obstante, según al OMS la violencia basada en Género puede provocarse en cualquier espacio, y causa en</w:t>
      </w:r>
      <w:r w:rsidRPr="00D005DC">
        <w:rPr>
          <w:rFonts w:ascii="Arial" w:hAnsi="Arial" w:cs="Arial"/>
          <w:spacing w:val="36"/>
          <w:sz w:val="22"/>
          <w:szCs w:val="22"/>
        </w:rPr>
        <w:t xml:space="preserve"> </w:t>
      </w:r>
      <w:r w:rsidRPr="00D005DC">
        <w:rPr>
          <w:rFonts w:ascii="Arial" w:hAnsi="Arial" w:cs="Arial"/>
          <w:sz w:val="22"/>
          <w:szCs w:val="22"/>
        </w:rPr>
        <w:t>las mujeres graves problemas de salud física, mental, sexual y reproductiva tales como lesiones, embarazos no deseados, enfermedades de transmisión sexual, abortos involuntarios, depresión, estrés postraumático, ansiedad, insomnio, trastornos alimentarios, intentos de suicidio, entre muchos otros</w:t>
      </w:r>
      <w:r w:rsidRPr="00D005DC">
        <w:rPr>
          <w:rFonts w:ascii="Arial" w:hAnsi="Arial" w:cs="Arial"/>
          <w:position w:val="6"/>
          <w:sz w:val="22"/>
          <w:szCs w:val="22"/>
        </w:rPr>
        <w:t>12</w:t>
      </w:r>
      <w:r w:rsidRPr="00D005DC">
        <w:rPr>
          <w:rFonts w:ascii="Arial" w:hAnsi="Arial" w:cs="Arial"/>
          <w:sz w:val="22"/>
          <w:szCs w:val="22"/>
        </w:rPr>
        <w:t>.</w:t>
      </w:r>
    </w:p>
    <w:p w14:paraId="34545411" w14:textId="77777777" w:rsidR="009826F5" w:rsidRPr="00D005DC" w:rsidRDefault="009826F5" w:rsidP="00D005DC">
      <w:pPr>
        <w:pStyle w:val="Textoindependiente"/>
        <w:ind w:left="5" w:right="612" w:hanging="7"/>
        <w:jc w:val="both"/>
        <w:rPr>
          <w:rFonts w:ascii="Arial" w:hAnsi="Arial" w:cs="Arial"/>
          <w:sz w:val="22"/>
          <w:szCs w:val="22"/>
        </w:rPr>
      </w:pPr>
    </w:p>
    <w:p w14:paraId="31154BD0" w14:textId="77777777" w:rsidR="009826F5" w:rsidRPr="00D005DC" w:rsidRDefault="00980858" w:rsidP="00D005DC">
      <w:pPr>
        <w:pStyle w:val="Textoindependiente"/>
        <w:ind w:right="628"/>
        <w:jc w:val="both"/>
        <w:rPr>
          <w:rFonts w:ascii="Arial" w:hAnsi="Arial" w:cs="Arial"/>
          <w:sz w:val="22"/>
          <w:szCs w:val="22"/>
        </w:rPr>
      </w:pPr>
      <w:r w:rsidRPr="00D005DC">
        <w:rPr>
          <w:rFonts w:ascii="Arial" w:hAnsi="Arial" w:cs="Arial"/>
          <w:sz w:val="22"/>
          <w:szCs w:val="22"/>
        </w:rPr>
        <w:t>Ante los diferentes escenarios de riesgo, la Secretaría de la Mujer ha implementado estrategias de acompañamiento a mujeres en este tipo de festivales; en el festival de música electrónica Monumentum, realizado el pasado 30 de</w:t>
      </w:r>
      <w:r w:rsidRPr="00D005DC">
        <w:rPr>
          <w:rFonts w:ascii="Arial" w:hAnsi="Arial" w:cs="Arial"/>
          <w:spacing w:val="-2"/>
          <w:sz w:val="22"/>
          <w:szCs w:val="22"/>
        </w:rPr>
        <w:t xml:space="preserve"> </w:t>
      </w:r>
      <w:r w:rsidRPr="00D005DC">
        <w:rPr>
          <w:rFonts w:ascii="Arial" w:hAnsi="Arial" w:cs="Arial"/>
          <w:sz w:val="22"/>
          <w:szCs w:val="22"/>
        </w:rPr>
        <w:t>septiembre de</w:t>
      </w:r>
      <w:r w:rsidRPr="00D005DC">
        <w:rPr>
          <w:rFonts w:ascii="Arial" w:hAnsi="Arial" w:cs="Arial"/>
          <w:spacing w:val="-1"/>
          <w:sz w:val="22"/>
          <w:szCs w:val="22"/>
        </w:rPr>
        <w:t xml:space="preserve"> </w:t>
      </w:r>
      <w:r w:rsidRPr="00D005DC">
        <w:rPr>
          <w:rFonts w:ascii="Arial" w:hAnsi="Arial" w:cs="Arial"/>
          <w:sz w:val="22"/>
          <w:szCs w:val="22"/>
        </w:rPr>
        <w:t xml:space="preserve">2022, la iniciativa: </w:t>
      </w:r>
      <w:r w:rsidRPr="00D005DC">
        <w:rPr>
          <w:rFonts w:ascii="Arial" w:hAnsi="Arial" w:cs="Arial"/>
          <w:b/>
          <w:sz w:val="22"/>
          <w:szCs w:val="22"/>
        </w:rPr>
        <w:t xml:space="preserve">¡no estás sola! Somos un espacio seguro </w:t>
      </w:r>
      <w:r w:rsidRPr="00D005DC">
        <w:rPr>
          <w:rFonts w:ascii="Arial" w:hAnsi="Arial" w:cs="Arial"/>
          <w:sz w:val="22"/>
          <w:szCs w:val="22"/>
        </w:rPr>
        <w:t>buscó acompañar</w:t>
      </w:r>
      <w:r w:rsidRPr="00D005DC">
        <w:rPr>
          <w:rFonts w:ascii="Arial" w:hAnsi="Arial" w:cs="Arial"/>
          <w:spacing w:val="-3"/>
          <w:sz w:val="22"/>
          <w:szCs w:val="22"/>
        </w:rPr>
        <w:t xml:space="preserve"> </w:t>
      </w:r>
      <w:r w:rsidRPr="00D005DC">
        <w:rPr>
          <w:rFonts w:ascii="Arial" w:hAnsi="Arial" w:cs="Arial"/>
          <w:sz w:val="22"/>
          <w:szCs w:val="22"/>
        </w:rPr>
        <w:t>a</w:t>
      </w:r>
      <w:r w:rsidRPr="00D005DC">
        <w:rPr>
          <w:rFonts w:ascii="Arial" w:hAnsi="Arial" w:cs="Arial"/>
          <w:spacing w:val="-4"/>
          <w:sz w:val="22"/>
          <w:szCs w:val="22"/>
        </w:rPr>
        <w:t xml:space="preserve"> </w:t>
      </w:r>
      <w:r w:rsidRPr="00D005DC">
        <w:rPr>
          <w:rFonts w:ascii="Arial" w:hAnsi="Arial" w:cs="Arial"/>
          <w:sz w:val="22"/>
          <w:szCs w:val="22"/>
        </w:rPr>
        <w:t>hombres</w:t>
      </w:r>
      <w:r w:rsidRPr="00D005DC">
        <w:rPr>
          <w:rFonts w:ascii="Arial" w:hAnsi="Arial" w:cs="Arial"/>
          <w:spacing w:val="-1"/>
          <w:sz w:val="22"/>
          <w:szCs w:val="22"/>
        </w:rPr>
        <w:t xml:space="preserve"> </w:t>
      </w:r>
      <w:r w:rsidRPr="00D005DC">
        <w:rPr>
          <w:rFonts w:ascii="Arial" w:hAnsi="Arial" w:cs="Arial"/>
          <w:sz w:val="22"/>
          <w:szCs w:val="22"/>
        </w:rPr>
        <w:t>y</w:t>
      </w:r>
      <w:r w:rsidRPr="00D005DC">
        <w:rPr>
          <w:rFonts w:ascii="Arial" w:hAnsi="Arial" w:cs="Arial"/>
          <w:spacing w:val="-7"/>
          <w:sz w:val="22"/>
          <w:szCs w:val="22"/>
        </w:rPr>
        <w:t xml:space="preserve"> </w:t>
      </w:r>
      <w:r w:rsidRPr="00D005DC">
        <w:rPr>
          <w:rFonts w:ascii="Arial" w:hAnsi="Arial" w:cs="Arial"/>
          <w:sz w:val="22"/>
          <w:szCs w:val="22"/>
        </w:rPr>
        <w:t>mujeres</w:t>
      </w:r>
      <w:r w:rsidRPr="00D005DC">
        <w:rPr>
          <w:rFonts w:ascii="Arial" w:hAnsi="Arial" w:cs="Arial"/>
          <w:spacing w:val="-2"/>
          <w:sz w:val="22"/>
          <w:szCs w:val="22"/>
        </w:rPr>
        <w:t xml:space="preserve"> </w:t>
      </w:r>
      <w:r w:rsidRPr="00D005DC">
        <w:rPr>
          <w:rFonts w:ascii="Arial" w:hAnsi="Arial" w:cs="Arial"/>
          <w:sz w:val="22"/>
          <w:szCs w:val="22"/>
        </w:rPr>
        <w:t>para</w:t>
      </w:r>
      <w:r w:rsidRPr="00D005DC">
        <w:rPr>
          <w:rFonts w:ascii="Arial" w:hAnsi="Arial" w:cs="Arial"/>
          <w:spacing w:val="-1"/>
          <w:sz w:val="22"/>
          <w:szCs w:val="22"/>
        </w:rPr>
        <w:t xml:space="preserve"> </w:t>
      </w:r>
      <w:r w:rsidRPr="00D005DC">
        <w:rPr>
          <w:rFonts w:ascii="Arial" w:hAnsi="Arial" w:cs="Arial"/>
          <w:sz w:val="22"/>
          <w:szCs w:val="22"/>
        </w:rPr>
        <w:t>erradicar</w:t>
      </w:r>
      <w:r w:rsidRPr="00D005DC">
        <w:rPr>
          <w:rFonts w:ascii="Arial" w:hAnsi="Arial" w:cs="Arial"/>
          <w:spacing w:val="-3"/>
          <w:sz w:val="22"/>
          <w:szCs w:val="22"/>
        </w:rPr>
        <w:t xml:space="preserve"> </w:t>
      </w:r>
      <w:r w:rsidRPr="00D005DC">
        <w:rPr>
          <w:rFonts w:ascii="Arial" w:hAnsi="Arial" w:cs="Arial"/>
          <w:sz w:val="22"/>
          <w:szCs w:val="22"/>
        </w:rPr>
        <w:t>los</w:t>
      </w:r>
      <w:r w:rsidRPr="00D005DC">
        <w:rPr>
          <w:rFonts w:ascii="Arial" w:hAnsi="Arial" w:cs="Arial"/>
          <w:spacing w:val="-3"/>
          <w:sz w:val="22"/>
          <w:szCs w:val="22"/>
        </w:rPr>
        <w:t xml:space="preserve"> </w:t>
      </w:r>
      <w:r w:rsidRPr="00D005DC">
        <w:rPr>
          <w:rFonts w:ascii="Arial" w:hAnsi="Arial" w:cs="Arial"/>
          <w:sz w:val="22"/>
          <w:szCs w:val="22"/>
        </w:rPr>
        <w:t>casos</w:t>
      </w:r>
      <w:r w:rsidRPr="00D005DC">
        <w:rPr>
          <w:rFonts w:ascii="Arial" w:hAnsi="Arial" w:cs="Arial"/>
          <w:spacing w:val="-2"/>
          <w:sz w:val="22"/>
          <w:szCs w:val="22"/>
        </w:rPr>
        <w:t xml:space="preserve"> </w:t>
      </w:r>
      <w:r w:rsidRPr="00D005DC">
        <w:rPr>
          <w:rFonts w:ascii="Arial" w:hAnsi="Arial" w:cs="Arial"/>
          <w:sz w:val="22"/>
          <w:szCs w:val="22"/>
        </w:rPr>
        <w:t>de</w:t>
      </w:r>
      <w:r w:rsidRPr="00D005DC">
        <w:rPr>
          <w:rFonts w:ascii="Arial" w:hAnsi="Arial" w:cs="Arial"/>
          <w:spacing w:val="-2"/>
          <w:sz w:val="22"/>
          <w:szCs w:val="22"/>
        </w:rPr>
        <w:t xml:space="preserve"> </w:t>
      </w:r>
      <w:r w:rsidRPr="00D005DC">
        <w:rPr>
          <w:rFonts w:ascii="Arial" w:hAnsi="Arial" w:cs="Arial"/>
          <w:sz w:val="22"/>
          <w:szCs w:val="22"/>
        </w:rPr>
        <w:t>violencia</w:t>
      </w:r>
      <w:r w:rsidRPr="00D005DC">
        <w:rPr>
          <w:rFonts w:ascii="Arial" w:hAnsi="Arial" w:cs="Arial"/>
          <w:spacing w:val="-1"/>
          <w:sz w:val="22"/>
          <w:szCs w:val="22"/>
        </w:rPr>
        <w:t xml:space="preserve"> </w:t>
      </w:r>
      <w:r w:rsidRPr="00D005DC">
        <w:rPr>
          <w:rFonts w:ascii="Arial" w:hAnsi="Arial" w:cs="Arial"/>
          <w:sz w:val="22"/>
          <w:szCs w:val="22"/>
        </w:rPr>
        <w:t>a través de la presencia de la Secretaria. Este tipo de actividades sirven como una herramienta para que las mujeres víctimas y demás población conozcan que tienen el derecho a recibir orientación, asesoría e información en casos de violencia contra</w:t>
      </w:r>
      <w:r w:rsidRPr="00D005DC">
        <w:rPr>
          <w:rFonts w:ascii="Arial" w:hAnsi="Arial" w:cs="Arial"/>
          <w:spacing w:val="-1"/>
          <w:sz w:val="22"/>
          <w:szCs w:val="22"/>
        </w:rPr>
        <w:t xml:space="preserve"> </w:t>
      </w:r>
      <w:r w:rsidRPr="00D005DC">
        <w:rPr>
          <w:rFonts w:ascii="Arial" w:hAnsi="Arial" w:cs="Arial"/>
          <w:sz w:val="22"/>
          <w:szCs w:val="22"/>
        </w:rPr>
        <w:t>su</w:t>
      </w:r>
      <w:r w:rsidRPr="00D005DC">
        <w:rPr>
          <w:rFonts w:ascii="Arial" w:hAnsi="Arial" w:cs="Arial"/>
          <w:spacing w:val="-4"/>
          <w:sz w:val="22"/>
          <w:szCs w:val="22"/>
        </w:rPr>
        <w:t xml:space="preserve"> </w:t>
      </w:r>
      <w:r w:rsidRPr="00D005DC">
        <w:rPr>
          <w:rFonts w:ascii="Arial" w:hAnsi="Arial" w:cs="Arial"/>
          <w:sz w:val="22"/>
          <w:szCs w:val="22"/>
        </w:rPr>
        <w:t>persona</w:t>
      </w:r>
      <w:r w:rsidRPr="00D005DC">
        <w:rPr>
          <w:rFonts w:ascii="Arial" w:hAnsi="Arial" w:cs="Arial"/>
          <w:spacing w:val="-3"/>
          <w:sz w:val="22"/>
          <w:szCs w:val="22"/>
        </w:rPr>
        <w:t xml:space="preserve"> </w:t>
      </w:r>
      <w:r w:rsidRPr="00D005DC">
        <w:rPr>
          <w:rFonts w:ascii="Arial" w:hAnsi="Arial" w:cs="Arial"/>
          <w:sz w:val="22"/>
          <w:szCs w:val="22"/>
        </w:rPr>
        <w:t>por factores</w:t>
      </w:r>
      <w:r w:rsidRPr="00D005DC">
        <w:rPr>
          <w:rFonts w:ascii="Arial" w:hAnsi="Arial" w:cs="Arial"/>
          <w:spacing w:val="-2"/>
          <w:sz w:val="22"/>
          <w:szCs w:val="22"/>
        </w:rPr>
        <w:t xml:space="preserve"> </w:t>
      </w:r>
      <w:r w:rsidRPr="00D005DC">
        <w:rPr>
          <w:rFonts w:ascii="Arial" w:hAnsi="Arial" w:cs="Arial"/>
          <w:sz w:val="22"/>
          <w:szCs w:val="22"/>
        </w:rPr>
        <w:t>de</w:t>
      </w:r>
      <w:r w:rsidRPr="00D005DC">
        <w:rPr>
          <w:rFonts w:ascii="Arial" w:hAnsi="Arial" w:cs="Arial"/>
          <w:spacing w:val="-4"/>
          <w:sz w:val="22"/>
          <w:szCs w:val="22"/>
        </w:rPr>
        <w:t xml:space="preserve"> </w:t>
      </w:r>
      <w:r w:rsidRPr="00D005DC">
        <w:rPr>
          <w:rFonts w:ascii="Arial" w:hAnsi="Arial" w:cs="Arial"/>
          <w:sz w:val="22"/>
          <w:szCs w:val="22"/>
        </w:rPr>
        <w:t>género, asimismo,</w:t>
      </w:r>
      <w:r w:rsidR="009826F5" w:rsidRPr="00D005DC">
        <w:rPr>
          <w:rFonts w:ascii="Arial" w:hAnsi="Arial" w:cs="Arial"/>
          <w:sz w:val="22"/>
          <w:szCs w:val="22"/>
        </w:rPr>
        <w:t xml:space="preserve"> que cuentan con las garantías para una ruta de atención integral en salud física, mental, sexual y reproductiva; y, por último, acceso a medidas de protección y acceso efectivamente a la justicia.</w:t>
      </w:r>
    </w:p>
    <w:p w14:paraId="190A4959" w14:textId="77777777" w:rsidR="009826F5" w:rsidRPr="00D005DC" w:rsidRDefault="009826F5" w:rsidP="00D005DC">
      <w:pPr>
        <w:pStyle w:val="Textoindependiente"/>
        <w:ind w:left="5" w:hanging="7"/>
        <w:rPr>
          <w:rFonts w:ascii="Arial" w:hAnsi="Arial" w:cs="Arial"/>
          <w:sz w:val="22"/>
          <w:szCs w:val="22"/>
        </w:rPr>
      </w:pPr>
    </w:p>
    <w:p w14:paraId="52DADDFF" w14:textId="3AACAC8E" w:rsidR="00980858" w:rsidRPr="009826F5" w:rsidRDefault="00980858" w:rsidP="009826F5">
      <w:pPr>
        <w:pStyle w:val="Textoindependiente"/>
        <w:ind w:left="5" w:right="617" w:hanging="7"/>
        <w:jc w:val="both"/>
        <w:rPr>
          <w:rFonts w:ascii="Arial" w:hAnsi="Arial" w:cs="Arial"/>
          <w:sz w:val="22"/>
          <w:szCs w:val="22"/>
        </w:rPr>
      </w:pPr>
    </w:p>
    <w:p w14:paraId="318361A5" w14:textId="77777777" w:rsidR="00980858" w:rsidRDefault="00980858" w:rsidP="00980858">
      <w:pPr>
        <w:pStyle w:val="Textoindependiente"/>
        <w:spacing w:before="2"/>
        <w:rPr>
          <w:sz w:val="6"/>
        </w:rPr>
      </w:pPr>
      <w:r>
        <w:rPr>
          <w:noProof/>
          <w:sz w:val="6"/>
          <w:lang w:val="es-CO" w:eastAsia="es-CO"/>
        </w:rPr>
        <mc:AlternateContent>
          <mc:Choice Requires="wps">
            <w:drawing>
              <wp:anchor distT="0" distB="0" distL="0" distR="0" simplePos="0" relativeHeight="251661312" behindDoc="1" locked="0" layoutInCell="1" allowOverlap="1" wp14:anchorId="1A11D411" wp14:editId="39014560">
                <wp:simplePos x="0" y="0"/>
                <wp:positionH relativeFrom="page">
                  <wp:posOffset>1076325</wp:posOffset>
                </wp:positionH>
                <wp:positionV relativeFrom="paragraph">
                  <wp:posOffset>60657</wp:posOffset>
                </wp:positionV>
                <wp:extent cx="18288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59400F" id="Graphic 31" o:spid="_x0000_s1026" style="position:absolute;margin-left:84.75pt;margin-top:4.8pt;width:2in;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" path="m,l1828800,e" filled="f">
                <v:path arrowok="t"/>
                <w10:wrap type="topAndBottom" anchorx="page"/>
              </v:shape>
            </w:pict>
          </mc:Fallback>
        </mc:AlternateContent>
      </w:r>
    </w:p>
    <w:p w14:paraId="1845C0E6" w14:textId="77777777" w:rsidR="00980858" w:rsidRDefault="00980858" w:rsidP="00980858">
      <w:pPr>
        <w:spacing w:before="98"/>
        <w:ind w:left="262" w:right="718"/>
        <w:rPr>
          <w:sz w:val="16"/>
        </w:rPr>
      </w:pPr>
      <w:r>
        <w:rPr>
          <w:sz w:val="16"/>
          <w:vertAlign w:val="superscript"/>
        </w:rPr>
        <w:t>9</w:t>
      </w:r>
      <w:r>
        <w:rPr>
          <w:spacing w:val="-2"/>
          <w:sz w:val="16"/>
        </w:rPr>
        <w:t xml:space="preserve"> </w:t>
      </w:r>
      <w:r>
        <w:rPr>
          <w:sz w:val="16"/>
        </w:rPr>
        <w:t>Torres,</w:t>
      </w:r>
      <w:r>
        <w:rPr>
          <w:spacing w:val="-3"/>
          <w:sz w:val="16"/>
        </w:rPr>
        <w:t xml:space="preserve"> </w:t>
      </w:r>
      <w:r>
        <w:rPr>
          <w:sz w:val="16"/>
        </w:rPr>
        <w:t>C</w:t>
      </w:r>
      <w:r>
        <w:rPr>
          <w:spacing w:val="-2"/>
          <w:sz w:val="16"/>
        </w:rPr>
        <w:t xml:space="preserve"> </w:t>
      </w:r>
      <w:r>
        <w:rPr>
          <w:sz w:val="16"/>
        </w:rPr>
        <w:t>(2006)</w:t>
      </w:r>
      <w:r>
        <w:rPr>
          <w:spacing w:val="-2"/>
          <w:sz w:val="16"/>
        </w:rPr>
        <w:t xml:space="preserve"> </w:t>
      </w:r>
      <w:r>
        <w:rPr>
          <w:sz w:val="16"/>
        </w:rPr>
        <w:t>“</w:t>
      </w:r>
      <w:r>
        <w:rPr>
          <w:rFonts w:ascii="Arial" w:hAnsi="Arial"/>
          <w:i/>
          <w:sz w:val="16"/>
        </w:rPr>
        <w:t>Conceptualización</w:t>
      </w:r>
      <w:r>
        <w:rPr>
          <w:rFonts w:ascii="Arial" w:hAnsi="Arial"/>
          <w:i/>
          <w:spacing w:val="-2"/>
          <w:sz w:val="16"/>
        </w:rPr>
        <w:t xml:space="preserve"> </w:t>
      </w:r>
      <w:r>
        <w:rPr>
          <w:rFonts w:ascii="Arial" w:hAnsi="Arial"/>
          <w:i/>
          <w:sz w:val="16"/>
        </w:rPr>
        <w:t>de</w:t>
      </w:r>
      <w:r>
        <w:rPr>
          <w:rFonts w:ascii="Arial" w:hAnsi="Arial"/>
          <w:i/>
          <w:spacing w:val="-2"/>
          <w:sz w:val="16"/>
        </w:rPr>
        <w:t xml:space="preserve"> </w:t>
      </w:r>
      <w:r>
        <w:rPr>
          <w:rFonts w:ascii="Arial" w:hAnsi="Arial"/>
          <w:i/>
          <w:sz w:val="16"/>
        </w:rPr>
        <w:t>un</w:t>
      </w:r>
      <w:r>
        <w:rPr>
          <w:rFonts w:ascii="Arial" w:hAnsi="Arial"/>
          <w:i/>
          <w:spacing w:val="-5"/>
          <w:sz w:val="16"/>
        </w:rPr>
        <w:t xml:space="preserve"> </w:t>
      </w:r>
      <w:r>
        <w:rPr>
          <w:rFonts w:ascii="Arial" w:hAnsi="Arial"/>
          <w:i/>
          <w:sz w:val="16"/>
        </w:rPr>
        <w:t>proyecto</w:t>
      </w:r>
      <w:r>
        <w:rPr>
          <w:rFonts w:ascii="Arial" w:hAnsi="Arial"/>
          <w:i/>
          <w:spacing w:val="-5"/>
          <w:sz w:val="16"/>
        </w:rPr>
        <w:t xml:space="preserve"> </w:t>
      </w:r>
      <w:r>
        <w:rPr>
          <w:rFonts w:ascii="Arial" w:hAnsi="Arial"/>
          <w:i/>
          <w:sz w:val="16"/>
        </w:rPr>
        <w:t>cultural,</w:t>
      </w:r>
      <w:r>
        <w:rPr>
          <w:rFonts w:ascii="Arial" w:hAnsi="Arial"/>
          <w:i/>
          <w:spacing w:val="-3"/>
          <w:sz w:val="16"/>
        </w:rPr>
        <w:t xml:space="preserve"> </w:t>
      </w:r>
      <w:r>
        <w:rPr>
          <w:rFonts w:ascii="Arial" w:hAnsi="Arial"/>
          <w:i/>
          <w:sz w:val="16"/>
        </w:rPr>
        <w:t>el</w:t>
      </w:r>
      <w:r>
        <w:rPr>
          <w:rFonts w:ascii="Arial" w:hAnsi="Arial"/>
          <w:i/>
          <w:spacing w:val="-3"/>
          <w:sz w:val="16"/>
        </w:rPr>
        <w:t xml:space="preserve"> </w:t>
      </w:r>
      <w:r>
        <w:rPr>
          <w:rFonts w:ascii="Arial" w:hAnsi="Arial"/>
          <w:i/>
          <w:sz w:val="16"/>
        </w:rPr>
        <w:t>caso del</w:t>
      </w:r>
      <w:r>
        <w:rPr>
          <w:rFonts w:ascii="Arial" w:hAnsi="Arial"/>
          <w:i/>
          <w:spacing w:val="-8"/>
          <w:sz w:val="16"/>
        </w:rPr>
        <w:t xml:space="preserve"> </w:t>
      </w:r>
      <w:r>
        <w:rPr>
          <w:rFonts w:ascii="Arial" w:hAnsi="Arial"/>
          <w:i/>
          <w:sz w:val="16"/>
        </w:rPr>
        <w:t>festival</w:t>
      </w:r>
      <w:r>
        <w:rPr>
          <w:rFonts w:ascii="Arial" w:hAnsi="Arial"/>
          <w:i/>
          <w:spacing w:val="-3"/>
          <w:sz w:val="16"/>
        </w:rPr>
        <w:t xml:space="preserve"> </w:t>
      </w:r>
      <w:r>
        <w:rPr>
          <w:rFonts w:ascii="Arial" w:hAnsi="Arial"/>
          <w:i/>
          <w:sz w:val="16"/>
        </w:rPr>
        <w:t>rock</w:t>
      </w:r>
      <w:r>
        <w:rPr>
          <w:rFonts w:ascii="Arial" w:hAnsi="Arial"/>
          <w:i/>
          <w:spacing w:val="-5"/>
          <w:sz w:val="16"/>
        </w:rPr>
        <w:t xml:space="preserve"> </w:t>
      </w:r>
      <w:r>
        <w:rPr>
          <w:rFonts w:ascii="Arial" w:hAnsi="Arial"/>
          <w:i/>
          <w:sz w:val="16"/>
        </w:rPr>
        <w:t>al</w:t>
      </w:r>
      <w:r>
        <w:rPr>
          <w:rFonts w:ascii="Arial" w:hAnsi="Arial"/>
          <w:i/>
          <w:spacing w:val="-6"/>
          <w:sz w:val="16"/>
        </w:rPr>
        <w:t xml:space="preserve"> </w:t>
      </w:r>
      <w:r>
        <w:rPr>
          <w:rFonts w:ascii="Arial" w:hAnsi="Arial"/>
          <w:i/>
          <w:sz w:val="16"/>
        </w:rPr>
        <w:t>parque</w:t>
      </w:r>
      <w:r>
        <w:rPr>
          <w:rFonts w:ascii="Arial" w:hAnsi="Arial"/>
          <w:i/>
          <w:spacing w:val="-4"/>
          <w:sz w:val="16"/>
        </w:rPr>
        <w:t xml:space="preserve"> </w:t>
      </w:r>
      <w:r>
        <w:rPr>
          <w:rFonts w:ascii="Arial" w:hAnsi="Arial"/>
          <w:i/>
          <w:sz w:val="16"/>
        </w:rPr>
        <w:t>en</w:t>
      </w:r>
      <w:r>
        <w:rPr>
          <w:rFonts w:ascii="Arial" w:hAnsi="Arial"/>
          <w:i/>
          <w:spacing w:val="-7"/>
          <w:sz w:val="16"/>
        </w:rPr>
        <w:t xml:space="preserve"> </w:t>
      </w:r>
      <w:r>
        <w:rPr>
          <w:rFonts w:ascii="Arial" w:hAnsi="Arial"/>
          <w:i/>
          <w:sz w:val="16"/>
        </w:rPr>
        <w:t>Bogotá,</w:t>
      </w:r>
      <w:r>
        <w:rPr>
          <w:rFonts w:ascii="Arial" w:hAnsi="Arial"/>
          <w:i/>
          <w:spacing w:val="-4"/>
          <w:sz w:val="16"/>
        </w:rPr>
        <w:t xml:space="preserve"> </w:t>
      </w:r>
      <w:r>
        <w:rPr>
          <w:rFonts w:ascii="Arial" w:hAnsi="Arial"/>
          <w:i/>
          <w:sz w:val="16"/>
        </w:rPr>
        <w:t>¿cómo</w:t>
      </w:r>
      <w:r>
        <w:rPr>
          <w:rFonts w:ascii="Arial" w:hAnsi="Arial"/>
          <w:i/>
          <w:spacing w:val="-4"/>
          <w:sz w:val="16"/>
        </w:rPr>
        <w:t xml:space="preserve"> </w:t>
      </w:r>
      <w:r>
        <w:rPr>
          <w:rFonts w:ascii="Arial" w:hAnsi="Arial"/>
          <w:i/>
          <w:sz w:val="16"/>
        </w:rPr>
        <w:t>ha</w:t>
      </w:r>
      <w:r>
        <w:rPr>
          <w:rFonts w:ascii="Arial" w:hAnsi="Arial"/>
          <w:i/>
          <w:spacing w:val="-9"/>
          <w:sz w:val="16"/>
        </w:rPr>
        <w:t xml:space="preserve"> </w:t>
      </w:r>
      <w:r>
        <w:rPr>
          <w:rFonts w:ascii="Arial" w:hAnsi="Arial"/>
          <w:i/>
          <w:sz w:val="16"/>
        </w:rPr>
        <w:t xml:space="preserve">sido su evolución y sostenibilidad?. </w:t>
      </w:r>
      <w:r>
        <w:rPr>
          <w:sz w:val="16"/>
        </w:rPr>
        <w:t>Recuperado</w:t>
      </w:r>
      <w:r>
        <w:rPr>
          <w:spacing w:val="40"/>
          <w:sz w:val="16"/>
        </w:rPr>
        <w:t xml:space="preserve"> </w:t>
      </w:r>
      <w:r>
        <w:rPr>
          <w:sz w:val="16"/>
        </w:rPr>
        <w:t xml:space="preserve">de: </w:t>
      </w:r>
      <w:hyperlink r:id="rId30">
        <w:r>
          <w:rPr>
            <w:color w:val="0461C1"/>
            <w:spacing w:val="-2"/>
            <w:sz w:val="16"/>
            <w:u w:val="thick" w:color="0461C1"/>
          </w:rPr>
          <w:t>https://repositorio.uniandes.edu.co/bitstream/handle/1992/25880/u281683.pdf?sequence=1</w:t>
        </w:r>
      </w:hyperlink>
    </w:p>
    <w:p w14:paraId="4705F5BF" w14:textId="77777777" w:rsidR="00980858" w:rsidRDefault="00980858" w:rsidP="00980858">
      <w:pPr>
        <w:tabs>
          <w:tab w:val="left" w:pos="8917"/>
        </w:tabs>
        <w:ind w:left="262" w:right="636"/>
        <w:rPr>
          <w:sz w:val="16"/>
        </w:rPr>
      </w:pPr>
      <w:r>
        <w:rPr>
          <w:sz w:val="16"/>
          <w:vertAlign w:val="superscript"/>
        </w:rPr>
        <w:t>10</w:t>
      </w:r>
      <w:r>
        <w:rPr>
          <w:sz w:val="16"/>
        </w:rPr>
        <w:t xml:space="preserve"> Observatorio de</w:t>
      </w:r>
      <w:r>
        <w:rPr>
          <w:spacing w:val="-5"/>
          <w:sz w:val="16"/>
        </w:rPr>
        <w:t xml:space="preserve"> </w:t>
      </w:r>
      <w:r>
        <w:rPr>
          <w:sz w:val="16"/>
        </w:rPr>
        <w:t>Feminicidios</w:t>
      </w:r>
      <w:r>
        <w:rPr>
          <w:spacing w:val="-2"/>
          <w:sz w:val="16"/>
        </w:rPr>
        <w:t xml:space="preserve"> </w:t>
      </w:r>
      <w:r>
        <w:rPr>
          <w:sz w:val="16"/>
        </w:rPr>
        <w:t>(2022)</w:t>
      </w:r>
      <w:r>
        <w:rPr>
          <w:spacing w:val="-2"/>
          <w:sz w:val="16"/>
        </w:rPr>
        <w:t xml:space="preserve"> </w:t>
      </w:r>
      <w:r>
        <w:rPr>
          <w:sz w:val="16"/>
        </w:rPr>
        <w:t>Colombia:</w:t>
      </w:r>
      <w:r>
        <w:rPr>
          <w:spacing w:val="-3"/>
          <w:sz w:val="16"/>
        </w:rPr>
        <w:t xml:space="preserve"> </w:t>
      </w:r>
      <w:r>
        <w:rPr>
          <w:sz w:val="16"/>
        </w:rPr>
        <w:t>Situación</w:t>
      </w:r>
      <w:r>
        <w:rPr>
          <w:spacing w:val="-2"/>
          <w:sz w:val="16"/>
        </w:rPr>
        <w:t xml:space="preserve"> </w:t>
      </w:r>
      <w:r>
        <w:rPr>
          <w:sz w:val="16"/>
        </w:rPr>
        <w:t>de</w:t>
      </w:r>
      <w:r>
        <w:rPr>
          <w:spacing w:val="-5"/>
          <w:sz w:val="16"/>
        </w:rPr>
        <w:t xml:space="preserve"> </w:t>
      </w:r>
      <w:r>
        <w:rPr>
          <w:sz w:val="16"/>
        </w:rPr>
        <w:t>Violencia</w:t>
      </w:r>
      <w:r>
        <w:rPr>
          <w:spacing w:val="-4"/>
          <w:sz w:val="16"/>
        </w:rPr>
        <w:t xml:space="preserve"> </w:t>
      </w:r>
      <w:r>
        <w:rPr>
          <w:sz w:val="16"/>
        </w:rPr>
        <w:t>Basada</w:t>
      </w:r>
      <w:r>
        <w:rPr>
          <w:spacing w:val="-4"/>
          <w:sz w:val="16"/>
        </w:rPr>
        <w:t xml:space="preserve"> </w:t>
      </w:r>
      <w:r>
        <w:rPr>
          <w:sz w:val="16"/>
        </w:rPr>
        <w:t>en</w:t>
      </w:r>
      <w:r>
        <w:rPr>
          <w:spacing w:val="-2"/>
          <w:sz w:val="16"/>
        </w:rPr>
        <w:t xml:space="preserve"> </w:t>
      </w:r>
      <w:r>
        <w:rPr>
          <w:sz w:val="16"/>
        </w:rPr>
        <w:t>Género</w:t>
      </w:r>
      <w:r>
        <w:rPr>
          <w:spacing w:val="-2"/>
          <w:sz w:val="16"/>
        </w:rPr>
        <w:t xml:space="preserve"> </w:t>
      </w:r>
      <w:r>
        <w:rPr>
          <w:sz w:val="16"/>
        </w:rPr>
        <w:t>(VBG),</w:t>
      </w:r>
      <w:r>
        <w:rPr>
          <w:spacing w:val="-3"/>
          <w:sz w:val="16"/>
        </w:rPr>
        <w:t xml:space="preserve"> </w:t>
      </w:r>
      <w:r>
        <w:rPr>
          <w:sz w:val="16"/>
        </w:rPr>
        <w:t>comparativo</w:t>
      </w:r>
      <w:r>
        <w:rPr>
          <w:spacing w:val="-1"/>
          <w:sz w:val="16"/>
        </w:rPr>
        <w:t xml:space="preserve"> </w:t>
      </w:r>
      <w:r>
        <w:rPr>
          <w:sz w:val="16"/>
        </w:rPr>
        <w:t xml:space="preserve">2020-2021. </w:t>
      </w:r>
      <w:r>
        <w:rPr>
          <w:spacing w:val="-2"/>
          <w:sz w:val="16"/>
        </w:rPr>
        <w:t>Recuperado</w:t>
      </w:r>
      <w:r>
        <w:rPr>
          <w:sz w:val="16"/>
        </w:rPr>
        <w:tab/>
      </w:r>
      <w:r>
        <w:rPr>
          <w:spacing w:val="-12"/>
          <w:sz w:val="16"/>
        </w:rPr>
        <w:t>de</w:t>
      </w:r>
    </w:p>
    <w:p w14:paraId="0EAE0F92" w14:textId="77777777" w:rsidR="00980858" w:rsidRDefault="00980858" w:rsidP="00980858">
      <w:pPr>
        <w:pStyle w:val="Textoindependiente"/>
        <w:spacing w:before="82"/>
        <w:ind w:left="5" w:hanging="7"/>
      </w:pPr>
      <w:r>
        <w:rPr>
          <w:noProof/>
          <w:lang w:val="es-CO" w:eastAsia="es-CO"/>
        </w:rPr>
        <w:drawing>
          <wp:anchor distT="0" distB="0" distL="0" distR="0" simplePos="0" relativeHeight="251662336" behindDoc="1" locked="0" layoutInCell="1" allowOverlap="1" wp14:anchorId="00CF4C5F" wp14:editId="2BB1797B">
            <wp:simplePos x="0" y="0"/>
            <wp:positionH relativeFrom="page">
              <wp:posOffset>1098550</wp:posOffset>
            </wp:positionH>
            <wp:positionV relativeFrom="paragraph">
              <wp:posOffset>213665</wp:posOffset>
            </wp:positionV>
            <wp:extent cx="5361473" cy="4038600"/>
            <wp:effectExtent l="0" t="0" r="0" b="0"/>
            <wp:wrapTopAndBottom/>
            <wp:docPr id="32" name="Image 32"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descr="2"/>
                    <pic:cNvPicPr/>
                  </pic:nvPicPr>
                  <pic:blipFill>
                    <a:blip r:embed="rId31" cstate="print"/>
                    <a:stretch>
                      <a:fillRect/>
                    </a:stretch>
                  </pic:blipFill>
                  <pic:spPr>
                    <a:xfrm>
                      <a:off x="0" y="0"/>
                      <a:ext cx="5361473" cy="4038600"/>
                    </a:xfrm>
                    <a:prstGeom prst="rect">
                      <a:avLst/>
                    </a:prstGeom>
                  </pic:spPr>
                </pic:pic>
              </a:graphicData>
            </a:graphic>
          </wp:anchor>
        </w:drawing>
      </w:r>
    </w:p>
    <w:p w14:paraId="469800FF" w14:textId="77777777" w:rsidR="00980858" w:rsidRDefault="00980858" w:rsidP="00980858">
      <w:pPr>
        <w:pStyle w:val="Textoindependiente"/>
        <w:spacing w:before="98"/>
        <w:ind w:left="5" w:hanging="7"/>
      </w:pPr>
    </w:p>
    <w:p w14:paraId="506B0FE0" w14:textId="77777777" w:rsidR="00980858" w:rsidRDefault="00980858" w:rsidP="00980858">
      <w:pPr>
        <w:spacing w:before="1"/>
        <w:ind w:right="352"/>
        <w:jc w:val="center"/>
        <w:rPr>
          <w:sz w:val="16"/>
        </w:rPr>
      </w:pPr>
      <w:r>
        <w:rPr>
          <w:sz w:val="16"/>
        </w:rPr>
        <w:t>Secretaria</w:t>
      </w:r>
      <w:r>
        <w:rPr>
          <w:spacing w:val="-9"/>
          <w:sz w:val="16"/>
        </w:rPr>
        <w:t xml:space="preserve"> </w:t>
      </w:r>
      <w:r>
        <w:rPr>
          <w:sz w:val="16"/>
        </w:rPr>
        <w:t>de</w:t>
      </w:r>
      <w:r>
        <w:rPr>
          <w:spacing w:val="-8"/>
          <w:sz w:val="16"/>
        </w:rPr>
        <w:t xml:space="preserve"> </w:t>
      </w:r>
      <w:r>
        <w:rPr>
          <w:sz w:val="16"/>
        </w:rPr>
        <w:t>la</w:t>
      </w:r>
      <w:r>
        <w:rPr>
          <w:spacing w:val="-9"/>
          <w:sz w:val="16"/>
        </w:rPr>
        <w:t xml:space="preserve"> </w:t>
      </w:r>
      <w:r>
        <w:rPr>
          <w:sz w:val="16"/>
        </w:rPr>
        <w:t>Mujer</w:t>
      </w:r>
      <w:r>
        <w:rPr>
          <w:spacing w:val="-7"/>
          <w:sz w:val="16"/>
        </w:rPr>
        <w:t xml:space="preserve"> </w:t>
      </w:r>
      <w:r>
        <w:rPr>
          <w:spacing w:val="-2"/>
          <w:sz w:val="16"/>
        </w:rPr>
        <w:t>(2020)</w:t>
      </w:r>
    </w:p>
    <w:p w14:paraId="12A8332C" w14:textId="77777777" w:rsidR="00D005DC" w:rsidRDefault="00D005DC" w:rsidP="009826F5">
      <w:pPr>
        <w:pStyle w:val="Textoindependiente"/>
        <w:ind w:left="6" w:right="612" w:hanging="6"/>
        <w:jc w:val="both"/>
        <w:rPr>
          <w:rFonts w:ascii="Arial" w:hAnsi="Arial" w:cs="Arial"/>
          <w:sz w:val="22"/>
          <w:szCs w:val="22"/>
        </w:rPr>
      </w:pPr>
    </w:p>
    <w:p w14:paraId="364CEB07" w14:textId="5286A657" w:rsidR="00980858" w:rsidRPr="009826F5" w:rsidRDefault="00980858" w:rsidP="009826F5">
      <w:pPr>
        <w:pStyle w:val="Textoindependiente"/>
        <w:ind w:left="6" w:right="612" w:hanging="6"/>
        <w:jc w:val="both"/>
        <w:rPr>
          <w:rFonts w:ascii="Arial" w:hAnsi="Arial" w:cs="Arial"/>
          <w:sz w:val="22"/>
          <w:szCs w:val="22"/>
        </w:rPr>
      </w:pPr>
      <w:r w:rsidRPr="009826F5">
        <w:rPr>
          <w:rFonts w:ascii="Arial" w:hAnsi="Arial" w:cs="Arial"/>
          <w:sz w:val="22"/>
          <w:szCs w:val="22"/>
        </w:rPr>
        <w:t>Asimismo, la creación del festival servirá como plataforma de difusión para capacitación en Programas como: “</w:t>
      </w:r>
      <w:r w:rsidRPr="009826F5">
        <w:rPr>
          <w:rFonts w:ascii="Arial" w:hAnsi="Arial" w:cs="Arial"/>
          <w:b/>
          <w:sz w:val="22"/>
          <w:szCs w:val="22"/>
        </w:rPr>
        <w:t>Pregunta por Ángela</w:t>
      </w:r>
      <w:r w:rsidRPr="009826F5">
        <w:rPr>
          <w:rFonts w:ascii="Arial" w:hAnsi="Arial" w:cs="Arial"/>
          <w:b/>
          <w:sz w:val="22"/>
          <w:szCs w:val="22"/>
          <w:vertAlign w:val="superscript"/>
        </w:rPr>
        <w:t>13</w:t>
      </w:r>
      <w:r w:rsidRPr="009826F5">
        <w:rPr>
          <w:rFonts w:ascii="Arial" w:hAnsi="Arial" w:cs="Arial"/>
          <w:sz w:val="22"/>
          <w:szCs w:val="22"/>
        </w:rPr>
        <w:t>”, para que organizadores y patrocinadores del festival puedan atender a mujeres, que se sientan afectadas o vulneradas,</w:t>
      </w:r>
      <w:r w:rsidRPr="009826F5">
        <w:rPr>
          <w:rFonts w:ascii="Arial" w:hAnsi="Arial" w:cs="Arial"/>
          <w:spacing w:val="13"/>
          <w:sz w:val="22"/>
          <w:szCs w:val="22"/>
        </w:rPr>
        <w:t xml:space="preserve"> </w:t>
      </w:r>
      <w:r w:rsidRPr="009826F5">
        <w:rPr>
          <w:rFonts w:ascii="Arial" w:hAnsi="Arial" w:cs="Arial"/>
          <w:sz w:val="22"/>
          <w:szCs w:val="22"/>
        </w:rPr>
        <w:t>bajo el protocolo de protección</w:t>
      </w:r>
      <w:r w:rsidRPr="009826F5">
        <w:rPr>
          <w:rFonts w:ascii="Arial" w:hAnsi="Arial" w:cs="Arial"/>
          <w:spacing w:val="40"/>
          <w:sz w:val="22"/>
          <w:szCs w:val="22"/>
        </w:rPr>
        <w:t xml:space="preserve"> </w:t>
      </w:r>
      <w:r w:rsidRPr="009826F5">
        <w:rPr>
          <w:rFonts w:ascii="Arial" w:hAnsi="Arial" w:cs="Arial"/>
          <w:sz w:val="22"/>
          <w:szCs w:val="22"/>
        </w:rPr>
        <w:t>y atención establecido por la Secretaría de la Mujer. Asimismo, se propenderá por potenciar y asegurar la continuidad de los servicios como las líneas y</w:t>
      </w:r>
      <w:r w:rsidRPr="009826F5">
        <w:rPr>
          <w:rFonts w:ascii="Arial" w:hAnsi="Arial" w:cs="Arial"/>
          <w:spacing w:val="-3"/>
          <w:sz w:val="22"/>
          <w:szCs w:val="22"/>
        </w:rPr>
        <w:t xml:space="preserve"> </w:t>
      </w:r>
      <w:r w:rsidRPr="009826F5">
        <w:rPr>
          <w:rFonts w:ascii="Arial" w:hAnsi="Arial" w:cs="Arial"/>
          <w:sz w:val="22"/>
          <w:szCs w:val="22"/>
        </w:rPr>
        <w:t>rutas de atención, el apoyo psicosocial y el asesoramiento; empleando soluciones tecnológicas y creativas, como herramientas digitales, SMS, radio, voz a voz, que permitan ampliar el apoyo social y llegar a toda la población que asista al festival.</w:t>
      </w:r>
    </w:p>
    <w:p w14:paraId="3FE13F8A" w14:textId="77777777" w:rsidR="00980858" w:rsidRDefault="00980858" w:rsidP="00980858">
      <w:pPr>
        <w:pStyle w:val="Textoindependiente"/>
        <w:spacing w:before="3"/>
        <w:rPr>
          <w:sz w:val="14"/>
        </w:rPr>
      </w:pPr>
      <w:r>
        <w:rPr>
          <w:noProof/>
          <w:sz w:val="14"/>
          <w:lang w:val="es-CO" w:eastAsia="es-CO"/>
        </w:rPr>
        <mc:AlternateContent>
          <mc:Choice Requires="wps">
            <w:drawing>
              <wp:anchor distT="0" distB="0" distL="0" distR="0" simplePos="0" relativeHeight="251663360" behindDoc="1" locked="0" layoutInCell="1" allowOverlap="1" wp14:anchorId="528E3A87" wp14:editId="35682007">
                <wp:simplePos x="0" y="0"/>
                <wp:positionH relativeFrom="page">
                  <wp:posOffset>1076325</wp:posOffset>
                </wp:positionH>
                <wp:positionV relativeFrom="paragraph">
                  <wp:posOffset>119382</wp:posOffset>
                </wp:positionV>
                <wp:extent cx="18288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EE6F50" id="Graphic 33" o:spid="_x0000_s1026" style="position:absolute;margin-left:84.75pt;margin-top:9.4pt;width:2in;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" path="m,l1828800,e" filled="f">
                <v:path arrowok="t"/>
                <w10:wrap type="topAndBottom" anchorx="page"/>
              </v:shape>
            </w:pict>
          </mc:Fallback>
        </mc:AlternateContent>
      </w:r>
    </w:p>
    <w:p w14:paraId="3F4F5C5C" w14:textId="77777777" w:rsidR="00980858" w:rsidRDefault="00980858" w:rsidP="00980858">
      <w:pPr>
        <w:spacing w:before="102"/>
        <w:ind w:left="262" w:right="612"/>
        <w:jc w:val="both"/>
        <w:rPr>
          <w:sz w:val="16"/>
        </w:rPr>
      </w:pPr>
      <w:r>
        <w:rPr>
          <w:sz w:val="16"/>
          <w:vertAlign w:val="superscript"/>
        </w:rPr>
        <w:t>13</w:t>
      </w:r>
      <w:r>
        <w:rPr>
          <w:sz w:val="16"/>
        </w:rPr>
        <w:t xml:space="preserve"> Este protocolo para atender la violencia contra</w:t>
      </w:r>
      <w:r>
        <w:rPr>
          <w:spacing w:val="-2"/>
          <w:sz w:val="16"/>
        </w:rPr>
        <w:t xml:space="preserve"> </w:t>
      </w:r>
      <w:r>
        <w:rPr>
          <w:sz w:val="16"/>
        </w:rPr>
        <w:t>mujeres en establecimientos públicos, liderado por la Vicepresidenta de la República,</w:t>
      </w:r>
      <w:r>
        <w:rPr>
          <w:spacing w:val="-1"/>
          <w:sz w:val="16"/>
        </w:rPr>
        <w:t xml:space="preserve"> </w:t>
      </w:r>
      <w:r>
        <w:rPr>
          <w:sz w:val="16"/>
        </w:rPr>
        <w:t>Marta</w:t>
      </w:r>
      <w:r>
        <w:rPr>
          <w:spacing w:val="-2"/>
          <w:sz w:val="16"/>
        </w:rPr>
        <w:t xml:space="preserve"> </w:t>
      </w:r>
      <w:r>
        <w:rPr>
          <w:sz w:val="16"/>
        </w:rPr>
        <w:t>Lucía</w:t>
      </w:r>
      <w:r>
        <w:rPr>
          <w:spacing w:val="-3"/>
          <w:sz w:val="16"/>
        </w:rPr>
        <w:t xml:space="preserve"> </w:t>
      </w:r>
      <w:r>
        <w:rPr>
          <w:sz w:val="16"/>
        </w:rPr>
        <w:t>Ramírez,</w:t>
      </w:r>
      <w:r>
        <w:rPr>
          <w:spacing w:val="-3"/>
          <w:sz w:val="16"/>
        </w:rPr>
        <w:t xml:space="preserve"> </w:t>
      </w:r>
      <w:r>
        <w:rPr>
          <w:sz w:val="16"/>
        </w:rPr>
        <w:t>pretende</w:t>
      </w:r>
      <w:r>
        <w:rPr>
          <w:spacing w:val="-3"/>
          <w:sz w:val="16"/>
        </w:rPr>
        <w:t xml:space="preserve"> </w:t>
      </w:r>
      <w:r>
        <w:rPr>
          <w:sz w:val="16"/>
        </w:rPr>
        <w:t>prevenir</w:t>
      </w:r>
      <w:r>
        <w:rPr>
          <w:spacing w:val="-3"/>
          <w:sz w:val="16"/>
        </w:rPr>
        <w:t xml:space="preserve"> </w:t>
      </w:r>
      <w:r>
        <w:rPr>
          <w:sz w:val="16"/>
        </w:rPr>
        <w:t>la</w:t>
      </w:r>
      <w:r>
        <w:rPr>
          <w:spacing w:val="-3"/>
          <w:sz w:val="16"/>
        </w:rPr>
        <w:t xml:space="preserve"> </w:t>
      </w:r>
      <w:r>
        <w:rPr>
          <w:sz w:val="16"/>
        </w:rPr>
        <w:t>violencia</w:t>
      </w:r>
      <w:r>
        <w:rPr>
          <w:spacing w:val="-2"/>
          <w:sz w:val="16"/>
        </w:rPr>
        <w:t xml:space="preserve"> </w:t>
      </w:r>
      <w:r>
        <w:rPr>
          <w:sz w:val="16"/>
        </w:rPr>
        <w:t>contra</w:t>
      </w:r>
      <w:r>
        <w:rPr>
          <w:spacing w:val="-2"/>
          <w:sz w:val="16"/>
        </w:rPr>
        <w:t xml:space="preserve"> </w:t>
      </w:r>
      <w:r>
        <w:rPr>
          <w:sz w:val="16"/>
        </w:rPr>
        <w:t>mujeres</w:t>
      </w:r>
      <w:r>
        <w:rPr>
          <w:spacing w:val="-1"/>
          <w:sz w:val="16"/>
        </w:rPr>
        <w:t xml:space="preserve"> </w:t>
      </w:r>
      <w:r>
        <w:rPr>
          <w:sz w:val="16"/>
        </w:rPr>
        <w:t>en</w:t>
      </w:r>
      <w:r>
        <w:rPr>
          <w:spacing w:val="-3"/>
          <w:sz w:val="16"/>
        </w:rPr>
        <w:t xml:space="preserve"> </w:t>
      </w:r>
      <w:r>
        <w:rPr>
          <w:sz w:val="16"/>
        </w:rPr>
        <w:t>bares,</w:t>
      </w:r>
      <w:r>
        <w:rPr>
          <w:spacing w:val="-1"/>
          <w:sz w:val="16"/>
        </w:rPr>
        <w:t xml:space="preserve"> </w:t>
      </w:r>
      <w:r>
        <w:rPr>
          <w:sz w:val="16"/>
        </w:rPr>
        <w:t>discotecas</w:t>
      </w:r>
      <w:r>
        <w:rPr>
          <w:spacing w:val="-3"/>
          <w:sz w:val="16"/>
        </w:rPr>
        <w:t xml:space="preserve"> </w:t>
      </w:r>
      <w:r>
        <w:rPr>
          <w:sz w:val="16"/>
        </w:rPr>
        <w:t>y</w:t>
      </w:r>
      <w:r>
        <w:rPr>
          <w:spacing w:val="-4"/>
          <w:sz w:val="16"/>
        </w:rPr>
        <w:t xml:space="preserve"> </w:t>
      </w:r>
      <w:r>
        <w:rPr>
          <w:sz w:val="16"/>
        </w:rPr>
        <w:t>restaurantes.</w:t>
      </w:r>
      <w:r>
        <w:rPr>
          <w:spacing w:val="-3"/>
          <w:sz w:val="16"/>
        </w:rPr>
        <w:t xml:space="preserve"> </w:t>
      </w:r>
      <w:r>
        <w:rPr>
          <w:sz w:val="16"/>
        </w:rPr>
        <w:t>Inició</w:t>
      </w:r>
      <w:r>
        <w:rPr>
          <w:spacing w:val="-3"/>
          <w:sz w:val="16"/>
        </w:rPr>
        <w:t xml:space="preserve"> </w:t>
      </w:r>
      <w:r>
        <w:rPr>
          <w:sz w:val="16"/>
        </w:rPr>
        <w:t>en el Reino Unido y luego se implementó en España. Consiste en que cualquier mujer que se encuentre en una situación de riesgo pueda preguntar a los trabajadores del establecimiento por ‘Ángela’, que se convierte en una señal de auxilio, y con ello empezar el apoyo necesario. El protocolo puede</w:t>
      </w:r>
      <w:r>
        <w:rPr>
          <w:spacing w:val="-2"/>
          <w:sz w:val="16"/>
        </w:rPr>
        <w:t xml:space="preserve"> </w:t>
      </w:r>
      <w:r>
        <w:rPr>
          <w:sz w:val="16"/>
        </w:rPr>
        <w:t>ser activado por la víctima</w:t>
      </w:r>
      <w:r>
        <w:rPr>
          <w:spacing w:val="-2"/>
          <w:sz w:val="16"/>
        </w:rPr>
        <w:t xml:space="preserve"> </w:t>
      </w:r>
      <w:r>
        <w:rPr>
          <w:sz w:val="16"/>
        </w:rPr>
        <w:t>u otra persona que vea que una</w:t>
      </w:r>
      <w:r>
        <w:rPr>
          <w:spacing w:val="-2"/>
          <w:sz w:val="16"/>
        </w:rPr>
        <w:t xml:space="preserve"> </w:t>
      </w:r>
      <w:r>
        <w:rPr>
          <w:sz w:val="16"/>
        </w:rPr>
        <w:t>mujer</w:t>
      </w:r>
      <w:r>
        <w:rPr>
          <w:spacing w:val="-4"/>
          <w:sz w:val="16"/>
        </w:rPr>
        <w:t xml:space="preserve"> </w:t>
      </w:r>
      <w:r>
        <w:rPr>
          <w:sz w:val="16"/>
        </w:rPr>
        <w:t xml:space="preserve">está en riesgo de convertirse en víctima de violencia, muchas veces producto de los excesos por consumo de alcohol u otras </w:t>
      </w:r>
      <w:r>
        <w:rPr>
          <w:spacing w:val="-2"/>
          <w:sz w:val="16"/>
        </w:rPr>
        <w:t>sustancias.</w:t>
      </w:r>
    </w:p>
    <w:p w14:paraId="62971D58" w14:textId="77777777" w:rsidR="00980858" w:rsidRDefault="00980858" w:rsidP="00980858">
      <w:pPr>
        <w:jc w:val="both"/>
        <w:rPr>
          <w:sz w:val="16"/>
        </w:rPr>
        <w:sectPr w:rsidR="00980858" w:rsidSect="009826F5">
          <w:pgSz w:w="12240" w:h="15840"/>
          <w:pgMar w:top="944" w:right="1080" w:bottom="280" w:left="1440" w:header="888" w:footer="0" w:gutter="0"/>
          <w:cols w:space="720"/>
        </w:sectPr>
      </w:pPr>
    </w:p>
    <w:p w14:paraId="5A4DB6B2" w14:textId="77777777" w:rsidR="00980858" w:rsidRDefault="00980858" w:rsidP="00980858">
      <w:pPr>
        <w:pStyle w:val="Textoindependiente"/>
        <w:spacing w:before="40"/>
        <w:ind w:left="5" w:hanging="7"/>
      </w:pPr>
    </w:p>
    <w:p w14:paraId="7266C2EC" w14:textId="2B78D1C9" w:rsidR="00980858" w:rsidRDefault="0011406F" w:rsidP="009826F5">
      <w:pPr>
        <w:pStyle w:val="Ttulo2"/>
        <w:tabs>
          <w:tab w:val="left" w:pos="643"/>
        </w:tabs>
        <w:spacing w:before="0" w:after="0" w:line="240" w:lineRule="auto"/>
        <w:ind w:leftChars="0" w:left="0" w:firstLineChars="0" w:firstLine="0"/>
        <w:rPr>
          <w:rFonts w:ascii="Arial" w:eastAsia="Arial MT" w:hAnsi="Arial" w:cs="Arial"/>
          <w:bCs/>
          <w:position w:val="0"/>
          <w:sz w:val="22"/>
          <w:szCs w:val="22"/>
          <w:lang w:val="es-ES" w:eastAsia="en-US"/>
        </w:rPr>
      </w:pPr>
      <w:r w:rsidRPr="009826F5">
        <w:rPr>
          <w:rFonts w:ascii="Arial" w:eastAsia="Arial MT" w:hAnsi="Arial" w:cs="Arial"/>
          <w:bCs/>
          <w:position w:val="0"/>
          <w:sz w:val="22"/>
          <w:szCs w:val="22"/>
          <w:lang w:val="es-ES" w:eastAsia="en-US"/>
        </w:rPr>
        <w:t>TESTEO Y ANÁLISIS DE SUSTANCIAS: REDUCCIÓN DE RIESGOS Y DAÑOS</w:t>
      </w:r>
    </w:p>
    <w:p w14:paraId="34DCAC88" w14:textId="77777777" w:rsidR="00D005DC" w:rsidRPr="00D005DC" w:rsidRDefault="00D005DC" w:rsidP="00D005DC">
      <w:pPr>
        <w:rPr>
          <w:lang w:val="es-ES" w:eastAsia="en-US"/>
        </w:rPr>
      </w:pPr>
    </w:p>
    <w:p w14:paraId="6B50C607" w14:textId="77777777" w:rsidR="00980858" w:rsidRDefault="00980858" w:rsidP="009826F5">
      <w:pPr>
        <w:pStyle w:val="Textoindependiente"/>
        <w:ind w:left="5" w:right="620" w:hanging="7"/>
        <w:jc w:val="both"/>
        <w:rPr>
          <w:rFonts w:ascii="Arial" w:hAnsi="Arial" w:cs="Arial"/>
          <w:sz w:val="22"/>
          <w:szCs w:val="22"/>
        </w:rPr>
      </w:pPr>
      <w:r w:rsidRPr="009826F5">
        <w:rPr>
          <w:rFonts w:ascii="Arial" w:hAnsi="Arial" w:cs="Arial"/>
          <w:sz w:val="22"/>
          <w:szCs w:val="22"/>
        </w:rPr>
        <w:t>El consumo de Sustancias Psicoactivas (SPA) en cualquier escenario cultural es una práctica constante que no puede ser ignorada por parte de las distintas entidades que componen la administración distrital, por tanto, se debe propender a realizar programas y campañas que estén enfocadas a la reducción de riesgos y daños que puedan ocasionar distintas afectaciones en salud por parte de consumidores de estas sustancias.</w:t>
      </w:r>
    </w:p>
    <w:p w14:paraId="24D38171" w14:textId="77777777" w:rsidR="00D005DC" w:rsidRPr="009826F5" w:rsidRDefault="00D005DC" w:rsidP="009826F5">
      <w:pPr>
        <w:pStyle w:val="Textoindependiente"/>
        <w:ind w:left="5" w:right="620" w:hanging="7"/>
        <w:jc w:val="both"/>
        <w:rPr>
          <w:rFonts w:ascii="Arial" w:hAnsi="Arial" w:cs="Arial"/>
          <w:sz w:val="22"/>
          <w:szCs w:val="22"/>
        </w:rPr>
      </w:pPr>
    </w:p>
    <w:p w14:paraId="14C9E2C5" w14:textId="77777777" w:rsidR="00980858" w:rsidRDefault="00980858" w:rsidP="009826F5">
      <w:pPr>
        <w:pStyle w:val="Textoindependiente"/>
        <w:ind w:left="5" w:right="616" w:hanging="7"/>
        <w:jc w:val="both"/>
        <w:rPr>
          <w:rFonts w:ascii="Arial" w:hAnsi="Arial" w:cs="Arial"/>
          <w:sz w:val="22"/>
          <w:szCs w:val="22"/>
        </w:rPr>
      </w:pPr>
      <w:r w:rsidRPr="009826F5">
        <w:rPr>
          <w:rFonts w:ascii="Arial" w:hAnsi="Arial" w:cs="Arial"/>
          <w:sz w:val="22"/>
          <w:szCs w:val="22"/>
        </w:rPr>
        <w:t>Un número importante de consumidores tempranos no tienen conocimiento de lo que consumen, situación que tiene razón en la ilegalidad del mercado de SPA que impide una trazabilidad real de sustancias en pro de la prevención en salud, en ese</w:t>
      </w:r>
      <w:r w:rsidRPr="009826F5">
        <w:rPr>
          <w:rFonts w:ascii="Arial" w:hAnsi="Arial" w:cs="Arial"/>
          <w:spacing w:val="40"/>
          <w:sz w:val="22"/>
          <w:szCs w:val="22"/>
        </w:rPr>
        <w:t xml:space="preserve"> </w:t>
      </w:r>
      <w:r w:rsidRPr="009826F5">
        <w:rPr>
          <w:rFonts w:ascii="Arial" w:hAnsi="Arial" w:cs="Arial"/>
          <w:sz w:val="22"/>
          <w:szCs w:val="22"/>
        </w:rPr>
        <w:t>sentido, la falta de información y de un</w:t>
      </w:r>
      <w:r w:rsidRPr="009826F5">
        <w:rPr>
          <w:rFonts w:ascii="Arial" w:hAnsi="Arial" w:cs="Arial"/>
          <w:spacing w:val="40"/>
          <w:sz w:val="22"/>
          <w:szCs w:val="22"/>
        </w:rPr>
        <w:t xml:space="preserve"> </w:t>
      </w:r>
      <w:r w:rsidRPr="009826F5">
        <w:rPr>
          <w:rFonts w:ascii="Arial" w:hAnsi="Arial" w:cs="Arial"/>
          <w:sz w:val="22"/>
          <w:szCs w:val="22"/>
        </w:rPr>
        <w:t>sistema de prevención, es la principal culpable de los consumos peligrosos y las consecuencias nefastas que conllevan la mayoría de las veces. La escasez de conocimiento ocasiona que no se logre</w:t>
      </w:r>
      <w:r w:rsidRPr="009826F5">
        <w:rPr>
          <w:rFonts w:ascii="Arial" w:hAnsi="Arial" w:cs="Arial"/>
          <w:spacing w:val="-2"/>
          <w:sz w:val="22"/>
          <w:szCs w:val="22"/>
        </w:rPr>
        <w:t xml:space="preserve"> </w:t>
      </w:r>
      <w:r w:rsidRPr="009826F5">
        <w:rPr>
          <w:rFonts w:ascii="Arial" w:hAnsi="Arial" w:cs="Arial"/>
          <w:sz w:val="22"/>
          <w:szCs w:val="22"/>
        </w:rPr>
        <w:t>planificar y</w:t>
      </w:r>
      <w:r w:rsidRPr="009826F5">
        <w:rPr>
          <w:rFonts w:ascii="Arial" w:hAnsi="Arial" w:cs="Arial"/>
          <w:spacing w:val="-7"/>
          <w:sz w:val="22"/>
          <w:szCs w:val="22"/>
        </w:rPr>
        <w:t xml:space="preserve"> </w:t>
      </w:r>
      <w:r w:rsidRPr="009826F5">
        <w:rPr>
          <w:rFonts w:ascii="Arial" w:hAnsi="Arial" w:cs="Arial"/>
          <w:sz w:val="22"/>
          <w:szCs w:val="22"/>
        </w:rPr>
        <w:t>efectuar estrategias</w:t>
      </w:r>
      <w:r w:rsidRPr="009826F5">
        <w:rPr>
          <w:rFonts w:ascii="Arial" w:hAnsi="Arial" w:cs="Arial"/>
          <w:spacing w:val="-2"/>
          <w:sz w:val="22"/>
          <w:szCs w:val="22"/>
        </w:rPr>
        <w:t xml:space="preserve"> </w:t>
      </w:r>
      <w:r w:rsidRPr="009826F5">
        <w:rPr>
          <w:rFonts w:ascii="Arial" w:hAnsi="Arial" w:cs="Arial"/>
          <w:sz w:val="22"/>
          <w:szCs w:val="22"/>
        </w:rPr>
        <w:t>que</w:t>
      </w:r>
      <w:r w:rsidRPr="009826F5">
        <w:rPr>
          <w:rFonts w:ascii="Arial" w:hAnsi="Arial" w:cs="Arial"/>
          <w:spacing w:val="-4"/>
          <w:sz w:val="22"/>
          <w:szCs w:val="22"/>
        </w:rPr>
        <w:t xml:space="preserve"> </w:t>
      </w:r>
      <w:r w:rsidRPr="009826F5">
        <w:rPr>
          <w:rFonts w:ascii="Arial" w:hAnsi="Arial" w:cs="Arial"/>
          <w:sz w:val="22"/>
          <w:szCs w:val="22"/>
        </w:rPr>
        <w:t>tengan</w:t>
      </w:r>
      <w:r w:rsidRPr="009826F5">
        <w:rPr>
          <w:rFonts w:ascii="Arial" w:hAnsi="Arial" w:cs="Arial"/>
          <w:spacing w:val="-4"/>
          <w:sz w:val="22"/>
          <w:szCs w:val="22"/>
        </w:rPr>
        <w:t xml:space="preserve"> </w:t>
      </w:r>
      <w:r w:rsidRPr="009826F5">
        <w:rPr>
          <w:rFonts w:ascii="Arial" w:hAnsi="Arial" w:cs="Arial"/>
          <w:sz w:val="22"/>
          <w:szCs w:val="22"/>
        </w:rPr>
        <w:t>como</w:t>
      </w:r>
      <w:r w:rsidRPr="009826F5">
        <w:rPr>
          <w:rFonts w:ascii="Arial" w:hAnsi="Arial" w:cs="Arial"/>
          <w:spacing w:val="-4"/>
          <w:sz w:val="22"/>
          <w:szCs w:val="22"/>
        </w:rPr>
        <w:t xml:space="preserve"> </w:t>
      </w:r>
      <w:r w:rsidRPr="009826F5">
        <w:rPr>
          <w:rFonts w:ascii="Arial" w:hAnsi="Arial" w:cs="Arial"/>
          <w:sz w:val="22"/>
          <w:szCs w:val="22"/>
        </w:rPr>
        <w:t>objetivo</w:t>
      </w:r>
      <w:r w:rsidRPr="009826F5">
        <w:rPr>
          <w:rFonts w:ascii="Arial" w:hAnsi="Arial" w:cs="Arial"/>
          <w:spacing w:val="-4"/>
          <w:sz w:val="22"/>
          <w:szCs w:val="22"/>
        </w:rPr>
        <w:t xml:space="preserve"> </w:t>
      </w:r>
      <w:r w:rsidRPr="009826F5">
        <w:rPr>
          <w:rFonts w:ascii="Arial" w:hAnsi="Arial" w:cs="Arial"/>
          <w:sz w:val="22"/>
          <w:szCs w:val="22"/>
        </w:rPr>
        <w:t>monitorear</w:t>
      </w:r>
      <w:r w:rsidRPr="009826F5">
        <w:rPr>
          <w:rFonts w:ascii="Arial" w:hAnsi="Arial" w:cs="Arial"/>
          <w:spacing w:val="-3"/>
          <w:sz w:val="22"/>
          <w:szCs w:val="22"/>
        </w:rPr>
        <w:t xml:space="preserve"> </w:t>
      </w:r>
      <w:r w:rsidRPr="009826F5">
        <w:rPr>
          <w:rFonts w:ascii="Arial" w:hAnsi="Arial" w:cs="Arial"/>
          <w:sz w:val="22"/>
          <w:szCs w:val="22"/>
        </w:rPr>
        <w:t>el</w:t>
      </w:r>
      <w:r w:rsidRPr="009826F5">
        <w:rPr>
          <w:rFonts w:ascii="Arial" w:hAnsi="Arial" w:cs="Arial"/>
          <w:spacing w:val="-3"/>
          <w:sz w:val="22"/>
          <w:szCs w:val="22"/>
        </w:rPr>
        <w:t xml:space="preserve"> </w:t>
      </w:r>
      <w:r w:rsidRPr="009826F5">
        <w:rPr>
          <w:rFonts w:ascii="Arial" w:hAnsi="Arial" w:cs="Arial"/>
          <w:sz w:val="22"/>
          <w:szCs w:val="22"/>
        </w:rPr>
        <w:t>consumo y</w:t>
      </w:r>
      <w:r w:rsidRPr="009826F5">
        <w:rPr>
          <w:rFonts w:ascii="Arial" w:hAnsi="Arial" w:cs="Arial"/>
          <w:spacing w:val="-7"/>
          <w:sz w:val="22"/>
          <w:szCs w:val="22"/>
        </w:rPr>
        <w:t xml:space="preserve"> </w:t>
      </w:r>
      <w:r w:rsidRPr="009826F5">
        <w:rPr>
          <w:rFonts w:ascii="Arial" w:hAnsi="Arial" w:cs="Arial"/>
          <w:sz w:val="22"/>
          <w:szCs w:val="22"/>
        </w:rPr>
        <w:t>establecer los posibles efectos que las SPA producen en el individuo y, por consiguiente, en la comunidad.</w:t>
      </w:r>
    </w:p>
    <w:p w14:paraId="2B74A1C0" w14:textId="77777777" w:rsidR="00D005DC" w:rsidRPr="009826F5" w:rsidRDefault="00D005DC" w:rsidP="009826F5">
      <w:pPr>
        <w:pStyle w:val="Textoindependiente"/>
        <w:ind w:left="5" w:right="616" w:hanging="7"/>
        <w:jc w:val="both"/>
        <w:rPr>
          <w:rFonts w:ascii="Arial" w:hAnsi="Arial" w:cs="Arial"/>
          <w:sz w:val="22"/>
          <w:szCs w:val="22"/>
        </w:rPr>
      </w:pPr>
    </w:p>
    <w:p w14:paraId="200D6C85" w14:textId="77777777" w:rsidR="00980858" w:rsidRPr="009826F5" w:rsidRDefault="00980858" w:rsidP="009826F5">
      <w:pPr>
        <w:pStyle w:val="Textoindependiente"/>
        <w:ind w:left="5" w:right="615" w:hanging="7"/>
        <w:jc w:val="both"/>
        <w:rPr>
          <w:rFonts w:ascii="Arial" w:hAnsi="Arial" w:cs="Arial"/>
          <w:sz w:val="22"/>
          <w:szCs w:val="22"/>
        </w:rPr>
      </w:pPr>
      <w:r w:rsidRPr="009826F5">
        <w:rPr>
          <w:rFonts w:ascii="Arial" w:hAnsi="Arial" w:cs="Arial"/>
          <w:sz w:val="22"/>
          <w:szCs w:val="22"/>
        </w:rPr>
        <w:t>Con</w:t>
      </w:r>
      <w:r w:rsidRPr="009826F5">
        <w:rPr>
          <w:rFonts w:ascii="Arial" w:hAnsi="Arial" w:cs="Arial"/>
          <w:spacing w:val="-4"/>
          <w:sz w:val="22"/>
          <w:szCs w:val="22"/>
        </w:rPr>
        <w:t xml:space="preserve"> </w:t>
      </w:r>
      <w:r w:rsidRPr="009826F5">
        <w:rPr>
          <w:rFonts w:ascii="Arial" w:hAnsi="Arial" w:cs="Arial"/>
          <w:sz w:val="22"/>
          <w:szCs w:val="22"/>
        </w:rPr>
        <w:t>base</w:t>
      </w:r>
      <w:r w:rsidRPr="009826F5">
        <w:rPr>
          <w:rFonts w:ascii="Arial" w:hAnsi="Arial" w:cs="Arial"/>
          <w:spacing w:val="-5"/>
          <w:sz w:val="22"/>
          <w:szCs w:val="22"/>
        </w:rPr>
        <w:t xml:space="preserve"> </w:t>
      </w:r>
      <w:r w:rsidRPr="009826F5">
        <w:rPr>
          <w:rFonts w:ascii="Arial" w:hAnsi="Arial" w:cs="Arial"/>
          <w:sz w:val="22"/>
          <w:szCs w:val="22"/>
        </w:rPr>
        <w:t>en</w:t>
      </w:r>
      <w:r w:rsidRPr="009826F5">
        <w:rPr>
          <w:rFonts w:ascii="Arial" w:hAnsi="Arial" w:cs="Arial"/>
          <w:spacing w:val="-4"/>
          <w:sz w:val="22"/>
          <w:szCs w:val="22"/>
        </w:rPr>
        <w:t xml:space="preserve"> </w:t>
      </w:r>
      <w:r w:rsidRPr="009826F5">
        <w:rPr>
          <w:rFonts w:ascii="Arial" w:hAnsi="Arial" w:cs="Arial"/>
          <w:sz w:val="22"/>
          <w:szCs w:val="22"/>
        </w:rPr>
        <w:t>el</w:t>
      </w:r>
      <w:r w:rsidRPr="009826F5">
        <w:rPr>
          <w:rFonts w:ascii="Arial" w:hAnsi="Arial" w:cs="Arial"/>
          <w:spacing w:val="-5"/>
          <w:sz w:val="22"/>
          <w:szCs w:val="22"/>
        </w:rPr>
        <w:t xml:space="preserve"> </w:t>
      </w:r>
      <w:r w:rsidRPr="009826F5">
        <w:rPr>
          <w:rFonts w:ascii="Arial" w:hAnsi="Arial" w:cs="Arial"/>
          <w:sz w:val="22"/>
          <w:szCs w:val="22"/>
        </w:rPr>
        <w:t>estudio</w:t>
      </w:r>
      <w:r w:rsidRPr="009826F5">
        <w:rPr>
          <w:rFonts w:ascii="Arial" w:hAnsi="Arial" w:cs="Arial"/>
          <w:spacing w:val="-2"/>
          <w:sz w:val="22"/>
          <w:szCs w:val="22"/>
        </w:rPr>
        <w:t xml:space="preserve"> </w:t>
      </w:r>
      <w:r w:rsidRPr="009826F5">
        <w:rPr>
          <w:rFonts w:ascii="Arial" w:hAnsi="Arial" w:cs="Arial"/>
          <w:sz w:val="22"/>
          <w:szCs w:val="22"/>
        </w:rPr>
        <w:t>del</w:t>
      </w:r>
      <w:r w:rsidRPr="009826F5">
        <w:rPr>
          <w:rFonts w:ascii="Arial" w:hAnsi="Arial" w:cs="Arial"/>
          <w:spacing w:val="-3"/>
          <w:sz w:val="22"/>
          <w:szCs w:val="22"/>
        </w:rPr>
        <w:t xml:space="preserve"> </w:t>
      </w:r>
      <w:r w:rsidRPr="009826F5">
        <w:rPr>
          <w:rFonts w:ascii="Arial" w:hAnsi="Arial" w:cs="Arial"/>
          <w:sz w:val="22"/>
          <w:szCs w:val="22"/>
        </w:rPr>
        <w:t>psicólogo</w:t>
      </w:r>
      <w:r w:rsidRPr="009826F5">
        <w:rPr>
          <w:rFonts w:ascii="Arial" w:hAnsi="Arial" w:cs="Arial"/>
          <w:spacing w:val="-3"/>
          <w:sz w:val="22"/>
          <w:szCs w:val="22"/>
        </w:rPr>
        <w:t xml:space="preserve"> </w:t>
      </w:r>
      <w:r w:rsidRPr="009826F5">
        <w:rPr>
          <w:rFonts w:ascii="Arial" w:hAnsi="Arial" w:cs="Arial"/>
          <w:sz w:val="22"/>
          <w:szCs w:val="22"/>
        </w:rPr>
        <w:t>especialista</w:t>
      </w:r>
      <w:r w:rsidRPr="009826F5">
        <w:rPr>
          <w:rFonts w:ascii="Arial" w:hAnsi="Arial" w:cs="Arial"/>
          <w:spacing w:val="-4"/>
          <w:sz w:val="22"/>
          <w:szCs w:val="22"/>
        </w:rPr>
        <w:t xml:space="preserve"> </w:t>
      </w:r>
      <w:r w:rsidRPr="009826F5">
        <w:rPr>
          <w:rFonts w:ascii="Arial" w:hAnsi="Arial" w:cs="Arial"/>
          <w:sz w:val="22"/>
          <w:szCs w:val="22"/>
        </w:rPr>
        <w:t>en</w:t>
      </w:r>
      <w:r w:rsidRPr="009826F5">
        <w:rPr>
          <w:rFonts w:ascii="Arial" w:hAnsi="Arial" w:cs="Arial"/>
          <w:spacing w:val="-4"/>
          <w:sz w:val="22"/>
          <w:szCs w:val="22"/>
        </w:rPr>
        <w:t xml:space="preserve"> </w:t>
      </w:r>
      <w:r w:rsidRPr="009826F5">
        <w:rPr>
          <w:rFonts w:ascii="Arial" w:hAnsi="Arial" w:cs="Arial"/>
          <w:sz w:val="22"/>
          <w:szCs w:val="22"/>
        </w:rPr>
        <w:t>drogodependencias, Eduardo</w:t>
      </w:r>
      <w:r w:rsidRPr="009826F5">
        <w:rPr>
          <w:rFonts w:ascii="Arial" w:hAnsi="Arial" w:cs="Arial"/>
          <w:spacing w:val="-4"/>
          <w:sz w:val="22"/>
          <w:szCs w:val="22"/>
        </w:rPr>
        <w:t xml:space="preserve"> </w:t>
      </w:r>
      <w:r w:rsidRPr="009826F5">
        <w:rPr>
          <w:rFonts w:ascii="Arial" w:hAnsi="Arial" w:cs="Arial"/>
          <w:sz w:val="22"/>
          <w:szCs w:val="22"/>
        </w:rPr>
        <w:t>Hidalgo</w:t>
      </w:r>
      <w:r w:rsidRPr="009826F5">
        <w:rPr>
          <w:rFonts w:ascii="Arial" w:hAnsi="Arial" w:cs="Arial"/>
          <w:spacing w:val="-5"/>
          <w:sz w:val="22"/>
          <w:szCs w:val="22"/>
        </w:rPr>
        <w:t xml:space="preserve"> </w:t>
      </w:r>
      <w:r w:rsidRPr="009826F5">
        <w:rPr>
          <w:rFonts w:ascii="Arial" w:hAnsi="Arial" w:cs="Arial"/>
          <w:sz w:val="22"/>
          <w:szCs w:val="22"/>
        </w:rPr>
        <w:t>(2007)</w:t>
      </w:r>
      <w:r w:rsidRPr="009826F5">
        <w:rPr>
          <w:rFonts w:ascii="Arial" w:hAnsi="Arial" w:cs="Arial"/>
          <w:position w:val="6"/>
          <w:sz w:val="22"/>
          <w:szCs w:val="22"/>
        </w:rPr>
        <w:t>14</w:t>
      </w:r>
      <w:r w:rsidRPr="009826F5">
        <w:rPr>
          <w:rFonts w:ascii="Arial" w:hAnsi="Arial" w:cs="Arial"/>
          <w:spacing w:val="40"/>
          <w:position w:val="6"/>
          <w:sz w:val="22"/>
          <w:szCs w:val="22"/>
        </w:rPr>
        <w:t xml:space="preserve"> </w:t>
      </w:r>
      <w:r w:rsidRPr="009826F5">
        <w:rPr>
          <w:rFonts w:ascii="Arial" w:hAnsi="Arial" w:cs="Arial"/>
          <w:sz w:val="22"/>
          <w:szCs w:val="22"/>
        </w:rPr>
        <w:t>el testeo y análisis de sustancias constituye la idea de detección, de una forma temprana, de la posible existencia de peligros para la salud, evaluando la composición, concentración y</w:t>
      </w:r>
      <w:r w:rsidRPr="009826F5">
        <w:rPr>
          <w:rFonts w:ascii="Arial" w:hAnsi="Arial" w:cs="Arial"/>
          <w:spacing w:val="-4"/>
          <w:sz w:val="22"/>
          <w:szCs w:val="22"/>
        </w:rPr>
        <w:t xml:space="preserve"> </w:t>
      </w:r>
      <w:r w:rsidRPr="009826F5">
        <w:rPr>
          <w:rFonts w:ascii="Arial" w:hAnsi="Arial" w:cs="Arial"/>
          <w:sz w:val="22"/>
          <w:szCs w:val="22"/>
        </w:rPr>
        <w:t>la probable presencia de una nueva sustancia. La autorización de testeo de sustancias en escenarios como festivales permite analizar los distintos componentes que los consumidores portan en las dosis mínimas autorizadas por la ley</w:t>
      </w:r>
      <w:r w:rsidRPr="009826F5">
        <w:rPr>
          <w:rFonts w:ascii="Arial" w:hAnsi="Arial" w:cs="Arial"/>
          <w:position w:val="6"/>
          <w:sz w:val="22"/>
          <w:szCs w:val="22"/>
        </w:rPr>
        <w:t>15</w:t>
      </w:r>
      <w:r w:rsidRPr="009826F5">
        <w:rPr>
          <w:rFonts w:ascii="Arial" w:hAnsi="Arial" w:cs="Arial"/>
          <w:sz w:val="22"/>
          <w:szCs w:val="22"/>
        </w:rPr>
        <w:t>, además, permite la detección, lo más temprano posible, de la existencia de peligros para la salud del consumidor con base en la dosis, composición y concentración, en caso de que sea desconocida o se desconfía de ella.</w:t>
      </w:r>
    </w:p>
    <w:p w14:paraId="3E08F2B3" w14:textId="77777777" w:rsidR="00980858" w:rsidRPr="009826F5" w:rsidRDefault="00980858" w:rsidP="009826F5">
      <w:pPr>
        <w:pStyle w:val="Textoindependiente"/>
        <w:ind w:left="5" w:hanging="7"/>
        <w:rPr>
          <w:rFonts w:ascii="Arial" w:hAnsi="Arial" w:cs="Arial"/>
          <w:sz w:val="22"/>
          <w:szCs w:val="22"/>
        </w:rPr>
      </w:pPr>
    </w:p>
    <w:p w14:paraId="78538255" w14:textId="77777777" w:rsidR="00980858" w:rsidRPr="009826F5" w:rsidRDefault="00980858" w:rsidP="009826F5">
      <w:pPr>
        <w:ind w:right="617"/>
        <w:jc w:val="both"/>
        <w:rPr>
          <w:rFonts w:ascii="Arial" w:hAnsi="Arial" w:cs="Arial"/>
          <w:i/>
          <w:sz w:val="22"/>
          <w:szCs w:val="22"/>
        </w:rPr>
      </w:pPr>
      <w:r w:rsidRPr="009826F5">
        <w:rPr>
          <w:rFonts w:ascii="Arial" w:hAnsi="Arial" w:cs="Arial"/>
          <w:i/>
          <w:color w:val="2D2D2D"/>
          <w:sz w:val="22"/>
          <w:szCs w:val="22"/>
        </w:rPr>
        <w:t>De hecho, la falta de evidencia sobre los daños agudos y los efectos a largo plazo del uso de SPA se considera una brecha importante en la evidencia. Las SPA presentan desafíos particulares para los servicios de salud debido a la rápida aparición de un gran número de compuestos diferentes.</w:t>
      </w:r>
    </w:p>
    <w:p w14:paraId="36BBF7C2" w14:textId="77777777" w:rsidR="00980858" w:rsidRPr="009826F5" w:rsidRDefault="00980858" w:rsidP="009826F5">
      <w:pPr>
        <w:pStyle w:val="Textoindependiente"/>
        <w:ind w:left="5" w:hanging="7"/>
        <w:rPr>
          <w:rFonts w:ascii="Arial" w:hAnsi="Arial" w:cs="Arial"/>
          <w:i/>
          <w:sz w:val="22"/>
          <w:szCs w:val="22"/>
        </w:rPr>
      </w:pPr>
    </w:p>
    <w:p w14:paraId="641C9123" w14:textId="77777777" w:rsidR="00980858" w:rsidRDefault="00980858" w:rsidP="009826F5">
      <w:pPr>
        <w:pStyle w:val="Textoindependiente"/>
        <w:ind w:left="5" w:right="618" w:hanging="7"/>
        <w:jc w:val="both"/>
        <w:rPr>
          <w:rFonts w:ascii="Arial" w:hAnsi="Arial" w:cs="Arial"/>
          <w:sz w:val="22"/>
          <w:szCs w:val="22"/>
        </w:rPr>
      </w:pPr>
      <w:r w:rsidRPr="009826F5">
        <w:rPr>
          <w:rFonts w:ascii="Arial" w:hAnsi="Arial" w:cs="Arial"/>
          <w:sz w:val="22"/>
          <w:szCs w:val="22"/>
        </w:rPr>
        <w:t>Muchas</w:t>
      </w:r>
      <w:r w:rsidRPr="009826F5">
        <w:rPr>
          <w:rFonts w:ascii="Arial" w:hAnsi="Arial" w:cs="Arial"/>
          <w:spacing w:val="-1"/>
          <w:sz w:val="22"/>
          <w:szCs w:val="22"/>
        </w:rPr>
        <w:t xml:space="preserve"> </w:t>
      </w:r>
      <w:r w:rsidRPr="009826F5">
        <w:rPr>
          <w:rFonts w:ascii="Arial" w:hAnsi="Arial" w:cs="Arial"/>
          <w:sz w:val="22"/>
          <w:szCs w:val="22"/>
        </w:rPr>
        <w:t>Sustancias</w:t>
      </w:r>
      <w:r w:rsidRPr="009826F5">
        <w:rPr>
          <w:rFonts w:ascii="Arial" w:hAnsi="Arial" w:cs="Arial"/>
          <w:spacing w:val="-4"/>
          <w:sz w:val="22"/>
          <w:szCs w:val="22"/>
        </w:rPr>
        <w:t xml:space="preserve"> </w:t>
      </w:r>
      <w:r w:rsidRPr="009826F5">
        <w:rPr>
          <w:rFonts w:ascii="Arial" w:hAnsi="Arial" w:cs="Arial"/>
          <w:sz w:val="22"/>
          <w:szCs w:val="22"/>
        </w:rPr>
        <w:t>Psicoactivas no</w:t>
      </w:r>
      <w:r w:rsidRPr="009826F5">
        <w:rPr>
          <w:rFonts w:ascii="Arial" w:hAnsi="Arial" w:cs="Arial"/>
          <w:spacing w:val="-5"/>
          <w:sz w:val="22"/>
          <w:szCs w:val="22"/>
        </w:rPr>
        <w:t xml:space="preserve"> </w:t>
      </w:r>
      <w:r w:rsidRPr="009826F5">
        <w:rPr>
          <w:rFonts w:ascii="Arial" w:hAnsi="Arial" w:cs="Arial"/>
          <w:sz w:val="22"/>
          <w:szCs w:val="22"/>
        </w:rPr>
        <w:t>pueden</w:t>
      </w:r>
      <w:r w:rsidRPr="009826F5">
        <w:rPr>
          <w:rFonts w:ascii="Arial" w:hAnsi="Arial" w:cs="Arial"/>
          <w:spacing w:val="-2"/>
          <w:sz w:val="22"/>
          <w:szCs w:val="22"/>
        </w:rPr>
        <w:t xml:space="preserve"> </w:t>
      </w:r>
      <w:r w:rsidRPr="009826F5">
        <w:rPr>
          <w:rFonts w:ascii="Arial" w:hAnsi="Arial" w:cs="Arial"/>
          <w:sz w:val="22"/>
          <w:szCs w:val="22"/>
        </w:rPr>
        <w:t>identificarse</w:t>
      </w:r>
      <w:r w:rsidRPr="009826F5">
        <w:rPr>
          <w:rFonts w:ascii="Arial" w:hAnsi="Arial" w:cs="Arial"/>
          <w:spacing w:val="-4"/>
          <w:sz w:val="22"/>
          <w:szCs w:val="22"/>
        </w:rPr>
        <w:t xml:space="preserve"> </w:t>
      </w:r>
      <w:r w:rsidRPr="009826F5">
        <w:rPr>
          <w:rFonts w:ascii="Arial" w:hAnsi="Arial" w:cs="Arial"/>
          <w:sz w:val="22"/>
          <w:szCs w:val="22"/>
        </w:rPr>
        <w:t>a</w:t>
      </w:r>
      <w:r w:rsidRPr="009826F5">
        <w:rPr>
          <w:rFonts w:ascii="Arial" w:hAnsi="Arial" w:cs="Arial"/>
          <w:spacing w:val="-5"/>
          <w:sz w:val="22"/>
          <w:szCs w:val="22"/>
        </w:rPr>
        <w:t xml:space="preserve"> </w:t>
      </w:r>
      <w:r w:rsidRPr="009826F5">
        <w:rPr>
          <w:rFonts w:ascii="Arial" w:hAnsi="Arial" w:cs="Arial"/>
          <w:sz w:val="22"/>
          <w:szCs w:val="22"/>
        </w:rPr>
        <w:t>través</w:t>
      </w:r>
      <w:r w:rsidRPr="009826F5">
        <w:rPr>
          <w:rFonts w:ascii="Arial" w:hAnsi="Arial" w:cs="Arial"/>
          <w:spacing w:val="-3"/>
          <w:sz w:val="22"/>
          <w:szCs w:val="22"/>
        </w:rPr>
        <w:t xml:space="preserve"> </w:t>
      </w:r>
      <w:r w:rsidRPr="009826F5">
        <w:rPr>
          <w:rFonts w:ascii="Arial" w:hAnsi="Arial" w:cs="Arial"/>
          <w:sz w:val="22"/>
          <w:szCs w:val="22"/>
        </w:rPr>
        <w:t>su</w:t>
      </w:r>
      <w:r w:rsidRPr="009826F5">
        <w:rPr>
          <w:rFonts w:ascii="Arial" w:hAnsi="Arial" w:cs="Arial"/>
          <w:spacing w:val="-5"/>
          <w:sz w:val="22"/>
          <w:szCs w:val="22"/>
        </w:rPr>
        <w:t xml:space="preserve"> </w:t>
      </w:r>
      <w:r w:rsidRPr="009826F5">
        <w:rPr>
          <w:rFonts w:ascii="Arial" w:hAnsi="Arial" w:cs="Arial"/>
          <w:sz w:val="22"/>
          <w:szCs w:val="22"/>
        </w:rPr>
        <w:t>presentación,</w:t>
      </w:r>
      <w:r w:rsidRPr="009826F5">
        <w:rPr>
          <w:rFonts w:ascii="Arial" w:hAnsi="Arial" w:cs="Arial"/>
          <w:spacing w:val="-4"/>
          <w:sz w:val="22"/>
          <w:szCs w:val="22"/>
        </w:rPr>
        <w:t xml:space="preserve"> </w:t>
      </w:r>
      <w:r w:rsidRPr="009826F5">
        <w:rPr>
          <w:rFonts w:ascii="Arial" w:hAnsi="Arial" w:cs="Arial"/>
          <w:sz w:val="22"/>
          <w:szCs w:val="22"/>
        </w:rPr>
        <w:t>forma</w:t>
      </w:r>
      <w:r w:rsidRPr="009826F5">
        <w:rPr>
          <w:rFonts w:ascii="Arial" w:hAnsi="Arial" w:cs="Arial"/>
          <w:spacing w:val="-4"/>
          <w:sz w:val="22"/>
          <w:szCs w:val="22"/>
        </w:rPr>
        <w:t xml:space="preserve"> </w:t>
      </w:r>
      <w:r w:rsidRPr="009826F5">
        <w:rPr>
          <w:rFonts w:ascii="Arial" w:hAnsi="Arial" w:cs="Arial"/>
          <w:sz w:val="22"/>
          <w:szCs w:val="22"/>
        </w:rPr>
        <w:t>u</w:t>
      </w:r>
      <w:r w:rsidRPr="009826F5">
        <w:rPr>
          <w:rFonts w:ascii="Arial" w:hAnsi="Arial" w:cs="Arial"/>
          <w:spacing w:val="-5"/>
          <w:sz w:val="22"/>
          <w:szCs w:val="22"/>
        </w:rPr>
        <w:t xml:space="preserve"> </w:t>
      </w:r>
      <w:r w:rsidRPr="009826F5">
        <w:rPr>
          <w:rFonts w:ascii="Arial" w:hAnsi="Arial" w:cs="Arial"/>
          <w:sz w:val="22"/>
          <w:szCs w:val="22"/>
        </w:rPr>
        <w:t>olor,</w:t>
      </w:r>
      <w:r w:rsidRPr="009826F5">
        <w:rPr>
          <w:rFonts w:ascii="Arial" w:hAnsi="Arial" w:cs="Arial"/>
          <w:spacing w:val="-2"/>
          <w:sz w:val="22"/>
          <w:szCs w:val="22"/>
        </w:rPr>
        <w:t xml:space="preserve"> </w:t>
      </w:r>
      <w:r w:rsidRPr="009826F5">
        <w:rPr>
          <w:rFonts w:ascii="Arial" w:hAnsi="Arial" w:cs="Arial"/>
          <w:sz w:val="22"/>
          <w:szCs w:val="22"/>
        </w:rPr>
        <w:t>por ende, el tener espacios de testeo y análisis permite, gracias a su pronta toma de contacto con dichas sustancias, la detección de posibles adulteraciones especialmente peligrosas para la salud, frenando o cercando la difusión de las mismas. Adicionalmente, los análisis de sustancias son un instrumento perfecto para el conocimiento de otras drogas, los nuevos patrones de consumo y las tendencias que se producen en los individuos.</w:t>
      </w:r>
    </w:p>
    <w:p w14:paraId="7BC50722" w14:textId="77777777" w:rsidR="00D005DC" w:rsidRPr="009826F5" w:rsidRDefault="00D005DC" w:rsidP="009826F5">
      <w:pPr>
        <w:pStyle w:val="Textoindependiente"/>
        <w:ind w:left="5" w:right="618" w:hanging="7"/>
        <w:jc w:val="both"/>
        <w:rPr>
          <w:rFonts w:ascii="Arial" w:hAnsi="Arial" w:cs="Arial"/>
          <w:sz w:val="22"/>
          <w:szCs w:val="22"/>
        </w:rPr>
      </w:pPr>
    </w:p>
    <w:p w14:paraId="0B55AD8C" w14:textId="5CAEA725" w:rsidR="00980858" w:rsidRDefault="00980858" w:rsidP="00EE3E11">
      <w:pPr>
        <w:pStyle w:val="Textoindependiente"/>
        <w:ind w:left="5" w:right="615" w:hanging="7"/>
        <w:jc w:val="both"/>
        <w:rPr>
          <w:rFonts w:ascii="Arial" w:hAnsi="Arial" w:cs="Arial"/>
          <w:sz w:val="22"/>
          <w:szCs w:val="22"/>
        </w:rPr>
      </w:pPr>
      <w:r w:rsidRPr="009826F5">
        <w:rPr>
          <w:rFonts w:ascii="Arial" w:hAnsi="Arial" w:cs="Arial"/>
          <w:sz w:val="22"/>
          <w:szCs w:val="22"/>
        </w:rPr>
        <w:t>Uno de los aspectos más importantes del testeo es su impacto en la salud pública mediante el servicio de análisis de sustancias; hoy</w:t>
      </w:r>
      <w:r w:rsidRPr="009826F5">
        <w:rPr>
          <w:rFonts w:ascii="Arial" w:hAnsi="Arial" w:cs="Arial"/>
          <w:spacing w:val="40"/>
          <w:sz w:val="22"/>
          <w:szCs w:val="22"/>
        </w:rPr>
        <w:t xml:space="preserve"> </w:t>
      </w:r>
      <w:r w:rsidRPr="009826F5">
        <w:rPr>
          <w:rFonts w:ascii="Arial" w:hAnsi="Arial" w:cs="Arial"/>
          <w:sz w:val="22"/>
          <w:szCs w:val="22"/>
        </w:rPr>
        <w:t>en la ciudad se realiza un programa piloto, en el cual un grupo de voluntarios se encarga del testeo, la iniciativa se llama Échele Cabeza,</w:t>
      </w:r>
      <w:r w:rsidRPr="009826F5">
        <w:rPr>
          <w:rFonts w:ascii="Arial" w:hAnsi="Arial" w:cs="Arial"/>
          <w:spacing w:val="37"/>
          <w:sz w:val="22"/>
          <w:szCs w:val="22"/>
        </w:rPr>
        <w:t xml:space="preserve"> </w:t>
      </w:r>
      <w:r w:rsidRPr="009826F5">
        <w:rPr>
          <w:rFonts w:ascii="Arial" w:hAnsi="Arial" w:cs="Arial"/>
          <w:sz w:val="22"/>
          <w:szCs w:val="22"/>
        </w:rPr>
        <w:t>cuando se da en la cabeza y</w:t>
      </w:r>
      <w:r w:rsidRPr="009826F5">
        <w:rPr>
          <w:rFonts w:ascii="Arial" w:hAnsi="Arial" w:cs="Arial"/>
          <w:spacing w:val="34"/>
          <w:sz w:val="22"/>
          <w:szCs w:val="22"/>
        </w:rPr>
        <w:t xml:space="preserve"> </w:t>
      </w:r>
      <w:r w:rsidRPr="009826F5">
        <w:rPr>
          <w:rFonts w:ascii="Arial" w:hAnsi="Arial" w:cs="Arial"/>
          <w:sz w:val="22"/>
          <w:szCs w:val="22"/>
        </w:rPr>
        <w:t>se desarrolla a través de la ONG llamada Échele Cabeza; dicha iniciativa se lleva a cabo en diversos puntos de la ciudad donde el proyecto tiene gran acogida, especialmente en la localidad de Teusaquillo. Échele Cabeza realiza todos los viernes de 2 a 6 pm su programa de Análisis</w:t>
      </w:r>
      <w:r w:rsidRPr="009826F5">
        <w:rPr>
          <w:rFonts w:ascii="Arial" w:hAnsi="Arial" w:cs="Arial"/>
          <w:spacing w:val="40"/>
          <w:sz w:val="22"/>
          <w:szCs w:val="22"/>
        </w:rPr>
        <w:t xml:space="preserve"> </w:t>
      </w:r>
      <w:r w:rsidRPr="009826F5">
        <w:rPr>
          <w:rFonts w:ascii="Arial" w:hAnsi="Arial" w:cs="Arial"/>
          <w:sz w:val="22"/>
          <w:szCs w:val="22"/>
        </w:rPr>
        <w:t>de</w:t>
      </w:r>
      <w:r w:rsidRPr="009826F5">
        <w:rPr>
          <w:rFonts w:ascii="Arial" w:hAnsi="Arial" w:cs="Arial"/>
          <w:spacing w:val="39"/>
          <w:sz w:val="22"/>
          <w:szCs w:val="22"/>
        </w:rPr>
        <w:t xml:space="preserve"> </w:t>
      </w:r>
      <w:r w:rsidRPr="009826F5">
        <w:rPr>
          <w:rFonts w:ascii="Arial" w:hAnsi="Arial" w:cs="Arial"/>
          <w:sz w:val="22"/>
          <w:szCs w:val="22"/>
        </w:rPr>
        <w:t>sustancias,</w:t>
      </w:r>
      <w:r w:rsidRPr="009826F5">
        <w:rPr>
          <w:rFonts w:ascii="Arial" w:hAnsi="Arial" w:cs="Arial"/>
          <w:spacing w:val="26"/>
          <w:sz w:val="22"/>
          <w:szCs w:val="22"/>
        </w:rPr>
        <w:t xml:space="preserve"> </w:t>
      </w:r>
      <w:r w:rsidRPr="009826F5">
        <w:rPr>
          <w:rFonts w:ascii="Arial" w:hAnsi="Arial" w:cs="Arial"/>
          <w:sz w:val="22"/>
          <w:szCs w:val="22"/>
        </w:rPr>
        <w:t>de</w:t>
      </w:r>
      <w:r w:rsidRPr="009826F5">
        <w:rPr>
          <w:rFonts w:ascii="Arial" w:hAnsi="Arial" w:cs="Arial"/>
          <w:spacing w:val="28"/>
          <w:sz w:val="22"/>
          <w:szCs w:val="22"/>
        </w:rPr>
        <w:t xml:space="preserve"> </w:t>
      </w:r>
      <w:r w:rsidRPr="009826F5">
        <w:rPr>
          <w:rFonts w:ascii="Arial" w:hAnsi="Arial" w:cs="Arial"/>
          <w:sz w:val="22"/>
          <w:szCs w:val="22"/>
        </w:rPr>
        <w:t>igual</w:t>
      </w:r>
      <w:r w:rsidRPr="009826F5">
        <w:rPr>
          <w:rFonts w:ascii="Arial" w:hAnsi="Arial" w:cs="Arial"/>
          <w:spacing w:val="27"/>
          <w:sz w:val="22"/>
          <w:szCs w:val="22"/>
        </w:rPr>
        <w:t xml:space="preserve"> </w:t>
      </w:r>
      <w:r w:rsidRPr="009826F5">
        <w:rPr>
          <w:rFonts w:ascii="Arial" w:hAnsi="Arial" w:cs="Arial"/>
          <w:sz w:val="22"/>
          <w:szCs w:val="22"/>
        </w:rPr>
        <w:t>modo,</w:t>
      </w:r>
      <w:r w:rsidRPr="009826F5">
        <w:rPr>
          <w:rFonts w:ascii="Arial" w:hAnsi="Arial" w:cs="Arial"/>
          <w:spacing w:val="25"/>
          <w:sz w:val="22"/>
          <w:szCs w:val="22"/>
        </w:rPr>
        <w:t xml:space="preserve"> </w:t>
      </w:r>
      <w:r w:rsidRPr="009826F5">
        <w:rPr>
          <w:rFonts w:ascii="Arial" w:hAnsi="Arial" w:cs="Arial"/>
          <w:sz w:val="22"/>
          <w:szCs w:val="22"/>
        </w:rPr>
        <w:t>hacen</w:t>
      </w:r>
      <w:r w:rsidRPr="009826F5">
        <w:rPr>
          <w:rFonts w:ascii="Arial" w:hAnsi="Arial" w:cs="Arial"/>
          <w:spacing w:val="27"/>
          <w:sz w:val="22"/>
          <w:szCs w:val="22"/>
        </w:rPr>
        <w:t xml:space="preserve"> </w:t>
      </w:r>
      <w:r w:rsidRPr="009826F5">
        <w:rPr>
          <w:rFonts w:ascii="Arial" w:hAnsi="Arial" w:cs="Arial"/>
          <w:sz w:val="22"/>
          <w:szCs w:val="22"/>
        </w:rPr>
        <w:t>presencia</w:t>
      </w:r>
      <w:r w:rsidRPr="009826F5">
        <w:rPr>
          <w:rFonts w:ascii="Arial" w:hAnsi="Arial" w:cs="Arial"/>
          <w:spacing w:val="28"/>
          <w:sz w:val="22"/>
          <w:szCs w:val="22"/>
        </w:rPr>
        <w:t xml:space="preserve"> </w:t>
      </w:r>
      <w:r w:rsidRPr="009826F5">
        <w:rPr>
          <w:rFonts w:ascii="Arial" w:hAnsi="Arial" w:cs="Arial"/>
          <w:sz w:val="22"/>
          <w:szCs w:val="22"/>
        </w:rPr>
        <w:t>en</w:t>
      </w:r>
      <w:r w:rsidRPr="009826F5">
        <w:rPr>
          <w:rFonts w:ascii="Arial" w:hAnsi="Arial" w:cs="Arial"/>
          <w:spacing w:val="27"/>
          <w:sz w:val="22"/>
          <w:szCs w:val="22"/>
        </w:rPr>
        <w:t xml:space="preserve"> </w:t>
      </w:r>
      <w:r w:rsidRPr="009826F5">
        <w:rPr>
          <w:rFonts w:ascii="Arial" w:hAnsi="Arial" w:cs="Arial"/>
          <w:sz w:val="22"/>
          <w:szCs w:val="22"/>
        </w:rPr>
        <w:t>el</w:t>
      </w:r>
      <w:r w:rsidRPr="009826F5">
        <w:rPr>
          <w:rFonts w:ascii="Arial" w:hAnsi="Arial" w:cs="Arial"/>
          <w:spacing w:val="27"/>
          <w:sz w:val="22"/>
          <w:szCs w:val="22"/>
        </w:rPr>
        <w:t xml:space="preserve"> </w:t>
      </w:r>
      <w:r w:rsidRPr="009826F5">
        <w:rPr>
          <w:rFonts w:ascii="Arial" w:hAnsi="Arial" w:cs="Arial"/>
          <w:sz w:val="22"/>
          <w:szCs w:val="22"/>
        </w:rPr>
        <w:t>bar</w:t>
      </w:r>
      <w:r w:rsidRPr="009826F5">
        <w:rPr>
          <w:rFonts w:ascii="Arial" w:hAnsi="Arial" w:cs="Arial"/>
          <w:spacing w:val="28"/>
          <w:sz w:val="22"/>
          <w:szCs w:val="22"/>
        </w:rPr>
        <w:t xml:space="preserve"> </w:t>
      </w:r>
      <w:r w:rsidRPr="009826F5">
        <w:rPr>
          <w:rFonts w:ascii="Arial" w:hAnsi="Arial" w:cs="Arial"/>
          <w:sz w:val="22"/>
          <w:szCs w:val="22"/>
        </w:rPr>
        <w:t>Kaputt,</w:t>
      </w:r>
      <w:r w:rsidRPr="009826F5">
        <w:rPr>
          <w:rFonts w:ascii="Arial" w:hAnsi="Arial" w:cs="Arial"/>
          <w:spacing w:val="26"/>
          <w:sz w:val="22"/>
          <w:szCs w:val="22"/>
        </w:rPr>
        <w:t xml:space="preserve"> </w:t>
      </w:r>
      <w:r w:rsidRPr="009826F5">
        <w:rPr>
          <w:rFonts w:ascii="Arial" w:hAnsi="Arial" w:cs="Arial"/>
          <w:sz w:val="22"/>
          <w:szCs w:val="22"/>
        </w:rPr>
        <w:t>donde</w:t>
      </w:r>
      <w:r w:rsidRPr="009826F5">
        <w:rPr>
          <w:rFonts w:ascii="Arial" w:hAnsi="Arial" w:cs="Arial"/>
          <w:spacing w:val="25"/>
          <w:sz w:val="22"/>
          <w:szCs w:val="22"/>
        </w:rPr>
        <w:t xml:space="preserve"> </w:t>
      </w:r>
      <w:r w:rsidRPr="009826F5">
        <w:rPr>
          <w:rFonts w:ascii="Arial" w:hAnsi="Arial" w:cs="Arial"/>
          <w:sz w:val="22"/>
          <w:szCs w:val="22"/>
        </w:rPr>
        <w:t>el</w:t>
      </w:r>
      <w:r w:rsidRPr="009826F5">
        <w:rPr>
          <w:rFonts w:ascii="Arial" w:hAnsi="Arial" w:cs="Arial"/>
          <w:spacing w:val="27"/>
          <w:sz w:val="22"/>
          <w:szCs w:val="22"/>
        </w:rPr>
        <w:t xml:space="preserve"> </w:t>
      </w:r>
      <w:r w:rsidRPr="009826F5">
        <w:rPr>
          <w:rFonts w:ascii="Arial" w:hAnsi="Arial" w:cs="Arial"/>
          <w:sz w:val="22"/>
          <w:szCs w:val="22"/>
        </w:rPr>
        <w:t>proyecto</w:t>
      </w:r>
      <w:r w:rsidRPr="009826F5">
        <w:rPr>
          <w:rFonts w:ascii="Arial" w:hAnsi="Arial" w:cs="Arial"/>
          <w:spacing w:val="28"/>
          <w:sz w:val="22"/>
          <w:szCs w:val="22"/>
        </w:rPr>
        <w:t xml:space="preserve"> </w:t>
      </w:r>
      <w:r w:rsidRPr="009826F5">
        <w:rPr>
          <w:rFonts w:ascii="Arial" w:hAnsi="Arial" w:cs="Arial"/>
          <w:sz w:val="22"/>
          <w:szCs w:val="22"/>
        </w:rPr>
        <w:t>ha</w:t>
      </w:r>
      <w:r w:rsidR="00EE3E11">
        <w:rPr>
          <w:rFonts w:ascii="Arial" w:hAnsi="Arial" w:cs="Arial"/>
          <w:sz w:val="22"/>
          <w:szCs w:val="22"/>
        </w:rPr>
        <w:t xml:space="preserve"> </w:t>
      </w:r>
      <w:r w:rsidRPr="009826F5">
        <w:rPr>
          <w:rFonts w:ascii="Arial" w:hAnsi="Arial" w:cs="Arial"/>
          <w:sz w:val="22"/>
          <w:szCs w:val="22"/>
        </w:rPr>
        <w:t>estado interviniendo los viernes y sábados desde el año 2021; al igual que en las diversas fiestas de la escena electrónica que se realizan en la ciudad de Bogotá y la sabana</w:t>
      </w:r>
      <w:r w:rsidRPr="009826F5">
        <w:rPr>
          <w:rFonts w:ascii="Arial" w:hAnsi="Arial" w:cs="Arial"/>
          <w:position w:val="6"/>
          <w:sz w:val="22"/>
          <w:szCs w:val="22"/>
        </w:rPr>
        <w:t>16</w:t>
      </w:r>
      <w:r w:rsidRPr="009826F5">
        <w:rPr>
          <w:rFonts w:ascii="Arial" w:hAnsi="Arial" w:cs="Arial"/>
          <w:sz w:val="22"/>
          <w:szCs w:val="22"/>
        </w:rPr>
        <w:t>.</w:t>
      </w:r>
    </w:p>
    <w:p w14:paraId="54C4CEAE" w14:textId="77777777" w:rsidR="00EE3E11" w:rsidRDefault="00EE3E11" w:rsidP="00EE3E11">
      <w:pPr>
        <w:pStyle w:val="Textoindependiente"/>
        <w:ind w:left="5" w:right="615" w:hanging="7"/>
        <w:jc w:val="both"/>
        <w:rPr>
          <w:rFonts w:ascii="Arial" w:hAnsi="Arial" w:cs="Arial"/>
          <w:sz w:val="22"/>
          <w:szCs w:val="22"/>
        </w:rPr>
      </w:pPr>
    </w:p>
    <w:p w14:paraId="4C8EC798" w14:textId="77777777" w:rsidR="00EE3E11" w:rsidRDefault="00EE3E11" w:rsidP="00EE3E11">
      <w:pPr>
        <w:tabs>
          <w:tab w:val="left" w:pos="756"/>
          <w:tab w:val="left" w:pos="1733"/>
          <w:tab w:val="left" w:pos="2273"/>
          <w:tab w:val="left" w:pos="2744"/>
          <w:tab w:val="left" w:pos="3639"/>
          <w:tab w:val="left" w:pos="4152"/>
          <w:tab w:val="left" w:pos="5004"/>
          <w:tab w:val="left" w:pos="5677"/>
          <w:tab w:val="left" w:pos="6574"/>
          <w:tab w:val="left" w:pos="7088"/>
          <w:tab w:val="left" w:pos="8125"/>
        </w:tabs>
        <w:spacing w:before="99"/>
        <w:ind w:left="262" w:right="655"/>
        <w:rPr>
          <w:sz w:val="16"/>
        </w:rPr>
      </w:pPr>
      <w:r>
        <w:rPr>
          <w:spacing w:val="-6"/>
          <w:sz w:val="16"/>
          <w:vertAlign w:val="superscript"/>
        </w:rPr>
        <w:t>14</w:t>
      </w:r>
      <w:r>
        <w:rPr>
          <w:sz w:val="16"/>
        </w:rPr>
        <w:tab/>
      </w:r>
      <w:r>
        <w:rPr>
          <w:spacing w:val="-2"/>
          <w:sz w:val="16"/>
        </w:rPr>
        <w:t>Hidalgo,</w:t>
      </w:r>
      <w:r>
        <w:rPr>
          <w:sz w:val="16"/>
        </w:rPr>
        <w:tab/>
      </w:r>
      <w:r>
        <w:rPr>
          <w:spacing w:val="-6"/>
          <w:sz w:val="16"/>
        </w:rPr>
        <w:t>E.</w:t>
      </w:r>
      <w:r>
        <w:rPr>
          <w:sz w:val="16"/>
        </w:rPr>
        <w:tab/>
      </w:r>
      <w:r>
        <w:rPr>
          <w:spacing w:val="-10"/>
          <w:sz w:val="16"/>
        </w:rPr>
        <w:t>y</w:t>
      </w:r>
      <w:r>
        <w:rPr>
          <w:sz w:val="16"/>
        </w:rPr>
        <w:tab/>
      </w:r>
      <w:r>
        <w:rPr>
          <w:spacing w:val="-2"/>
          <w:sz w:val="16"/>
        </w:rPr>
        <w:t>Rovira,</w:t>
      </w:r>
      <w:r>
        <w:rPr>
          <w:sz w:val="16"/>
        </w:rPr>
        <w:tab/>
      </w:r>
      <w:r>
        <w:rPr>
          <w:spacing w:val="-6"/>
          <w:sz w:val="16"/>
        </w:rPr>
        <w:t>J.</w:t>
      </w:r>
      <w:r>
        <w:rPr>
          <w:sz w:val="16"/>
        </w:rPr>
        <w:tab/>
      </w:r>
      <w:r>
        <w:rPr>
          <w:spacing w:val="-2"/>
          <w:sz w:val="16"/>
        </w:rPr>
        <w:t>(2007)</w:t>
      </w:r>
      <w:r>
        <w:rPr>
          <w:sz w:val="16"/>
        </w:rPr>
        <w:tab/>
      </w:r>
      <w:r>
        <w:rPr>
          <w:spacing w:val="-4"/>
          <w:sz w:val="16"/>
        </w:rPr>
        <w:t>¿Es</w:t>
      </w:r>
      <w:r>
        <w:rPr>
          <w:sz w:val="16"/>
        </w:rPr>
        <w:tab/>
      </w:r>
      <w:r>
        <w:rPr>
          <w:spacing w:val="-2"/>
          <w:sz w:val="16"/>
        </w:rPr>
        <w:t>posible</w:t>
      </w:r>
      <w:r>
        <w:rPr>
          <w:sz w:val="16"/>
        </w:rPr>
        <w:tab/>
      </w:r>
      <w:r>
        <w:rPr>
          <w:spacing w:val="-6"/>
          <w:sz w:val="16"/>
        </w:rPr>
        <w:t>el</w:t>
      </w:r>
      <w:r>
        <w:rPr>
          <w:sz w:val="16"/>
        </w:rPr>
        <w:tab/>
      </w:r>
      <w:r>
        <w:rPr>
          <w:spacing w:val="-2"/>
          <w:sz w:val="16"/>
        </w:rPr>
        <w:t>consumo</w:t>
      </w:r>
      <w:r>
        <w:rPr>
          <w:sz w:val="16"/>
        </w:rPr>
        <w:tab/>
      </w:r>
      <w:r>
        <w:rPr>
          <w:spacing w:val="-4"/>
          <w:sz w:val="16"/>
        </w:rPr>
        <w:t xml:space="preserve">responsable? </w:t>
      </w:r>
      <w:hyperlink r:id="rId32">
        <w:r>
          <w:rPr>
            <w:spacing w:val="-2"/>
            <w:sz w:val="16"/>
            <w:u w:val="thick"/>
          </w:rPr>
          <w:t>http://es.scribd.com/doc/44671399/Consumo-Responsable-de-drogas</w:t>
        </w:r>
      </w:hyperlink>
    </w:p>
    <w:p w14:paraId="1C8BFE31" w14:textId="77777777" w:rsidR="00EE3E11" w:rsidRDefault="00EE3E11" w:rsidP="00EE3E11">
      <w:pPr>
        <w:ind w:left="262" w:right="718"/>
        <w:rPr>
          <w:sz w:val="16"/>
        </w:rPr>
      </w:pPr>
      <w:r>
        <w:rPr>
          <w:sz w:val="16"/>
          <w:vertAlign w:val="superscript"/>
        </w:rPr>
        <w:t>15</w:t>
      </w:r>
      <w:r>
        <w:rPr>
          <w:spacing w:val="-2"/>
          <w:sz w:val="16"/>
        </w:rPr>
        <w:t xml:space="preserve"> </w:t>
      </w:r>
      <w:r>
        <w:rPr>
          <w:sz w:val="16"/>
        </w:rPr>
        <w:t>France</w:t>
      </w:r>
      <w:r>
        <w:rPr>
          <w:spacing w:val="-2"/>
          <w:sz w:val="16"/>
        </w:rPr>
        <w:t xml:space="preserve"> </w:t>
      </w:r>
      <w:r>
        <w:rPr>
          <w:sz w:val="16"/>
        </w:rPr>
        <w:t>24</w:t>
      </w:r>
      <w:r>
        <w:rPr>
          <w:spacing w:val="-2"/>
          <w:sz w:val="16"/>
        </w:rPr>
        <w:t xml:space="preserve"> </w:t>
      </w:r>
      <w:r>
        <w:rPr>
          <w:sz w:val="16"/>
        </w:rPr>
        <w:t>(2021)</w:t>
      </w:r>
      <w:r>
        <w:rPr>
          <w:spacing w:val="-2"/>
          <w:sz w:val="16"/>
        </w:rPr>
        <w:t xml:space="preserve"> </w:t>
      </w:r>
      <w:r>
        <w:rPr>
          <w:sz w:val="16"/>
        </w:rPr>
        <w:t>Testear</w:t>
      </w:r>
      <w:r>
        <w:rPr>
          <w:spacing w:val="-2"/>
          <w:sz w:val="16"/>
        </w:rPr>
        <w:t xml:space="preserve"> </w:t>
      </w:r>
      <w:r>
        <w:rPr>
          <w:sz w:val="16"/>
        </w:rPr>
        <w:t>la</w:t>
      </w:r>
      <w:r>
        <w:rPr>
          <w:spacing w:val="-5"/>
          <w:sz w:val="16"/>
        </w:rPr>
        <w:t xml:space="preserve"> </w:t>
      </w:r>
      <w:r>
        <w:rPr>
          <w:sz w:val="16"/>
        </w:rPr>
        <w:t>droga</w:t>
      </w:r>
      <w:r>
        <w:rPr>
          <w:spacing w:val="-6"/>
          <w:sz w:val="16"/>
        </w:rPr>
        <w:t xml:space="preserve"> </w:t>
      </w:r>
      <w:r>
        <w:rPr>
          <w:sz w:val="16"/>
        </w:rPr>
        <w:t>antes</w:t>
      </w:r>
      <w:r>
        <w:rPr>
          <w:spacing w:val="-5"/>
          <w:sz w:val="16"/>
        </w:rPr>
        <w:t xml:space="preserve"> </w:t>
      </w:r>
      <w:r>
        <w:rPr>
          <w:sz w:val="16"/>
        </w:rPr>
        <w:t>de</w:t>
      </w:r>
      <w:r>
        <w:rPr>
          <w:spacing w:val="-7"/>
          <w:sz w:val="16"/>
        </w:rPr>
        <w:t xml:space="preserve"> </w:t>
      </w:r>
      <w:r>
        <w:rPr>
          <w:sz w:val="16"/>
        </w:rPr>
        <w:t>la</w:t>
      </w:r>
      <w:r>
        <w:rPr>
          <w:spacing w:val="-9"/>
          <w:sz w:val="16"/>
        </w:rPr>
        <w:t xml:space="preserve"> </w:t>
      </w:r>
      <w:r>
        <w:rPr>
          <w:sz w:val="16"/>
        </w:rPr>
        <w:t>fiesta:</w:t>
      </w:r>
      <w:r>
        <w:rPr>
          <w:spacing w:val="-7"/>
          <w:sz w:val="16"/>
        </w:rPr>
        <w:t xml:space="preserve"> </w:t>
      </w:r>
      <w:r>
        <w:rPr>
          <w:sz w:val="16"/>
        </w:rPr>
        <w:t>una</w:t>
      </w:r>
      <w:r>
        <w:rPr>
          <w:spacing w:val="-7"/>
          <w:sz w:val="16"/>
        </w:rPr>
        <w:t xml:space="preserve"> </w:t>
      </w:r>
      <w:r>
        <w:rPr>
          <w:sz w:val="16"/>
        </w:rPr>
        <w:t>campaña</w:t>
      </w:r>
      <w:r>
        <w:rPr>
          <w:spacing w:val="-6"/>
          <w:sz w:val="16"/>
        </w:rPr>
        <w:t xml:space="preserve"> </w:t>
      </w:r>
      <w:r>
        <w:rPr>
          <w:sz w:val="16"/>
        </w:rPr>
        <w:t>protege</w:t>
      </w:r>
      <w:r>
        <w:rPr>
          <w:spacing w:val="-6"/>
          <w:sz w:val="16"/>
        </w:rPr>
        <w:t xml:space="preserve"> </w:t>
      </w:r>
      <w:r>
        <w:rPr>
          <w:sz w:val="16"/>
        </w:rPr>
        <w:t>a</w:t>
      </w:r>
      <w:r>
        <w:rPr>
          <w:spacing w:val="-7"/>
          <w:sz w:val="16"/>
        </w:rPr>
        <w:t xml:space="preserve"> </w:t>
      </w:r>
      <w:r>
        <w:rPr>
          <w:sz w:val="16"/>
        </w:rPr>
        <w:t>consumidores</w:t>
      </w:r>
      <w:r>
        <w:rPr>
          <w:spacing w:val="-4"/>
          <w:sz w:val="16"/>
        </w:rPr>
        <w:t xml:space="preserve"> </w:t>
      </w:r>
      <w:r>
        <w:rPr>
          <w:sz w:val="16"/>
        </w:rPr>
        <w:t>en</w:t>
      </w:r>
      <w:r>
        <w:rPr>
          <w:spacing w:val="-7"/>
          <w:sz w:val="16"/>
        </w:rPr>
        <w:t xml:space="preserve"> </w:t>
      </w:r>
      <w:r>
        <w:rPr>
          <w:sz w:val="16"/>
        </w:rPr>
        <w:t>Colombia.</w:t>
      </w:r>
      <w:r>
        <w:rPr>
          <w:spacing w:val="-5"/>
          <w:sz w:val="16"/>
        </w:rPr>
        <w:t xml:space="preserve"> </w:t>
      </w:r>
      <w:r>
        <w:rPr>
          <w:sz w:val="16"/>
        </w:rPr>
        <w:t>Recuperado</w:t>
      </w:r>
      <w:r>
        <w:rPr>
          <w:spacing w:val="-6"/>
          <w:sz w:val="16"/>
        </w:rPr>
        <w:t xml:space="preserve"> </w:t>
      </w:r>
      <w:r>
        <w:rPr>
          <w:sz w:val="16"/>
        </w:rPr>
        <w:t xml:space="preserve">de </w:t>
      </w:r>
      <w:hyperlink r:id="rId33">
        <w:r>
          <w:rPr>
            <w:spacing w:val="-2"/>
            <w:sz w:val="16"/>
            <w:u w:val="thick"/>
          </w:rPr>
          <w:t>https://www.france24.com/es/minuto-a-minuto/20211207-testear-la-droga-antes-de-la-fiesta-una-campa%C3%B1a-protege-a</w:t>
        </w:r>
      </w:hyperlink>
    </w:p>
    <w:p w14:paraId="41A36DD3" w14:textId="77777777" w:rsidR="00EE3E11" w:rsidRDefault="00D4637A" w:rsidP="00EE3E11">
      <w:pPr>
        <w:pStyle w:val="Piedepgina"/>
        <w:ind w:left="0" w:hanging="2"/>
      </w:pPr>
      <w:hyperlink r:id="rId34">
        <w:r w:rsidR="00EE3E11">
          <w:rPr>
            <w:spacing w:val="-4"/>
            <w:sz w:val="16"/>
            <w:u w:val="thick"/>
          </w:rPr>
          <w:t>-consumidores-en-colombia--</w:t>
        </w:r>
        <w:r w:rsidR="00EE3E11">
          <w:rPr>
            <w:spacing w:val="-10"/>
            <w:sz w:val="16"/>
            <w:u w:val="thick"/>
          </w:rPr>
          <w:t>-</w:t>
        </w:r>
      </w:hyperlink>
    </w:p>
    <w:p w14:paraId="4BBA7E5E" w14:textId="77777777" w:rsidR="00EE3E11" w:rsidRDefault="00EE3E11" w:rsidP="00EE3E11">
      <w:pPr>
        <w:pStyle w:val="Textoindependiente"/>
        <w:ind w:left="5" w:right="615" w:hanging="7"/>
        <w:jc w:val="both"/>
        <w:rPr>
          <w:rFonts w:ascii="Arial" w:hAnsi="Arial" w:cs="Arial"/>
          <w:sz w:val="22"/>
          <w:szCs w:val="22"/>
        </w:rPr>
      </w:pPr>
    </w:p>
    <w:p w14:paraId="652ECF5E" w14:textId="4FD62B14" w:rsidR="009826F5" w:rsidRPr="009826F5" w:rsidRDefault="009826F5" w:rsidP="009826F5">
      <w:pPr>
        <w:pStyle w:val="Textoindependiente"/>
        <w:ind w:left="5" w:right="616" w:hanging="7"/>
        <w:jc w:val="both"/>
        <w:rPr>
          <w:rFonts w:ascii="Arial" w:hAnsi="Arial" w:cs="Arial"/>
          <w:sz w:val="22"/>
          <w:szCs w:val="22"/>
        </w:rPr>
      </w:pPr>
      <w:r>
        <w:rPr>
          <w:rFonts w:ascii="Arial" w:hAnsi="Arial" w:cs="Arial"/>
          <w:sz w:val="22"/>
          <w:szCs w:val="22"/>
        </w:rPr>
        <w:t xml:space="preserve"> </w:t>
      </w:r>
    </w:p>
    <w:p w14:paraId="70EF96B1" w14:textId="77777777" w:rsidR="00980858" w:rsidRPr="009826F5" w:rsidRDefault="00980858" w:rsidP="009826F5">
      <w:pPr>
        <w:pStyle w:val="Textoindependiente"/>
        <w:ind w:left="5" w:right="617" w:hanging="7"/>
        <w:jc w:val="both"/>
        <w:rPr>
          <w:rFonts w:ascii="Arial" w:hAnsi="Arial" w:cs="Arial"/>
          <w:sz w:val="22"/>
          <w:szCs w:val="22"/>
        </w:rPr>
      </w:pPr>
      <w:r w:rsidRPr="009826F5">
        <w:rPr>
          <w:rFonts w:ascii="Arial" w:hAnsi="Arial" w:cs="Arial"/>
          <w:sz w:val="22"/>
          <w:szCs w:val="22"/>
        </w:rPr>
        <w:t xml:space="preserve">En ese orden de ideas, el festival se presenta como un canal de difusión para </w:t>
      </w:r>
      <w:r w:rsidRPr="009826F5">
        <w:rPr>
          <w:rFonts w:ascii="Arial" w:hAnsi="Arial" w:cs="Arial"/>
          <w:color w:val="090909"/>
          <w:sz w:val="22"/>
          <w:szCs w:val="22"/>
        </w:rPr>
        <w:t>el autocuidado, la regularización</w:t>
      </w:r>
      <w:r w:rsidRPr="009826F5">
        <w:rPr>
          <w:rFonts w:ascii="Arial" w:hAnsi="Arial" w:cs="Arial"/>
          <w:color w:val="090909"/>
          <w:spacing w:val="28"/>
          <w:sz w:val="22"/>
          <w:szCs w:val="22"/>
        </w:rPr>
        <w:t xml:space="preserve"> </w:t>
      </w:r>
      <w:r w:rsidRPr="009826F5">
        <w:rPr>
          <w:rFonts w:ascii="Arial" w:hAnsi="Arial" w:cs="Arial"/>
          <w:color w:val="090909"/>
          <w:sz w:val="22"/>
          <w:szCs w:val="22"/>
        </w:rPr>
        <w:t>del</w:t>
      </w:r>
      <w:r w:rsidRPr="009826F5">
        <w:rPr>
          <w:rFonts w:ascii="Arial" w:hAnsi="Arial" w:cs="Arial"/>
          <w:color w:val="090909"/>
          <w:spacing w:val="24"/>
          <w:sz w:val="22"/>
          <w:szCs w:val="22"/>
        </w:rPr>
        <w:t xml:space="preserve"> </w:t>
      </w:r>
      <w:r w:rsidRPr="009826F5">
        <w:rPr>
          <w:rFonts w:ascii="Arial" w:hAnsi="Arial" w:cs="Arial"/>
          <w:color w:val="090909"/>
          <w:sz w:val="22"/>
          <w:szCs w:val="22"/>
        </w:rPr>
        <w:t>consumo,</w:t>
      </w:r>
      <w:r w:rsidRPr="009826F5">
        <w:rPr>
          <w:rFonts w:ascii="Arial" w:hAnsi="Arial" w:cs="Arial"/>
          <w:color w:val="090909"/>
          <w:spacing w:val="25"/>
          <w:sz w:val="22"/>
          <w:szCs w:val="22"/>
        </w:rPr>
        <w:t xml:space="preserve"> </w:t>
      </w:r>
      <w:r w:rsidRPr="009826F5">
        <w:rPr>
          <w:rFonts w:ascii="Arial" w:hAnsi="Arial" w:cs="Arial"/>
          <w:color w:val="090909"/>
          <w:sz w:val="22"/>
          <w:szCs w:val="22"/>
        </w:rPr>
        <w:t>el testeo de las sustancias antes de ser consumidas y la prevención de riesgos y daños ocasionados por los efectos nocivos de las sustancias psicoactivas, como por ejemplo incentivar buenas prácticas de consumo como: una correcta hidratación, no mezclar sustancias, y seguir las sugerencias que brinda el resultado del testeo.</w:t>
      </w:r>
    </w:p>
    <w:p w14:paraId="32750567" w14:textId="77777777" w:rsidR="00980858" w:rsidRPr="009826F5" w:rsidRDefault="00980858" w:rsidP="009826F5">
      <w:pPr>
        <w:pStyle w:val="Textoindependiente"/>
        <w:ind w:left="5" w:right="619" w:hanging="7"/>
        <w:jc w:val="both"/>
        <w:rPr>
          <w:rFonts w:ascii="Arial" w:hAnsi="Arial" w:cs="Arial"/>
          <w:sz w:val="22"/>
          <w:szCs w:val="22"/>
        </w:rPr>
      </w:pPr>
      <w:r w:rsidRPr="009826F5">
        <w:rPr>
          <w:rFonts w:ascii="Arial" w:hAnsi="Arial" w:cs="Arial"/>
          <w:sz w:val="22"/>
          <w:szCs w:val="22"/>
        </w:rPr>
        <w:t>Testear lo que se consume, puede contribuir a la investigación científica de las sustancias que afectan la salud de quien las consume y, por consiguiente, la construcción de un sistema de información</w:t>
      </w:r>
      <w:r w:rsidRPr="009826F5">
        <w:rPr>
          <w:rFonts w:ascii="Arial" w:hAnsi="Arial" w:cs="Arial"/>
          <w:spacing w:val="-5"/>
          <w:sz w:val="22"/>
          <w:szCs w:val="22"/>
        </w:rPr>
        <w:t xml:space="preserve"> </w:t>
      </w:r>
      <w:r w:rsidRPr="009826F5">
        <w:rPr>
          <w:rFonts w:ascii="Arial" w:hAnsi="Arial" w:cs="Arial"/>
          <w:sz w:val="22"/>
          <w:szCs w:val="22"/>
        </w:rPr>
        <w:t>que</w:t>
      </w:r>
      <w:r w:rsidRPr="009826F5">
        <w:rPr>
          <w:rFonts w:ascii="Arial" w:hAnsi="Arial" w:cs="Arial"/>
          <w:spacing w:val="-5"/>
          <w:sz w:val="22"/>
          <w:szCs w:val="22"/>
        </w:rPr>
        <w:t xml:space="preserve"> </w:t>
      </w:r>
      <w:r w:rsidRPr="009826F5">
        <w:rPr>
          <w:rFonts w:ascii="Arial" w:hAnsi="Arial" w:cs="Arial"/>
          <w:sz w:val="22"/>
          <w:szCs w:val="22"/>
        </w:rPr>
        <w:t>permita</w:t>
      </w:r>
      <w:r w:rsidRPr="009826F5">
        <w:rPr>
          <w:rFonts w:ascii="Arial" w:hAnsi="Arial" w:cs="Arial"/>
          <w:spacing w:val="-4"/>
          <w:sz w:val="22"/>
          <w:szCs w:val="22"/>
        </w:rPr>
        <w:t xml:space="preserve"> </w:t>
      </w:r>
      <w:r w:rsidRPr="009826F5">
        <w:rPr>
          <w:rFonts w:ascii="Arial" w:hAnsi="Arial" w:cs="Arial"/>
          <w:sz w:val="22"/>
          <w:szCs w:val="22"/>
        </w:rPr>
        <w:t>actuar</w:t>
      </w:r>
      <w:r w:rsidRPr="009826F5">
        <w:rPr>
          <w:rFonts w:ascii="Arial" w:hAnsi="Arial" w:cs="Arial"/>
          <w:spacing w:val="-4"/>
          <w:sz w:val="22"/>
          <w:szCs w:val="22"/>
        </w:rPr>
        <w:t xml:space="preserve"> </w:t>
      </w:r>
      <w:r w:rsidRPr="009826F5">
        <w:rPr>
          <w:rFonts w:ascii="Arial" w:hAnsi="Arial" w:cs="Arial"/>
          <w:sz w:val="22"/>
          <w:szCs w:val="22"/>
        </w:rPr>
        <w:t>de</w:t>
      </w:r>
      <w:r w:rsidRPr="009826F5">
        <w:rPr>
          <w:rFonts w:ascii="Arial" w:hAnsi="Arial" w:cs="Arial"/>
          <w:spacing w:val="-3"/>
          <w:sz w:val="22"/>
          <w:szCs w:val="22"/>
        </w:rPr>
        <w:t xml:space="preserve"> </w:t>
      </w:r>
      <w:r w:rsidRPr="009826F5">
        <w:rPr>
          <w:rFonts w:ascii="Arial" w:hAnsi="Arial" w:cs="Arial"/>
          <w:sz w:val="22"/>
          <w:szCs w:val="22"/>
        </w:rPr>
        <w:t>manera</w:t>
      </w:r>
      <w:r w:rsidRPr="009826F5">
        <w:rPr>
          <w:rFonts w:ascii="Arial" w:hAnsi="Arial" w:cs="Arial"/>
          <w:spacing w:val="-4"/>
          <w:sz w:val="22"/>
          <w:szCs w:val="22"/>
        </w:rPr>
        <w:t xml:space="preserve"> </w:t>
      </w:r>
      <w:r w:rsidRPr="009826F5">
        <w:rPr>
          <w:rFonts w:ascii="Arial" w:hAnsi="Arial" w:cs="Arial"/>
          <w:sz w:val="22"/>
          <w:szCs w:val="22"/>
        </w:rPr>
        <w:t>efectiva</w:t>
      </w:r>
      <w:r w:rsidRPr="009826F5">
        <w:rPr>
          <w:rFonts w:ascii="Arial" w:hAnsi="Arial" w:cs="Arial"/>
          <w:spacing w:val="-2"/>
          <w:sz w:val="22"/>
          <w:szCs w:val="22"/>
        </w:rPr>
        <w:t xml:space="preserve"> </w:t>
      </w:r>
      <w:r w:rsidRPr="009826F5">
        <w:rPr>
          <w:rFonts w:ascii="Arial" w:hAnsi="Arial" w:cs="Arial"/>
          <w:sz w:val="22"/>
          <w:szCs w:val="22"/>
        </w:rPr>
        <w:t>para</w:t>
      </w:r>
      <w:r w:rsidRPr="009826F5">
        <w:rPr>
          <w:rFonts w:ascii="Arial" w:hAnsi="Arial" w:cs="Arial"/>
          <w:spacing w:val="-4"/>
          <w:sz w:val="22"/>
          <w:szCs w:val="22"/>
        </w:rPr>
        <w:t xml:space="preserve"> </w:t>
      </w:r>
      <w:r w:rsidRPr="009826F5">
        <w:rPr>
          <w:rFonts w:ascii="Arial" w:hAnsi="Arial" w:cs="Arial"/>
          <w:sz w:val="22"/>
          <w:szCs w:val="22"/>
        </w:rPr>
        <w:t>los</w:t>
      </w:r>
      <w:r w:rsidRPr="009826F5">
        <w:rPr>
          <w:rFonts w:ascii="Arial" w:hAnsi="Arial" w:cs="Arial"/>
          <w:spacing w:val="-4"/>
          <w:sz w:val="22"/>
          <w:szCs w:val="22"/>
        </w:rPr>
        <w:t xml:space="preserve"> </w:t>
      </w:r>
      <w:r w:rsidRPr="009826F5">
        <w:rPr>
          <w:rFonts w:ascii="Arial" w:hAnsi="Arial" w:cs="Arial"/>
          <w:sz w:val="22"/>
          <w:szCs w:val="22"/>
        </w:rPr>
        <w:t>casos</w:t>
      </w:r>
      <w:r w:rsidRPr="009826F5">
        <w:rPr>
          <w:rFonts w:ascii="Arial" w:hAnsi="Arial" w:cs="Arial"/>
          <w:spacing w:val="-4"/>
          <w:sz w:val="22"/>
          <w:szCs w:val="22"/>
        </w:rPr>
        <w:t xml:space="preserve"> </w:t>
      </w:r>
      <w:r w:rsidRPr="009826F5">
        <w:rPr>
          <w:rFonts w:ascii="Arial" w:hAnsi="Arial" w:cs="Arial"/>
          <w:sz w:val="22"/>
          <w:szCs w:val="22"/>
        </w:rPr>
        <w:t>problemáticos</w:t>
      </w:r>
      <w:r w:rsidRPr="009826F5">
        <w:rPr>
          <w:rFonts w:ascii="Arial" w:hAnsi="Arial" w:cs="Arial"/>
          <w:spacing w:val="-3"/>
          <w:sz w:val="22"/>
          <w:szCs w:val="22"/>
        </w:rPr>
        <w:t xml:space="preserve"> </w:t>
      </w:r>
      <w:r w:rsidRPr="009826F5">
        <w:rPr>
          <w:rFonts w:ascii="Arial" w:hAnsi="Arial" w:cs="Arial"/>
          <w:sz w:val="22"/>
          <w:szCs w:val="22"/>
        </w:rPr>
        <w:t>que</w:t>
      </w:r>
      <w:r w:rsidRPr="009826F5">
        <w:rPr>
          <w:rFonts w:ascii="Arial" w:hAnsi="Arial" w:cs="Arial"/>
          <w:spacing w:val="-5"/>
          <w:sz w:val="22"/>
          <w:szCs w:val="22"/>
        </w:rPr>
        <w:t xml:space="preserve"> </w:t>
      </w:r>
      <w:r w:rsidRPr="009826F5">
        <w:rPr>
          <w:rFonts w:ascii="Arial" w:hAnsi="Arial" w:cs="Arial"/>
          <w:sz w:val="22"/>
          <w:szCs w:val="22"/>
        </w:rPr>
        <w:t>requieran</w:t>
      </w:r>
      <w:r w:rsidRPr="009826F5">
        <w:rPr>
          <w:rFonts w:ascii="Arial" w:hAnsi="Arial" w:cs="Arial"/>
          <w:spacing w:val="-2"/>
          <w:sz w:val="22"/>
          <w:szCs w:val="22"/>
        </w:rPr>
        <w:t xml:space="preserve"> </w:t>
      </w:r>
      <w:r w:rsidRPr="009826F5">
        <w:rPr>
          <w:rFonts w:ascii="Arial" w:hAnsi="Arial" w:cs="Arial"/>
          <w:sz w:val="22"/>
          <w:szCs w:val="22"/>
        </w:rPr>
        <w:t>una especial atención, asimismo,</w:t>
      </w:r>
      <w:r w:rsidRPr="009826F5">
        <w:rPr>
          <w:rFonts w:ascii="Arial" w:hAnsi="Arial" w:cs="Arial"/>
          <w:spacing w:val="40"/>
          <w:sz w:val="22"/>
          <w:szCs w:val="22"/>
        </w:rPr>
        <w:t xml:space="preserve"> </w:t>
      </w:r>
      <w:r w:rsidRPr="009826F5">
        <w:rPr>
          <w:rFonts w:ascii="Arial" w:hAnsi="Arial" w:cs="Arial"/>
          <w:sz w:val="22"/>
          <w:szCs w:val="22"/>
        </w:rPr>
        <w:t>conocer a fondo la demanda y la oferta de SPA del Distrito.</w:t>
      </w:r>
    </w:p>
    <w:p w14:paraId="48D144BA" w14:textId="77777777" w:rsidR="009826F5" w:rsidRDefault="009826F5" w:rsidP="009826F5">
      <w:pPr>
        <w:widowControl w:val="0"/>
        <w:tabs>
          <w:tab w:val="left" w:pos="643"/>
        </w:tabs>
        <w:autoSpaceDE w:val="0"/>
        <w:autoSpaceDN w:val="0"/>
        <w:rPr>
          <w:rFonts w:ascii="Arial" w:hAnsi="Arial" w:cs="Arial"/>
          <w:b/>
          <w:color w:val="090909"/>
          <w:sz w:val="22"/>
          <w:szCs w:val="22"/>
        </w:rPr>
      </w:pPr>
    </w:p>
    <w:p w14:paraId="58358619" w14:textId="77777777" w:rsidR="009826F5" w:rsidRPr="009826F5" w:rsidRDefault="009826F5" w:rsidP="009826F5">
      <w:pPr>
        <w:widowControl w:val="0"/>
        <w:tabs>
          <w:tab w:val="left" w:pos="643"/>
        </w:tabs>
        <w:autoSpaceDE w:val="0"/>
        <w:autoSpaceDN w:val="0"/>
        <w:rPr>
          <w:rFonts w:ascii="Arial" w:hAnsi="Arial" w:cs="Arial"/>
          <w:b/>
          <w:color w:val="090909"/>
          <w:sz w:val="22"/>
          <w:szCs w:val="22"/>
        </w:rPr>
      </w:pPr>
    </w:p>
    <w:p w14:paraId="4E5D190F" w14:textId="016F5E25" w:rsidR="00980858" w:rsidRPr="00D005DC" w:rsidRDefault="0011406F" w:rsidP="00D005DC">
      <w:pPr>
        <w:widowControl w:val="0"/>
        <w:tabs>
          <w:tab w:val="left" w:pos="643"/>
        </w:tabs>
        <w:autoSpaceDE w:val="0"/>
        <w:autoSpaceDN w:val="0"/>
        <w:rPr>
          <w:rFonts w:ascii="Arial" w:hAnsi="Arial" w:cs="Arial"/>
          <w:b/>
          <w:color w:val="090909"/>
          <w:spacing w:val="-4"/>
          <w:sz w:val="22"/>
          <w:szCs w:val="22"/>
        </w:rPr>
      </w:pPr>
      <w:r w:rsidRPr="00D005DC">
        <w:rPr>
          <w:rFonts w:ascii="Arial" w:hAnsi="Arial" w:cs="Arial"/>
          <w:b/>
          <w:color w:val="090909"/>
          <w:sz w:val="22"/>
          <w:szCs w:val="22"/>
        </w:rPr>
        <w:t>BENEFICIOS</w:t>
      </w:r>
      <w:r w:rsidRPr="00D005DC">
        <w:rPr>
          <w:rFonts w:ascii="Arial" w:hAnsi="Arial" w:cs="Arial"/>
          <w:b/>
          <w:color w:val="090909"/>
          <w:spacing w:val="-14"/>
          <w:sz w:val="22"/>
          <w:szCs w:val="22"/>
        </w:rPr>
        <w:t xml:space="preserve"> </w:t>
      </w:r>
      <w:r w:rsidRPr="00D005DC">
        <w:rPr>
          <w:rFonts w:ascii="Arial" w:hAnsi="Arial" w:cs="Arial"/>
          <w:b/>
          <w:color w:val="090909"/>
          <w:sz w:val="22"/>
          <w:szCs w:val="22"/>
        </w:rPr>
        <w:t>PARA</w:t>
      </w:r>
      <w:r w:rsidRPr="00D005DC">
        <w:rPr>
          <w:rFonts w:ascii="Arial" w:hAnsi="Arial" w:cs="Arial"/>
          <w:b/>
          <w:color w:val="090909"/>
          <w:spacing w:val="-13"/>
          <w:sz w:val="22"/>
          <w:szCs w:val="22"/>
        </w:rPr>
        <w:t xml:space="preserve"> </w:t>
      </w:r>
      <w:r w:rsidRPr="00D005DC">
        <w:rPr>
          <w:rFonts w:ascii="Arial" w:hAnsi="Arial" w:cs="Arial"/>
          <w:b/>
          <w:color w:val="090909"/>
          <w:sz w:val="22"/>
          <w:szCs w:val="22"/>
        </w:rPr>
        <w:t>LA</w:t>
      </w:r>
      <w:r w:rsidRPr="00D005DC">
        <w:rPr>
          <w:rFonts w:ascii="Arial" w:hAnsi="Arial" w:cs="Arial"/>
          <w:b/>
          <w:color w:val="090909"/>
          <w:spacing w:val="-13"/>
          <w:sz w:val="22"/>
          <w:szCs w:val="22"/>
        </w:rPr>
        <w:t xml:space="preserve"> </w:t>
      </w:r>
      <w:r w:rsidRPr="00D005DC">
        <w:rPr>
          <w:rFonts w:ascii="Arial" w:hAnsi="Arial" w:cs="Arial"/>
          <w:b/>
          <w:color w:val="090909"/>
          <w:sz w:val="22"/>
          <w:szCs w:val="22"/>
        </w:rPr>
        <w:t>ECONOMÍA</w:t>
      </w:r>
      <w:r w:rsidRPr="00D005DC">
        <w:rPr>
          <w:rFonts w:ascii="Arial" w:hAnsi="Arial" w:cs="Arial"/>
          <w:b/>
          <w:color w:val="090909"/>
          <w:spacing w:val="-11"/>
          <w:sz w:val="22"/>
          <w:szCs w:val="22"/>
        </w:rPr>
        <w:t xml:space="preserve"> </w:t>
      </w:r>
      <w:r w:rsidRPr="00D005DC">
        <w:rPr>
          <w:rFonts w:ascii="Arial" w:hAnsi="Arial" w:cs="Arial"/>
          <w:b/>
          <w:color w:val="090909"/>
          <w:spacing w:val="-4"/>
          <w:sz w:val="22"/>
          <w:szCs w:val="22"/>
        </w:rPr>
        <w:t>LOCAL</w:t>
      </w:r>
    </w:p>
    <w:p w14:paraId="2E427AB6" w14:textId="77777777" w:rsidR="009826F5" w:rsidRPr="00D005DC" w:rsidRDefault="009826F5" w:rsidP="00D005DC">
      <w:pPr>
        <w:widowControl w:val="0"/>
        <w:tabs>
          <w:tab w:val="left" w:pos="643"/>
        </w:tabs>
        <w:autoSpaceDE w:val="0"/>
        <w:autoSpaceDN w:val="0"/>
        <w:rPr>
          <w:rFonts w:ascii="Arial" w:hAnsi="Arial" w:cs="Arial"/>
          <w:b/>
          <w:color w:val="090909"/>
          <w:sz w:val="22"/>
          <w:szCs w:val="22"/>
        </w:rPr>
      </w:pPr>
    </w:p>
    <w:p w14:paraId="649729B7" w14:textId="0751A933" w:rsidR="00980858" w:rsidRPr="00D005DC" w:rsidRDefault="00980858" w:rsidP="00D005DC">
      <w:pPr>
        <w:pStyle w:val="Textoindependiente"/>
        <w:ind w:left="5" w:right="616" w:hanging="7"/>
        <w:jc w:val="both"/>
        <w:rPr>
          <w:rFonts w:ascii="Arial" w:hAnsi="Arial" w:cs="Arial"/>
          <w:sz w:val="22"/>
          <w:szCs w:val="22"/>
        </w:rPr>
      </w:pPr>
      <w:r w:rsidRPr="00D005DC">
        <w:rPr>
          <w:rFonts w:ascii="Arial" w:hAnsi="Arial" w:cs="Arial"/>
          <w:sz w:val="22"/>
          <w:szCs w:val="22"/>
        </w:rPr>
        <w:t xml:space="preserve">Al comprender los festivales musicales como espacios culturales para la inclusión social, participación y la consolidación de la identidad, estos constituyen una parte fundamental del motor de las industrias culturales y creativas ya que permite no sólo consumir música sino también la </w:t>
      </w:r>
      <w:r w:rsidR="009826F5" w:rsidRPr="00D005DC">
        <w:rPr>
          <w:rFonts w:ascii="Arial" w:hAnsi="Arial" w:cs="Arial"/>
          <w:sz w:val="22"/>
          <w:szCs w:val="22"/>
        </w:rPr>
        <w:t>asistencia</w:t>
      </w:r>
      <w:r w:rsidR="009826F5" w:rsidRPr="00D005DC">
        <w:rPr>
          <w:rFonts w:ascii="Arial" w:hAnsi="Arial" w:cs="Arial"/>
          <w:spacing w:val="40"/>
          <w:sz w:val="22"/>
          <w:szCs w:val="22"/>
        </w:rPr>
        <w:t xml:space="preserve"> </w:t>
      </w:r>
      <w:r w:rsidR="00D005DC" w:rsidRPr="00D005DC">
        <w:rPr>
          <w:rFonts w:ascii="Arial" w:hAnsi="Arial" w:cs="Arial"/>
          <w:spacing w:val="40"/>
          <w:sz w:val="22"/>
          <w:szCs w:val="22"/>
        </w:rPr>
        <w:t>permanente a eventos</w:t>
      </w:r>
      <w:r w:rsidRPr="00D005DC">
        <w:rPr>
          <w:rFonts w:ascii="Arial" w:hAnsi="Arial" w:cs="Arial"/>
          <w:spacing w:val="40"/>
          <w:sz w:val="22"/>
          <w:szCs w:val="22"/>
        </w:rPr>
        <w:t xml:space="preserve">  </w:t>
      </w:r>
      <w:r w:rsidRPr="00D005DC">
        <w:rPr>
          <w:rFonts w:ascii="Arial" w:hAnsi="Arial" w:cs="Arial"/>
          <w:sz w:val="22"/>
          <w:szCs w:val="22"/>
        </w:rPr>
        <w:t>que</w:t>
      </w:r>
      <w:r w:rsidRPr="00D005DC">
        <w:rPr>
          <w:rFonts w:ascii="Arial" w:hAnsi="Arial" w:cs="Arial"/>
          <w:spacing w:val="40"/>
          <w:sz w:val="22"/>
          <w:szCs w:val="22"/>
        </w:rPr>
        <w:t xml:space="preserve">  </w:t>
      </w:r>
      <w:r w:rsidRPr="00D005DC">
        <w:rPr>
          <w:rFonts w:ascii="Arial" w:hAnsi="Arial" w:cs="Arial"/>
          <w:sz w:val="22"/>
          <w:szCs w:val="22"/>
        </w:rPr>
        <w:t>establecen</w:t>
      </w:r>
      <w:r w:rsidRPr="00D005DC">
        <w:rPr>
          <w:rFonts w:ascii="Arial" w:hAnsi="Arial" w:cs="Arial"/>
          <w:spacing w:val="80"/>
          <w:w w:val="150"/>
          <w:sz w:val="22"/>
          <w:szCs w:val="22"/>
        </w:rPr>
        <w:t xml:space="preserve"> </w:t>
      </w:r>
      <w:r w:rsidRPr="00D005DC">
        <w:rPr>
          <w:rFonts w:ascii="Arial" w:hAnsi="Arial" w:cs="Arial"/>
          <w:sz w:val="22"/>
          <w:szCs w:val="22"/>
        </w:rPr>
        <w:t>una</w:t>
      </w:r>
      <w:r w:rsidRPr="00D005DC">
        <w:rPr>
          <w:rFonts w:ascii="Arial" w:hAnsi="Arial" w:cs="Arial"/>
          <w:spacing w:val="80"/>
          <w:sz w:val="22"/>
          <w:szCs w:val="22"/>
        </w:rPr>
        <w:t xml:space="preserve"> </w:t>
      </w:r>
      <w:r w:rsidRPr="00D005DC">
        <w:rPr>
          <w:rFonts w:ascii="Arial" w:hAnsi="Arial" w:cs="Arial"/>
          <w:sz w:val="22"/>
          <w:szCs w:val="22"/>
        </w:rPr>
        <w:t>serie</w:t>
      </w:r>
      <w:r w:rsidRPr="00D005DC">
        <w:rPr>
          <w:rFonts w:ascii="Arial" w:hAnsi="Arial" w:cs="Arial"/>
          <w:spacing w:val="80"/>
          <w:sz w:val="22"/>
          <w:szCs w:val="22"/>
        </w:rPr>
        <w:t xml:space="preserve"> </w:t>
      </w:r>
      <w:r w:rsidRPr="00D005DC">
        <w:rPr>
          <w:rFonts w:ascii="Arial" w:hAnsi="Arial" w:cs="Arial"/>
          <w:sz w:val="22"/>
          <w:szCs w:val="22"/>
        </w:rPr>
        <w:t>de</w:t>
      </w:r>
      <w:r w:rsidRPr="00D005DC">
        <w:rPr>
          <w:rFonts w:ascii="Arial" w:hAnsi="Arial" w:cs="Arial"/>
          <w:spacing w:val="80"/>
          <w:sz w:val="22"/>
          <w:szCs w:val="22"/>
        </w:rPr>
        <w:t xml:space="preserve"> </w:t>
      </w:r>
      <w:r w:rsidRPr="00D005DC">
        <w:rPr>
          <w:rFonts w:ascii="Arial" w:hAnsi="Arial" w:cs="Arial"/>
          <w:sz w:val="22"/>
          <w:szCs w:val="22"/>
        </w:rPr>
        <w:t>vínculos</w:t>
      </w:r>
      <w:r w:rsidRPr="00D005DC">
        <w:rPr>
          <w:rFonts w:ascii="Arial" w:hAnsi="Arial" w:cs="Arial"/>
          <w:spacing w:val="80"/>
          <w:sz w:val="22"/>
          <w:szCs w:val="22"/>
        </w:rPr>
        <w:t xml:space="preserve"> </w:t>
      </w:r>
      <w:r w:rsidRPr="00D005DC">
        <w:rPr>
          <w:rFonts w:ascii="Arial" w:hAnsi="Arial" w:cs="Arial"/>
          <w:sz w:val="22"/>
          <w:szCs w:val="22"/>
        </w:rPr>
        <w:t>emocionales que posteriormente trascienden a procesos económicos</w:t>
      </w:r>
      <w:r w:rsidRPr="00D005DC">
        <w:rPr>
          <w:rFonts w:ascii="Arial" w:hAnsi="Arial" w:cs="Arial"/>
          <w:position w:val="6"/>
          <w:sz w:val="22"/>
          <w:szCs w:val="22"/>
        </w:rPr>
        <w:t>17</w:t>
      </w:r>
      <w:r w:rsidRPr="00D005DC">
        <w:rPr>
          <w:rFonts w:ascii="Arial" w:hAnsi="Arial" w:cs="Arial"/>
          <w:sz w:val="22"/>
          <w:szCs w:val="22"/>
        </w:rPr>
        <w:t>.</w:t>
      </w:r>
    </w:p>
    <w:p w14:paraId="472C019C" w14:textId="77777777" w:rsidR="009826F5" w:rsidRPr="00D005DC" w:rsidRDefault="009826F5" w:rsidP="00D005DC">
      <w:pPr>
        <w:pStyle w:val="Textoindependiente"/>
        <w:ind w:left="5" w:right="616" w:hanging="7"/>
        <w:jc w:val="both"/>
        <w:rPr>
          <w:rFonts w:ascii="Arial" w:hAnsi="Arial" w:cs="Arial"/>
          <w:sz w:val="22"/>
          <w:szCs w:val="22"/>
        </w:rPr>
      </w:pPr>
    </w:p>
    <w:p w14:paraId="16284672" w14:textId="77777777" w:rsidR="00980858" w:rsidRPr="00D005DC" w:rsidRDefault="00980858" w:rsidP="00D005DC">
      <w:pPr>
        <w:pStyle w:val="Textoindependiente"/>
        <w:ind w:left="5" w:right="621" w:hanging="7"/>
        <w:jc w:val="both"/>
        <w:rPr>
          <w:rFonts w:ascii="Arial" w:hAnsi="Arial" w:cs="Arial"/>
          <w:sz w:val="22"/>
          <w:szCs w:val="22"/>
        </w:rPr>
      </w:pPr>
      <w:r w:rsidRPr="00D005DC">
        <w:rPr>
          <w:rFonts w:ascii="Arial" w:hAnsi="Arial" w:cs="Arial"/>
          <w:sz w:val="22"/>
          <w:szCs w:val="22"/>
        </w:rPr>
        <w:t>Los efectos directos de los festivales sobre la economía se definen como el impacto generado por la organización de los festivales a nivel de gasto y empleos sobre la comunidad donde se realiza, relacionado</w:t>
      </w:r>
      <w:r w:rsidRPr="00D005DC">
        <w:rPr>
          <w:rFonts w:ascii="Arial" w:hAnsi="Arial" w:cs="Arial"/>
          <w:spacing w:val="-4"/>
          <w:sz w:val="22"/>
          <w:szCs w:val="22"/>
        </w:rPr>
        <w:t xml:space="preserve"> </w:t>
      </w:r>
      <w:r w:rsidRPr="00D005DC">
        <w:rPr>
          <w:rFonts w:ascii="Arial" w:hAnsi="Arial" w:cs="Arial"/>
          <w:sz w:val="22"/>
          <w:szCs w:val="22"/>
        </w:rPr>
        <w:t>con</w:t>
      </w:r>
      <w:r w:rsidRPr="00D005DC">
        <w:rPr>
          <w:rFonts w:ascii="Arial" w:hAnsi="Arial" w:cs="Arial"/>
          <w:spacing w:val="-4"/>
          <w:sz w:val="22"/>
          <w:szCs w:val="22"/>
        </w:rPr>
        <w:t xml:space="preserve"> </w:t>
      </w:r>
      <w:r w:rsidRPr="00D005DC">
        <w:rPr>
          <w:rFonts w:ascii="Arial" w:hAnsi="Arial" w:cs="Arial"/>
          <w:sz w:val="22"/>
          <w:szCs w:val="22"/>
        </w:rPr>
        <w:t>el</w:t>
      </w:r>
      <w:r w:rsidRPr="00D005DC">
        <w:rPr>
          <w:rFonts w:ascii="Arial" w:hAnsi="Arial" w:cs="Arial"/>
          <w:spacing w:val="-3"/>
          <w:sz w:val="22"/>
          <w:szCs w:val="22"/>
        </w:rPr>
        <w:t xml:space="preserve"> </w:t>
      </w:r>
      <w:r w:rsidRPr="00D005DC">
        <w:rPr>
          <w:rFonts w:ascii="Arial" w:hAnsi="Arial" w:cs="Arial"/>
          <w:sz w:val="22"/>
          <w:szCs w:val="22"/>
        </w:rPr>
        <w:t>aumento</w:t>
      </w:r>
      <w:r w:rsidRPr="00D005DC">
        <w:rPr>
          <w:rFonts w:ascii="Arial" w:hAnsi="Arial" w:cs="Arial"/>
          <w:spacing w:val="-3"/>
          <w:sz w:val="22"/>
          <w:szCs w:val="22"/>
        </w:rPr>
        <w:t xml:space="preserve"> </w:t>
      </w:r>
      <w:r w:rsidRPr="00D005DC">
        <w:rPr>
          <w:rFonts w:ascii="Arial" w:hAnsi="Arial" w:cs="Arial"/>
          <w:sz w:val="22"/>
          <w:szCs w:val="22"/>
        </w:rPr>
        <w:t>en</w:t>
      </w:r>
      <w:r w:rsidRPr="00D005DC">
        <w:rPr>
          <w:rFonts w:ascii="Arial" w:hAnsi="Arial" w:cs="Arial"/>
          <w:spacing w:val="-2"/>
          <w:sz w:val="22"/>
          <w:szCs w:val="22"/>
        </w:rPr>
        <w:t xml:space="preserve"> </w:t>
      </w:r>
      <w:r w:rsidRPr="00D005DC">
        <w:rPr>
          <w:rFonts w:ascii="Arial" w:hAnsi="Arial" w:cs="Arial"/>
          <w:sz w:val="22"/>
          <w:szCs w:val="22"/>
        </w:rPr>
        <w:t>los</w:t>
      </w:r>
      <w:r w:rsidRPr="00D005DC">
        <w:rPr>
          <w:rFonts w:ascii="Arial" w:hAnsi="Arial" w:cs="Arial"/>
          <w:spacing w:val="-3"/>
          <w:sz w:val="22"/>
          <w:szCs w:val="22"/>
        </w:rPr>
        <w:t xml:space="preserve"> </w:t>
      </w:r>
      <w:r w:rsidRPr="00D005DC">
        <w:rPr>
          <w:rFonts w:ascii="Arial" w:hAnsi="Arial" w:cs="Arial"/>
          <w:sz w:val="22"/>
          <w:szCs w:val="22"/>
        </w:rPr>
        <w:t>ingresos</w:t>
      </w:r>
      <w:r w:rsidRPr="00D005DC">
        <w:rPr>
          <w:rFonts w:ascii="Arial" w:hAnsi="Arial" w:cs="Arial"/>
          <w:spacing w:val="-2"/>
          <w:sz w:val="22"/>
          <w:szCs w:val="22"/>
        </w:rPr>
        <w:t xml:space="preserve"> </w:t>
      </w:r>
      <w:r w:rsidRPr="00D005DC">
        <w:rPr>
          <w:rFonts w:ascii="Arial" w:hAnsi="Arial" w:cs="Arial"/>
          <w:sz w:val="22"/>
          <w:szCs w:val="22"/>
        </w:rPr>
        <w:t>de</w:t>
      </w:r>
      <w:r w:rsidRPr="00D005DC">
        <w:rPr>
          <w:rFonts w:ascii="Arial" w:hAnsi="Arial" w:cs="Arial"/>
          <w:spacing w:val="-2"/>
          <w:sz w:val="22"/>
          <w:szCs w:val="22"/>
        </w:rPr>
        <w:t xml:space="preserve"> </w:t>
      </w:r>
      <w:r w:rsidRPr="00D005DC">
        <w:rPr>
          <w:rFonts w:ascii="Arial" w:hAnsi="Arial" w:cs="Arial"/>
          <w:sz w:val="22"/>
          <w:szCs w:val="22"/>
        </w:rPr>
        <w:t>los</w:t>
      </w:r>
      <w:r w:rsidRPr="00D005DC">
        <w:rPr>
          <w:rFonts w:ascii="Arial" w:hAnsi="Arial" w:cs="Arial"/>
          <w:spacing w:val="-3"/>
          <w:sz w:val="22"/>
          <w:szCs w:val="22"/>
        </w:rPr>
        <w:t xml:space="preserve"> </w:t>
      </w:r>
      <w:r w:rsidRPr="00D005DC">
        <w:rPr>
          <w:rFonts w:ascii="Arial" w:hAnsi="Arial" w:cs="Arial"/>
          <w:sz w:val="22"/>
          <w:szCs w:val="22"/>
        </w:rPr>
        <w:t>agentes económicos.</w:t>
      </w:r>
      <w:r w:rsidRPr="00D005DC">
        <w:rPr>
          <w:rFonts w:ascii="Arial" w:hAnsi="Arial" w:cs="Arial"/>
          <w:spacing w:val="-3"/>
          <w:sz w:val="22"/>
          <w:szCs w:val="22"/>
        </w:rPr>
        <w:t xml:space="preserve"> </w:t>
      </w:r>
      <w:r w:rsidRPr="00D005DC">
        <w:rPr>
          <w:rFonts w:ascii="Arial" w:hAnsi="Arial" w:cs="Arial"/>
          <w:sz w:val="22"/>
          <w:szCs w:val="22"/>
        </w:rPr>
        <w:t>Estos</w:t>
      </w:r>
      <w:r w:rsidRPr="00D005DC">
        <w:rPr>
          <w:rFonts w:ascii="Arial" w:hAnsi="Arial" w:cs="Arial"/>
          <w:spacing w:val="-1"/>
          <w:sz w:val="22"/>
          <w:szCs w:val="22"/>
        </w:rPr>
        <w:t xml:space="preserve"> </w:t>
      </w:r>
      <w:r w:rsidRPr="00D005DC">
        <w:rPr>
          <w:rFonts w:ascii="Arial" w:hAnsi="Arial" w:cs="Arial"/>
          <w:sz w:val="22"/>
          <w:szCs w:val="22"/>
        </w:rPr>
        <w:t>efectos</w:t>
      </w:r>
      <w:r w:rsidRPr="00D005DC">
        <w:rPr>
          <w:rFonts w:ascii="Arial" w:hAnsi="Arial" w:cs="Arial"/>
          <w:spacing w:val="-2"/>
          <w:sz w:val="22"/>
          <w:szCs w:val="22"/>
        </w:rPr>
        <w:t xml:space="preserve"> </w:t>
      </w:r>
      <w:r w:rsidRPr="00D005DC">
        <w:rPr>
          <w:rFonts w:ascii="Arial" w:hAnsi="Arial" w:cs="Arial"/>
          <w:sz w:val="22"/>
          <w:szCs w:val="22"/>
        </w:rPr>
        <w:t>son</w:t>
      </w:r>
      <w:r w:rsidRPr="00D005DC">
        <w:rPr>
          <w:rFonts w:ascii="Arial" w:hAnsi="Arial" w:cs="Arial"/>
          <w:spacing w:val="-2"/>
          <w:sz w:val="22"/>
          <w:szCs w:val="22"/>
        </w:rPr>
        <w:t xml:space="preserve"> </w:t>
      </w:r>
      <w:r w:rsidRPr="00D005DC">
        <w:rPr>
          <w:rFonts w:ascii="Arial" w:hAnsi="Arial" w:cs="Arial"/>
          <w:sz w:val="22"/>
          <w:szCs w:val="22"/>
        </w:rPr>
        <w:t>aquellos beneficios ocasionados sobre la economía local por concepto de los gastos efectuados a raíz del montaje del evento, tales como salarios, administración, gastos de invitados, alquileres, compras</w:t>
      </w:r>
      <w:r w:rsidRPr="00D005DC">
        <w:rPr>
          <w:rFonts w:ascii="Arial" w:hAnsi="Arial" w:cs="Arial"/>
          <w:spacing w:val="40"/>
          <w:sz w:val="22"/>
          <w:szCs w:val="22"/>
        </w:rPr>
        <w:t xml:space="preserve"> </w:t>
      </w:r>
      <w:r w:rsidRPr="00D005DC">
        <w:rPr>
          <w:rFonts w:ascii="Arial" w:hAnsi="Arial" w:cs="Arial"/>
          <w:sz w:val="22"/>
          <w:szCs w:val="22"/>
        </w:rPr>
        <w:t>de bienes o servicios</w:t>
      </w:r>
      <w:r w:rsidRPr="00D005DC">
        <w:rPr>
          <w:rFonts w:ascii="Arial" w:hAnsi="Arial" w:cs="Arial"/>
          <w:position w:val="6"/>
          <w:sz w:val="22"/>
          <w:szCs w:val="22"/>
        </w:rPr>
        <w:t>18</w:t>
      </w:r>
      <w:r w:rsidRPr="00D005DC">
        <w:rPr>
          <w:rFonts w:ascii="Arial" w:hAnsi="Arial" w:cs="Arial"/>
          <w:sz w:val="22"/>
          <w:szCs w:val="22"/>
        </w:rPr>
        <w:t>.</w:t>
      </w:r>
    </w:p>
    <w:p w14:paraId="772377C2" w14:textId="77777777" w:rsidR="009826F5" w:rsidRPr="00D005DC" w:rsidRDefault="009826F5" w:rsidP="00D005DC">
      <w:pPr>
        <w:pStyle w:val="Textoindependiente"/>
        <w:ind w:left="5" w:right="621" w:hanging="7"/>
        <w:jc w:val="both"/>
        <w:rPr>
          <w:rFonts w:ascii="Arial" w:hAnsi="Arial" w:cs="Arial"/>
          <w:sz w:val="22"/>
          <w:szCs w:val="22"/>
        </w:rPr>
      </w:pPr>
    </w:p>
    <w:p w14:paraId="22234BA6" w14:textId="2AA9651D" w:rsidR="00980858" w:rsidRPr="00D005DC" w:rsidRDefault="00980858" w:rsidP="00D005DC">
      <w:pPr>
        <w:pStyle w:val="Textoindependiente"/>
        <w:ind w:left="5" w:right="611" w:hanging="7"/>
        <w:jc w:val="both"/>
        <w:rPr>
          <w:rFonts w:ascii="Arial" w:hAnsi="Arial" w:cs="Arial"/>
          <w:sz w:val="22"/>
          <w:szCs w:val="22"/>
        </w:rPr>
      </w:pPr>
      <w:r w:rsidRPr="00D005DC">
        <w:rPr>
          <w:rFonts w:ascii="Arial" w:hAnsi="Arial" w:cs="Arial"/>
          <w:sz w:val="22"/>
          <w:szCs w:val="22"/>
        </w:rPr>
        <w:t>El asistir a este festival tiene un efecto directo e indirecto sobre la economía de la ciudad,</w:t>
      </w:r>
      <w:r w:rsidRPr="00D005DC">
        <w:rPr>
          <w:rFonts w:ascii="Arial" w:hAnsi="Arial" w:cs="Arial"/>
          <w:spacing w:val="40"/>
          <w:sz w:val="22"/>
          <w:szCs w:val="22"/>
        </w:rPr>
        <w:t xml:space="preserve"> </w:t>
      </w:r>
      <w:r w:rsidRPr="00D005DC">
        <w:rPr>
          <w:rFonts w:ascii="Arial" w:hAnsi="Arial" w:cs="Arial"/>
          <w:sz w:val="22"/>
          <w:szCs w:val="22"/>
        </w:rPr>
        <w:t>los asistentes al evento deben incurrir en consumo durante el festival, por ejemplo, en alimentación, hospedaje, transporte, etc.</w:t>
      </w:r>
      <w:r w:rsidR="00D005DC">
        <w:rPr>
          <w:rFonts w:ascii="Arial" w:hAnsi="Arial" w:cs="Arial"/>
          <w:sz w:val="22"/>
          <w:szCs w:val="22"/>
        </w:rPr>
        <w:t xml:space="preserve"> </w:t>
      </w:r>
      <w:r w:rsidRPr="00D005DC">
        <w:rPr>
          <w:rFonts w:ascii="Arial" w:hAnsi="Arial" w:cs="Arial"/>
          <w:sz w:val="22"/>
          <w:szCs w:val="22"/>
        </w:rPr>
        <w:t>Estos efectos económicos son medidos a través de encuestas localizadas a los asistentes del evento donde se puede identificar quienes son asistentes locales y quienes no. Tras la pandemia la economía ha recuperado un ritmo de crecimiento y con esto los festivales y eventos musicales han aportado al comercio local.</w:t>
      </w:r>
    </w:p>
    <w:p w14:paraId="3F19D6AD" w14:textId="77777777" w:rsidR="00980858" w:rsidRPr="00D005DC" w:rsidRDefault="00980858" w:rsidP="00D005DC">
      <w:pPr>
        <w:pStyle w:val="Textoindependiente"/>
        <w:ind w:left="5" w:right="612" w:hanging="7"/>
        <w:jc w:val="both"/>
        <w:rPr>
          <w:rFonts w:ascii="Arial" w:hAnsi="Arial" w:cs="Arial"/>
          <w:spacing w:val="-2"/>
          <w:sz w:val="22"/>
          <w:szCs w:val="22"/>
        </w:rPr>
      </w:pPr>
      <w:r w:rsidRPr="00D005DC">
        <w:rPr>
          <w:rFonts w:ascii="Arial" w:hAnsi="Arial" w:cs="Arial"/>
          <w:sz w:val="22"/>
          <w:szCs w:val="22"/>
        </w:rPr>
        <w:t>Según Fedesarrollo la llegada de 2021 abrió una nueva ventana económica al sector del entretenimiento musical,</w:t>
      </w:r>
      <w:r w:rsidRPr="00D005DC">
        <w:rPr>
          <w:rFonts w:ascii="Arial" w:hAnsi="Arial" w:cs="Arial"/>
          <w:spacing w:val="37"/>
          <w:sz w:val="22"/>
          <w:szCs w:val="22"/>
        </w:rPr>
        <w:t xml:space="preserve"> </w:t>
      </w:r>
      <w:r w:rsidRPr="00D005DC">
        <w:rPr>
          <w:rFonts w:ascii="Arial" w:hAnsi="Arial" w:cs="Arial"/>
          <w:sz w:val="22"/>
          <w:szCs w:val="22"/>
        </w:rPr>
        <w:t xml:space="preserve">el año cerró con un crecimiento de 37%, respecto al primer semestre. Se recuperaron el total de puestos de trabajo que se habían perdido en 2020, correspondientes a </w:t>
      </w:r>
      <w:r w:rsidRPr="00D005DC">
        <w:rPr>
          <w:rFonts w:ascii="Arial" w:hAnsi="Arial" w:cs="Arial"/>
          <w:spacing w:val="-2"/>
          <w:sz w:val="22"/>
          <w:szCs w:val="22"/>
        </w:rPr>
        <w:t>533.117.</w:t>
      </w:r>
    </w:p>
    <w:p w14:paraId="0706E1BB" w14:textId="77777777" w:rsidR="009826F5" w:rsidRPr="00D005DC" w:rsidRDefault="009826F5" w:rsidP="00D005DC">
      <w:pPr>
        <w:pStyle w:val="Textoindependiente"/>
        <w:ind w:left="5" w:right="612" w:hanging="7"/>
        <w:jc w:val="both"/>
        <w:rPr>
          <w:rFonts w:ascii="Arial" w:hAnsi="Arial" w:cs="Arial"/>
          <w:sz w:val="22"/>
          <w:szCs w:val="22"/>
        </w:rPr>
      </w:pPr>
    </w:p>
    <w:p w14:paraId="5D4D8D9A" w14:textId="77777777" w:rsidR="00980858" w:rsidRPr="00D005DC" w:rsidRDefault="00980858" w:rsidP="00D005DC">
      <w:pPr>
        <w:pStyle w:val="Textoindependiente"/>
        <w:ind w:left="5" w:right="621" w:hanging="7"/>
        <w:jc w:val="both"/>
        <w:rPr>
          <w:rFonts w:ascii="Arial" w:hAnsi="Arial" w:cs="Arial"/>
          <w:sz w:val="22"/>
          <w:szCs w:val="22"/>
        </w:rPr>
      </w:pPr>
      <w:r w:rsidRPr="00D005DC">
        <w:rPr>
          <w:rFonts w:ascii="Arial" w:hAnsi="Arial" w:cs="Arial"/>
          <w:sz w:val="22"/>
          <w:szCs w:val="22"/>
        </w:rPr>
        <w:t>Durante 2021, el sector cultural y creativo obtuvo un crecimiento significativo de 12,8% respecto al número</w:t>
      </w:r>
      <w:r w:rsidRPr="00D005DC">
        <w:rPr>
          <w:rFonts w:ascii="Arial" w:hAnsi="Arial" w:cs="Arial"/>
          <w:spacing w:val="23"/>
          <w:sz w:val="22"/>
          <w:szCs w:val="22"/>
        </w:rPr>
        <w:t xml:space="preserve"> </w:t>
      </w:r>
      <w:r w:rsidRPr="00D005DC">
        <w:rPr>
          <w:rFonts w:ascii="Arial" w:hAnsi="Arial" w:cs="Arial"/>
          <w:sz w:val="22"/>
          <w:szCs w:val="22"/>
        </w:rPr>
        <w:t>de</w:t>
      </w:r>
      <w:r w:rsidRPr="00D005DC">
        <w:rPr>
          <w:rFonts w:ascii="Arial" w:hAnsi="Arial" w:cs="Arial"/>
          <w:spacing w:val="27"/>
          <w:sz w:val="22"/>
          <w:szCs w:val="22"/>
        </w:rPr>
        <w:t xml:space="preserve"> </w:t>
      </w:r>
      <w:r w:rsidRPr="00D005DC">
        <w:rPr>
          <w:rFonts w:ascii="Arial" w:hAnsi="Arial" w:cs="Arial"/>
          <w:sz w:val="22"/>
          <w:szCs w:val="22"/>
        </w:rPr>
        <w:t>personas</w:t>
      </w:r>
      <w:r w:rsidRPr="00D005DC">
        <w:rPr>
          <w:rFonts w:ascii="Arial" w:hAnsi="Arial" w:cs="Arial"/>
          <w:spacing w:val="29"/>
          <w:sz w:val="22"/>
          <w:szCs w:val="22"/>
        </w:rPr>
        <w:t xml:space="preserve"> </w:t>
      </w:r>
      <w:r w:rsidRPr="00D005DC">
        <w:rPr>
          <w:rFonts w:ascii="Arial" w:hAnsi="Arial" w:cs="Arial"/>
          <w:sz w:val="22"/>
          <w:szCs w:val="22"/>
        </w:rPr>
        <w:t>ocupadas,</w:t>
      </w:r>
      <w:r w:rsidRPr="00D005DC">
        <w:rPr>
          <w:rFonts w:ascii="Arial" w:hAnsi="Arial" w:cs="Arial"/>
          <w:spacing w:val="31"/>
          <w:sz w:val="22"/>
          <w:szCs w:val="22"/>
        </w:rPr>
        <w:t xml:space="preserve"> </w:t>
      </w:r>
      <w:r w:rsidRPr="00D005DC">
        <w:rPr>
          <w:rFonts w:ascii="Arial" w:hAnsi="Arial" w:cs="Arial"/>
          <w:sz w:val="22"/>
          <w:szCs w:val="22"/>
        </w:rPr>
        <w:t>y</w:t>
      </w:r>
      <w:r w:rsidRPr="00D005DC">
        <w:rPr>
          <w:rFonts w:ascii="Arial" w:hAnsi="Arial" w:cs="Arial"/>
          <w:spacing w:val="24"/>
          <w:sz w:val="22"/>
          <w:szCs w:val="22"/>
        </w:rPr>
        <w:t xml:space="preserve"> </w:t>
      </w:r>
      <w:r w:rsidRPr="00D005DC">
        <w:rPr>
          <w:rFonts w:ascii="Arial" w:hAnsi="Arial" w:cs="Arial"/>
          <w:sz w:val="22"/>
          <w:szCs w:val="22"/>
        </w:rPr>
        <w:t>generó 27.8 billones de pesos de valor agregado frente al año</w:t>
      </w:r>
    </w:p>
    <w:p w14:paraId="033E3639" w14:textId="77777777" w:rsidR="00980858" w:rsidRDefault="00980858" w:rsidP="00980858">
      <w:pPr>
        <w:pStyle w:val="Textoindependiente"/>
        <w:ind w:left="5" w:hanging="7"/>
      </w:pPr>
    </w:p>
    <w:p w14:paraId="04B2E40E" w14:textId="77777777" w:rsidR="00980858" w:rsidRDefault="00980858" w:rsidP="00980858">
      <w:pPr>
        <w:pStyle w:val="Textoindependiente"/>
        <w:spacing w:before="17"/>
        <w:ind w:left="5" w:hanging="7"/>
      </w:pPr>
      <w:r>
        <w:rPr>
          <w:noProof/>
          <w:lang w:val="es-CO" w:eastAsia="es-CO"/>
        </w:rPr>
        <mc:AlternateContent>
          <mc:Choice Requires="wps">
            <w:drawing>
              <wp:anchor distT="0" distB="0" distL="0" distR="0" simplePos="0" relativeHeight="251665408" behindDoc="1" locked="0" layoutInCell="1" allowOverlap="1" wp14:anchorId="3EF2AE97" wp14:editId="7F20B8B5">
                <wp:simplePos x="0" y="0"/>
                <wp:positionH relativeFrom="page">
                  <wp:posOffset>1076325</wp:posOffset>
                </wp:positionH>
                <wp:positionV relativeFrom="paragraph">
                  <wp:posOffset>172576</wp:posOffset>
                </wp:positionV>
                <wp:extent cx="18288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40B966" id="Graphic 35" o:spid="_x0000_s1026" style="position:absolute;margin-left:84.75pt;margin-top:13.6pt;width:2in;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" path="m,l1828800,e" filled="f">
                <v:path arrowok="t"/>
                <w10:wrap type="topAndBottom" anchorx="page"/>
              </v:shape>
            </w:pict>
          </mc:Fallback>
        </mc:AlternateContent>
      </w:r>
    </w:p>
    <w:p w14:paraId="5DE39B2B" w14:textId="77777777" w:rsidR="00980858" w:rsidRDefault="00980858" w:rsidP="00980858">
      <w:pPr>
        <w:spacing w:before="106"/>
        <w:ind w:left="262" w:right="873"/>
        <w:rPr>
          <w:sz w:val="16"/>
        </w:rPr>
      </w:pPr>
      <w:r>
        <w:rPr>
          <w:sz w:val="16"/>
          <w:vertAlign w:val="superscript"/>
        </w:rPr>
        <w:t>16</w:t>
      </w:r>
      <w:r>
        <w:rPr>
          <w:spacing w:val="38"/>
          <w:sz w:val="16"/>
        </w:rPr>
        <w:t xml:space="preserve"> </w:t>
      </w:r>
      <w:r>
        <w:rPr>
          <w:sz w:val="16"/>
        </w:rPr>
        <w:t>Échele</w:t>
      </w:r>
      <w:r>
        <w:rPr>
          <w:spacing w:val="39"/>
          <w:sz w:val="16"/>
        </w:rPr>
        <w:t xml:space="preserve"> </w:t>
      </w:r>
      <w:r>
        <w:rPr>
          <w:sz w:val="16"/>
        </w:rPr>
        <w:t>Cabeza</w:t>
      </w:r>
      <w:r>
        <w:rPr>
          <w:spacing w:val="38"/>
          <w:sz w:val="16"/>
        </w:rPr>
        <w:t xml:space="preserve"> </w:t>
      </w:r>
      <w:r>
        <w:rPr>
          <w:sz w:val="16"/>
        </w:rPr>
        <w:t>(2022)</w:t>
      </w:r>
      <w:r>
        <w:rPr>
          <w:spacing w:val="36"/>
          <w:sz w:val="16"/>
        </w:rPr>
        <w:t xml:space="preserve"> </w:t>
      </w:r>
      <w:r>
        <w:rPr>
          <w:sz w:val="16"/>
        </w:rPr>
        <w:t>El</w:t>
      </w:r>
      <w:r>
        <w:rPr>
          <w:spacing w:val="37"/>
          <w:sz w:val="16"/>
        </w:rPr>
        <w:t xml:space="preserve"> </w:t>
      </w:r>
      <w:r>
        <w:rPr>
          <w:sz w:val="16"/>
        </w:rPr>
        <w:t>impacto</w:t>
      </w:r>
      <w:r>
        <w:rPr>
          <w:spacing w:val="37"/>
          <w:sz w:val="16"/>
        </w:rPr>
        <w:t xml:space="preserve"> </w:t>
      </w:r>
      <w:r>
        <w:rPr>
          <w:sz w:val="16"/>
        </w:rPr>
        <w:t>del</w:t>
      </w:r>
      <w:r>
        <w:rPr>
          <w:spacing w:val="37"/>
          <w:sz w:val="16"/>
        </w:rPr>
        <w:t xml:space="preserve"> </w:t>
      </w:r>
      <w:r>
        <w:rPr>
          <w:sz w:val="16"/>
        </w:rPr>
        <w:t>proyecto</w:t>
      </w:r>
      <w:r>
        <w:rPr>
          <w:spacing w:val="36"/>
          <w:sz w:val="16"/>
        </w:rPr>
        <w:t xml:space="preserve"> </w:t>
      </w:r>
      <w:r>
        <w:rPr>
          <w:sz w:val="16"/>
        </w:rPr>
        <w:t>Échele</w:t>
      </w:r>
      <w:r>
        <w:rPr>
          <w:spacing w:val="37"/>
          <w:sz w:val="16"/>
        </w:rPr>
        <w:t xml:space="preserve"> </w:t>
      </w:r>
      <w:r>
        <w:rPr>
          <w:sz w:val="16"/>
        </w:rPr>
        <w:t>Cabeza</w:t>
      </w:r>
      <w:r>
        <w:rPr>
          <w:spacing w:val="39"/>
          <w:sz w:val="16"/>
        </w:rPr>
        <w:t xml:space="preserve"> </w:t>
      </w:r>
      <w:r>
        <w:rPr>
          <w:sz w:val="16"/>
        </w:rPr>
        <w:t>en</w:t>
      </w:r>
      <w:r>
        <w:rPr>
          <w:spacing w:val="36"/>
          <w:sz w:val="16"/>
        </w:rPr>
        <w:t xml:space="preserve"> </w:t>
      </w:r>
      <w:r>
        <w:rPr>
          <w:sz w:val="16"/>
        </w:rPr>
        <w:t>las</w:t>
      </w:r>
      <w:r>
        <w:rPr>
          <w:spacing w:val="37"/>
          <w:sz w:val="16"/>
        </w:rPr>
        <w:t xml:space="preserve"> </w:t>
      </w:r>
      <w:r>
        <w:rPr>
          <w:sz w:val="16"/>
        </w:rPr>
        <w:t>personas</w:t>
      </w:r>
      <w:r>
        <w:rPr>
          <w:spacing w:val="38"/>
          <w:sz w:val="16"/>
        </w:rPr>
        <w:t xml:space="preserve"> </w:t>
      </w:r>
      <w:r>
        <w:rPr>
          <w:sz w:val="16"/>
        </w:rPr>
        <w:t>consumidoras.</w:t>
      </w:r>
      <w:r>
        <w:rPr>
          <w:spacing w:val="39"/>
          <w:sz w:val="16"/>
        </w:rPr>
        <w:t xml:space="preserve"> </w:t>
      </w:r>
      <w:r>
        <w:rPr>
          <w:sz w:val="16"/>
        </w:rPr>
        <w:t>Recuperado</w:t>
      </w:r>
      <w:r>
        <w:rPr>
          <w:spacing w:val="37"/>
          <w:sz w:val="16"/>
        </w:rPr>
        <w:t xml:space="preserve"> </w:t>
      </w:r>
      <w:r>
        <w:rPr>
          <w:sz w:val="16"/>
        </w:rPr>
        <w:t xml:space="preserve">de </w:t>
      </w:r>
      <w:hyperlink r:id="rId35">
        <w:r>
          <w:rPr>
            <w:spacing w:val="-2"/>
            <w:sz w:val="16"/>
            <w:u w:val="thick"/>
          </w:rPr>
          <w:t>https://www.echelecabeza.com/el-impacto-de-echele-cabeza-en-las-personas-consumidoras-de-spa/</w:t>
        </w:r>
      </w:hyperlink>
    </w:p>
    <w:p w14:paraId="7FC4A649" w14:textId="77777777" w:rsidR="00980858" w:rsidRDefault="00980858" w:rsidP="00980858">
      <w:pPr>
        <w:ind w:left="262" w:right="718"/>
        <w:rPr>
          <w:sz w:val="16"/>
        </w:rPr>
      </w:pPr>
      <w:r>
        <w:rPr>
          <w:sz w:val="16"/>
          <w:vertAlign w:val="superscript"/>
        </w:rPr>
        <w:t>17</w:t>
      </w:r>
      <w:r>
        <w:rPr>
          <w:spacing w:val="75"/>
          <w:sz w:val="16"/>
        </w:rPr>
        <w:t xml:space="preserve"> </w:t>
      </w:r>
      <w:r>
        <w:rPr>
          <w:sz w:val="16"/>
        </w:rPr>
        <w:t>Ospina,</w:t>
      </w:r>
      <w:r>
        <w:rPr>
          <w:spacing w:val="26"/>
          <w:sz w:val="16"/>
        </w:rPr>
        <w:t xml:space="preserve"> </w:t>
      </w:r>
      <w:r>
        <w:rPr>
          <w:sz w:val="16"/>
        </w:rPr>
        <w:t>O;</w:t>
      </w:r>
      <w:r>
        <w:rPr>
          <w:spacing w:val="23"/>
          <w:sz w:val="16"/>
        </w:rPr>
        <w:t xml:space="preserve"> </w:t>
      </w:r>
      <w:r>
        <w:rPr>
          <w:sz w:val="16"/>
        </w:rPr>
        <w:t>Pinzón,</w:t>
      </w:r>
      <w:r>
        <w:rPr>
          <w:spacing w:val="26"/>
          <w:sz w:val="16"/>
        </w:rPr>
        <w:t xml:space="preserve"> </w:t>
      </w:r>
      <w:r>
        <w:rPr>
          <w:sz w:val="16"/>
        </w:rPr>
        <w:t>C;</w:t>
      </w:r>
      <w:r>
        <w:rPr>
          <w:spacing w:val="26"/>
          <w:sz w:val="16"/>
        </w:rPr>
        <w:t xml:space="preserve"> </w:t>
      </w:r>
      <w:r>
        <w:rPr>
          <w:sz w:val="16"/>
        </w:rPr>
        <w:t>Redondo,</w:t>
      </w:r>
      <w:r>
        <w:rPr>
          <w:spacing w:val="26"/>
          <w:sz w:val="16"/>
        </w:rPr>
        <w:t xml:space="preserve"> </w:t>
      </w:r>
      <w:r>
        <w:rPr>
          <w:sz w:val="16"/>
        </w:rPr>
        <w:t>A</w:t>
      </w:r>
      <w:r>
        <w:rPr>
          <w:spacing w:val="23"/>
          <w:sz w:val="16"/>
        </w:rPr>
        <w:t xml:space="preserve"> </w:t>
      </w:r>
      <w:r>
        <w:rPr>
          <w:sz w:val="16"/>
        </w:rPr>
        <w:t>&amp;</w:t>
      </w:r>
      <w:r>
        <w:rPr>
          <w:spacing w:val="25"/>
          <w:sz w:val="16"/>
        </w:rPr>
        <w:t xml:space="preserve"> </w:t>
      </w:r>
      <w:r>
        <w:rPr>
          <w:sz w:val="16"/>
        </w:rPr>
        <w:t>Roncancio,</w:t>
      </w:r>
      <w:r>
        <w:rPr>
          <w:spacing w:val="23"/>
          <w:sz w:val="16"/>
        </w:rPr>
        <w:t xml:space="preserve"> </w:t>
      </w:r>
      <w:r>
        <w:rPr>
          <w:sz w:val="16"/>
        </w:rPr>
        <w:t>J</w:t>
      </w:r>
      <w:r>
        <w:rPr>
          <w:spacing w:val="23"/>
          <w:sz w:val="16"/>
        </w:rPr>
        <w:t xml:space="preserve"> </w:t>
      </w:r>
      <w:r>
        <w:rPr>
          <w:sz w:val="16"/>
        </w:rPr>
        <w:t>(2022)</w:t>
      </w:r>
      <w:r>
        <w:rPr>
          <w:spacing w:val="24"/>
          <w:sz w:val="16"/>
        </w:rPr>
        <w:t xml:space="preserve"> </w:t>
      </w:r>
      <w:r>
        <w:rPr>
          <w:sz w:val="16"/>
        </w:rPr>
        <w:t>Aproximación</w:t>
      </w:r>
      <w:r>
        <w:rPr>
          <w:spacing w:val="25"/>
          <w:sz w:val="16"/>
        </w:rPr>
        <w:t xml:space="preserve"> </w:t>
      </w:r>
      <w:r>
        <w:rPr>
          <w:sz w:val="16"/>
        </w:rPr>
        <w:t>a</w:t>
      </w:r>
      <w:r>
        <w:rPr>
          <w:spacing w:val="24"/>
          <w:sz w:val="16"/>
        </w:rPr>
        <w:t xml:space="preserve"> </w:t>
      </w:r>
      <w:r>
        <w:rPr>
          <w:sz w:val="16"/>
        </w:rPr>
        <w:t>los efectos</w:t>
      </w:r>
      <w:r>
        <w:rPr>
          <w:spacing w:val="-3"/>
          <w:sz w:val="16"/>
        </w:rPr>
        <w:t xml:space="preserve"> </w:t>
      </w:r>
      <w:r>
        <w:rPr>
          <w:sz w:val="16"/>
        </w:rPr>
        <w:t>económicos</w:t>
      </w:r>
      <w:r>
        <w:rPr>
          <w:spacing w:val="-3"/>
          <w:sz w:val="16"/>
        </w:rPr>
        <w:t xml:space="preserve"> </w:t>
      </w:r>
      <w:r>
        <w:rPr>
          <w:sz w:val="16"/>
        </w:rPr>
        <w:t>de</w:t>
      </w:r>
      <w:r>
        <w:rPr>
          <w:spacing w:val="-2"/>
          <w:sz w:val="16"/>
        </w:rPr>
        <w:t xml:space="preserve"> </w:t>
      </w:r>
      <w:r>
        <w:rPr>
          <w:sz w:val="16"/>
        </w:rPr>
        <w:t>los</w:t>
      </w:r>
      <w:r>
        <w:rPr>
          <w:spacing w:val="-3"/>
          <w:sz w:val="16"/>
        </w:rPr>
        <w:t xml:space="preserve"> </w:t>
      </w:r>
      <w:r>
        <w:rPr>
          <w:sz w:val="16"/>
        </w:rPr>
        <w:t xml:space="preserve">Festivales musicales en Colombia. Recuperado de </w:t>
      </w:r>
      <w:hyperlink r:id="rId36">
        <w:r>
          <w:rPr>
            <w:sz w:val="16"/>
            <w:u w:val="thick"/>
          </w:rPr>
          <w:t>https://revistas.upaep.mx/index.php/ayh/article/view/253/264</w:t>
        </w:r>
      </w:hyperlink>
    </w:p>
    <w:p w14:paraId="362C4218" w14:textId="77777777" w:rsidR="00980858" w:rsidRDefault="00980858" w:rsidP="00980858">
      <w:pPr>
        <w:spacing w:before="1"/>
        <w:ind w:left="262" w:right="636"/>
        <w:rPr>
          <w:sz w:val="16"/>
        </w:rPr>
      </w:pPr>
      <w:r>
        <w:rPr>
          <w:sz w:val="16"/>
          <w:vertAlign w:val="superscript"/>
        </w:rPr>
        <w:t>18</w:t>
      </w:r>
      <w:r>
        <w:rPr>
          <w:spacing w:val="24"/>
          <w:sz w:val="16"/>
        </w:rPr>
        <w:t xml:space="preserve"> </w:t>
      </w:r>
      <w:r>
        <w:rPr>
          <w:sz w:val="16"/>
        </w:rPr>
        <w:t>Ospina,</w:t>
      </w:r>
      <w:r>
        <w:rPr>
          <w:spacing w:val="26"/>
          <w:sz w:val="16"/>
        </w:rPr>
        <w:t xml:space="preserve"> </w:t>
      </w:r>
      <w:r>
        <w:rPr>
          <w:sz w:val="16"/>
        </w:rPr>
        <w:t>O;</w:t>
      </w:r>
      <w:r>
        <w:rPr>
          <w:spacing w:val="23"/>
          <w:sz w:val="16"/>
        </w:rPr>
        <w:t xml:space="preserve"> </w:t>
      </w:r>
      <w:r>
        <w:rPr>
          <w:sz w:val="16"/>
        </w:rPr>
        <w:t>Pinzón,</w:t>
      </w:r>
      <w:r>
        <w:rPr>
          <w:spacing w:val="25"/>
          <w:sz w:val="16"/>
        </w:rPr>
        <w:t xml:space="preserve"> </w:t>
      </w:r>
      <w:r>
        <w:rPr>
          <w:sz w:val="16"/>
        </w:rPr>
        <w:t>C;</w:t>
      </w:r>
      <w:r>
        <w:rPr>
          <w:spacing w:val="23"/>
          <w:sz w:val="16"/>
        </w:rPr>
        <w:t xml:space="preserve"> </w:t>
      </w:r>
      <w:r>
        <w:rPr>
          <w:sz w:val="16"/>
        </w:rPr>
        <w:t>Redondo,</w:t>
      </w:r>
      <w:r>
        <w:rPr>
          <w:spacing w:val="26"/>
          <w:sz w:val="16"/>
        </w:rPr>
        <w:t xml:space="preserve"> </w:t>
      </w:r>
      <w:r>
        <w:rPr>
          <w:sz w:val="16"/>
        </w:rPr>
        <w:t>A</w:t>
      </w:r>
      <w:r>
        <w:rPr>
          <w:spacing w:val="23"/>
          <w:sz w:val="16"/>
        </w:rPr>
        <w:t xml:space="preserve"> </w:t>
      </w:r>
      <w:r>
        <w:rPr>
          <w:sz w:val="16"/>
        </w:rPr>
        <w:t>&amp;</w:t>
      </w:r>
      <w:r>
        <w:rPr>
          <w:spacing w:val="25"/>
          <w:sz w:val="16"/>
        </w:rPr>
        <w:t xml:space="preserve"> </w:t>
      </w:r>
      <w:r>
        <w:rPr>
          <w:sz w:val="16"/>
        </w:rPr>
        <w:t>Roncancio,</w:t>
      </w:r>
      <w:r>
        <w:rPr>
          <w:spacing w:val="26"/>
          <w:sz w:val="16"/>
        </w:rPr>
        <w:t xml:space="preserve"> </w:t>
      </w:r>
      <w:r>
        <w:rPr>
          <w:sz w:val="16"/>
        </w:rPr>
        <w:t>J</w:t>
      </w:r>
      <w:r>
        <w:rPr>
          <w:spacing w:val="23"/>
          <w:sz w:val="16"/>
        </w:rPr>
        <w:t xml:space="preserve"> </w:t>
      </w:r>
      <w:r>
        <w:rPr>
          <w:sz w:val="16"/>
        </w:rPr>
        <w:t>(2022)</w:t>
      </w:r>
      <w:r>
        <w:rPr>
          <w:spacing w:val="24"/>
          <w:sz w:val="16"/>
        </w:rPr>
        <w:t xml:space="preserve"> </w:t>
      </w:r>
      <w:r>
        <w:rPr>
          <w:sz w:val="16"/>
        </w:rPr>
        <w:t>Aproximación</w:t>
      </w:r>
      <w:r>
        <w:rPr>
          <w:spacing w:val="25"/>
          <w:sz w:val="16"/>
        </w:rPr>
        <w:t xml:space="preserve"> </w:t>
      </w:r>
      <w:r>
        <w:rPr>
          <w:sz w:val="16"/>
        </w:rPr>
        <w:t>a</w:t>
      </w:r>
      <w:r>
        <w:rPr>
          <w:spacing w:val="24"/>
          <w:sz w:val="16"/>
        </w:rPr>
        <w:t xml:space="preserve"> </w:t>
      </w:r>
      <w:r>
        <w:rPr>
          <w:sz w:val="16"/>
        </w:rPr>
        <w:t>los</w:t>
      </w:r>
      <w:r>
        <w:rPr>
          <w:spacing w:val="26"/>
          <w:sz w:val="16"/>
        </w:rPr>
        <w:t xml:space="preserve"> </w:t>
      </w:r>
      <w:r>
        <w:rPr>
          <w:sz w:val="16"/>
        </w:rPr>
        <w:t>efectos</w:t>
      </w:r>
      <w:r>
        <w:rPr>
          <w:spacing w:val="26"/>
          <w:sz w:val="16"/>
        </w:rPr>
        <w:t xml:space="preserve"> </w:t>
      </w:r>
      <w:r>
        <w:rPr>
          <w:sz w:val="16"/>
        </w:rPr>
        <w:t>económicos</w:t>
      </w:r>
      <w:r>
        <w:rPr>
          <w:spacing w:val="27"/>
          <w:sz w:val="16"/>
        </w:rPr>
        <w:t xml:space="preserve"> </w:t>
      </w:r>
      <w:r>
        <w:rPr>
          <w:sz w:val="16"/>
        </w:rPr>
        <w:t>de</w:t>
      </w:r>
      <w:r>
        <w:rPr>
          <w:spacing w:val="22"/>
          <w:sz w:val="16"/>
        </w:rPr>
        <w:t xml:space="preserve"> </w:t>
      </w:r>
      <w:r>
        <w:rPr>
          <w:sz w:val="16"/>
        </w:rPr>
        <w:t>los</w:t>
      </w:r>
      <w:r>
        <w:rPr>
          <w:spacing w:val="-2"/>
          <w:sz w:val="16"/>
        </w:rPr>
        <w:t xml:space="preserve"> </w:t>
      </w:r>
      <w:r>
        <w:rPr>
          <w:sz w:val="16"/>
        </w:rPr>
        <w:t xml:space="preserve">Festivales musicales en Colombia. Recuperado de </w:t>
      </w:r>
      <w:hyperlink r:id="rId37">
        <w:r>
          <w:rPr>
            <w:sz w:val="16"/>
            <w:u w:val="thick"/>
          </w:rPr>
          <w:t>https://revistas.upaep.mx/index.php/ayh/article/view/253/264</w:t>
        </w:r>
      </w:hyperlink>
    </w:p>
    <w:p w14:paraId="5447FE35" w14:textId="77777777" w:rsidR="00980858" w:rsidRDefault="00980858" w:rsidP="00980858">
      <w:pPr>
        <w:pStyle w:val="Textoindependiente"/>
        <w:spacing w:before="43"/>
        <w:ind w:left="5" w:hanging="7"/>
      </w:pPr>
    </w:p>
    <w:p w14:paraId="68F01656" w14:textId="77777777" w:rsidR="00980858" w:rsidRPr="00D005DC" w:rsidRDefault="00980858" w:rsidP="00980858">
      <w:pPr>
        <w:pStyle w:val="Textoindependiente"/>
        <w:spacing w:line="256" w:lineRule="auto"/>
        <w:ind w:left="5" w:right="632" w:hanging="7"/>
        <w:jc w:val="both"/>
        <w:rPr>
          <w:rFonts w:ascii="Arial" w:hAnsi="Arial" w:cs="Arial"/>
          <w:sz w:val="22"/>
          <w:szCs w:val="22"/>
        </w:rPr>
      </w:pPr>
      <w:r w:rsidRPr="00D005DC">
        <w:rPr>
          <w:rFonts w:ascii="Arial" w:hAnsi="Arial" w:cs="Arial"/>
          <w:sz w:val="22"/>
          <w:szCs w:val="22"/>
        </w:rPr>
        <w:t>anterior (Cultura y economía, 2022); lo que supone una transformación importante que está generando efectos económicos reales en Colombia</w:t>
      </w:r>
      <w:r w:rsidRPr="00D005DC">
        <w:rPr>
          <w:rFonts w:ascii="Arial" w:hAnsi="Arial" w:cs="Arial"/>
          <w:position w:val="6"/>
          <w:sz w:val="22"/>
          <w:szCs w:val="22"/>
        </w:rPr>
        <w:t>19</w:t>
      </w:r>
      <w:r w:rsidRPr="00D005DC">
        <w:rPr>
          <w:rFonts w:ascii="Arial" w:hAnsi="Arial" w:cs="Arial"/>
          <w:sz w:val="22"/>
          <w:szCs w:val="22"/>
        </w:rPr>
        <w:t>.</w:t>
      </w:r>
    </w:p>
    <w:p w14:paraId="5D95CE56" w14:textId="77777777" w:rsidR="00980858" w:rsidRPr="00D005DC" w:rsidRDefault="00980858" w:rsidP="00980858">
      <w:pPr>
        <w:pStyle w:val="Textoindependiente"/>
        <w:spacing w:before="163" w:line="259" w:lineRule="auto"/>
        <w:ind w:left="5" w:right="617" w:hanging="7"/>
        <w:jc w:val="both"/>
        <w:rPr>
          <w:rFonts w:ascii="Arial" w:hAnsi="Arial" w:cs="Arial"/>
          <w:position w:val="6"/>
          <w:sz w:val="22"/>
          <w:szCs w:val="22"/>
        </w:rPr>
      </w:pPr>
      <w:r w:rsidRPr="00D005DC">
        <w:rPr>
          <w:rFonts w:ascii="Arial" w:hAnsi="Arial" w:cs="Arial"/>
          <w:sz w:val="22"/>
          <w:szCs w:val="22"/>
        </w:rPr>
        <w:t>La existencia de una economía musical vibrante genera valor para las ciudades, de varias formas importantes. Alimenta la creación de empleo, el crecimiento económico y artístico y el desarrollo turístico, y</w:t>
      </w:r>
      <w:r w:rsidRPr="00D005DC">
        <w:rPr>
          <w:rFonts w:ascii="Arial" w:hAnsi="Arial" w:cs="Arial"/>
          <w:spacing w:val="-3"/>
          <w:sz w:val="22"/>
          <w:szCs w:val="22"/>
        </w:rPr>
        <w:t xml:space="preserve"> </w:t>
      </w:r>
      <w:r w:rsidRPr="00D005DC">
        <w:rPr>
          <w:rFonts w:ascii="Arial" w:hAnsi="Arial" w:cs="Arial"/>
          <w:sz w:val="22"/>
          <w:szCs w:val="22"/>
        </w:rPr>
        <w:t>fortalece la marca de la ciudad.</w:t>
      </w:r>
      <w:r w:rsidRPr="00D005DC">
        <w:rPr>
          <w:rFonts w:ascii="Arial" w:hAnsi="Arial" w:cs="Arial"/>
          <w:spacing w:val="35"/>
          <w:sz w:val="22"/>
          <w:szCs w:val="22"/>
        </w:rPr>
        <w:t xml:space="preserve"> </w:t>
      </w:r>
      <w:r w:rsidRPr="00D005DC">
        <w:rPr>
          <w:rFonts w:ascii="Arial" w:hAnsi="Arial" w:cs="Arial"/>
          <w:sz w:val="22"/>
          <w:szCs w:val="22"/>
        </w:rPr>
        <w:t>Además, la presencia de una comunidad musical fuerte atrae a jóvenes trabajadores altamente capacitados de todos los sectores para quienes la calidad de vida constituye una prioridad.</w:t>
      </w:r>
      <w:r w:rsidRPr="00D005DC">
        <w:rPr>
          <w:rFonts w:ascii="Arial" w:hAnsi="Arial" w:cs="Arial"/>
          <w:spacing w:val="40"/>
          <w:sz w:val="22"/>
          <w:szCs w:val="22"/>
        </w:rPr>
        <w:t xml:space="preserve"> </w:t>
      </w:r>
      <w:r w:rsidRPr="00D005DC">
        <w:rPr>
          <w:rFonts w:ascii="Arial" w:hAnsi="Arial" w:cs="Arial"/>
          <w:sz w:val="22"/>
          <w:szCs w:val="22"/>
        </w:rPr>
        <w:t>Y esto, a su vez, atrae la inversión empresarial</w:t>
      </w:r>
      <w:r w:rsidRPr="00D005DC">
        <w:rPr>
          <w:rFonts w:ascii="Arial" w:hAnsi="Arial" w:cs="Arial"/>
          <w:position w:val="6"/>
          <w:sz w:val="22"/>
          <w:szCs w:val="22"/>
        </w:rPr>
        <w:t>20</w:t>
      </w:r>
    </w:p>
    <w:p w14:paraId="5719A510" w14:textId="77777777" w:rsidR="00980858" w:rsidRPr="00D005DC" w:rsidRDefault="00980858" w:rsidP="00980858">
      <w:pPr>
        <w:pStyle w:val="Textoindependiente"/>
        <w:spacing w:before="160" w:line="259" w:lineRule="auto"/>
        <w:ind w:left="5" w:right="619" w:hanging="7"/>
        <w:jc w:val="both"/>
        <w:rPr>
          <w:rFonts w:ascii="Arial" w:hAnsi="Arial" w:cs="Arial"/>
          <w:sz w:val="22"/>
          <w:szCs w:val="22"/>
        </w:rPr>
      </w:pPr>
      <w:r w:rsidRPr="00D005DC">
        <w:rPr>
          <w:rFonts w:ascii="Arial" w:hAnsi="Arial" w:cs="Arial"/>
          <w:sz w:val="22"/>
          <w:szCs w:val="22"/>
        </w:rPr>
        <w:t>Para el panorama distrital</w:t>
      </w:r>
      <w:r w:rsidRPr="00D005DC">
        <w:rPr>
          <w:rFonts w:ascii="Arial" w:hAnsi="Arial" w:cs="Arial"/>
          <w:spacing w:val="39"/>
          <w:sz w:val="22"/>
          <w:szCs w:val="22"/>
        </w:rPr>
        <w:t xml:space="preserve"> </w:t>
      </w:r>
      <w:r w:rsidRPr="00D005DC">
        <w:rPr>
          <w:rFonts w:ascii="Arial" w:hAnsi="Arial" w:cs="Arial"/>
          <w:sz w:val="22"/>
          <w:szCs w:val="22"/>
        </w:rPr>
        <w:t>el festival supone una economía de la cultura,</w:t>
      </w:r>
      <w:r w:rsidRPr="00D005DC">
        <w:rPr>
          <w:rFonts w:ascii="Arial" w:hAnsi="Arial" w:cs="Arial"/>
          <w:spacing w:val="35"/>
          <w:sz w:val="22"/>
          <w:szCs w:val="22"/>
        </w:rPr>
        <w:t xml:space="preserve"> </w:t>
      </w:r>
      <w:r w:rsidRPr="00D005DC">
        <w:rPr>
          <w:rFonts w:ascii="Arial" w:hAnsi="Arial" w:cs="Arial"/>
          <w:sz w:val="22"/>
          <w:szCs w:val="22"/>
        </w:rPr>
        <w:t>dada la gran cantidad de horas</w:t>
      </w:r>
      <w:r w:rsidRPr="00D005DC">
        <w:rPr>
          <w:rFonts w:ascii="Arial" w:hAnsi="Arial" w:cs="Arial"/>
          <w:spacing w:val="40"/>
          <w:sz w:val="22"/>
          <w:szCs w:val="22"/>
        </w:rPr>
        <w:t xml:space="preserve"> </w:t>
      </w:r>
      <w:r w:rsidRPr="00D005DC">
        <w:rPr>
          <w:rFonts w:ascii="Arial" w:hAnsi="Arial" w:cs="Arial"/>
          <w:sz w:val="22"/>
          <w:szCs w:val="22"/>
        </w:rPr>
        <w:t>que</w:t>
      </w:r>
      <w:r w:rsidRPr="00D005DC">
        <w:rPr>
          <w:rFonts w:ascii="Arial" w:hAnsi="Arial" w:cs="Arial"/>
          <w:spacing w:val="40"/>
          <w:sz w:val="22"/>
          <w:szCs w:val="22"/>
        </w:rPr>
        <w:t xml:space="preserve"> </w:t>
      </w:r>
      <w:r w:rsidRPr="00D005DC">
        <w:rPr>
          <w:rFonts w:ascii="Arial" w:hAnsi="Arial" w:cs="Arial"/>
          <w:sz w:val="22"/>
          <w:szCs w:val="22"/>
        </w:rPr>
        <w:t>las</w:t>
      </w:r>
      <w:r w:rsidRPr="00D005DC">
        <w:rPr>
          <w:rFonts w:ascii="Arial" w:hAnsi="Arial" w:cs="Arial"/>
          <w:spacing w:val="40"/>
          <w:sz w:val="22"/>
          <w:szCs w:val="22"/>
        </w:rPr>
        <w:t xml:space="preserve"> </w:t>
      </w:r>
      <w:r w:rsidRPr="00D005DC">
        <w:rPr>
          <w:rFonts w:ascii="Arial" w:hAnsi="Arial" w:cs="Arial"/>
          <w:sz w:val="22"/>
          <w:szCs w:val="22"/>
        </w:rPr>
        <w:t>personas transcurren en el lugar, se ofrece una importante cantidad de servicios tales como</w:t>
      </w:r>
      <w:r w:rsidRPr="00D005DC">
        <w:rPr>
          <w:rFonts w:ascii="Arial" w:hAnsi="Arial" w:cs="Arial"/>
          <w:spacing w:val="-2"/>
          <w:sz w:val="22"/>
          <w:szCs w:val="22"/>
        </w:rPr>
        <w:t xml:space="preserve"> </w:t>
      </w:r>
      <w:r w:rsidRPr="00D005DC">
        <w:rPr>
          <w:rFonts w:ascii="Arial" w:hAnsi="Arial" w:cs="Arial"/>
          <w:sz w:val="22"/>
          <w:szCs w:val="22"/>
        </w:rPr>
        <w:t>gastronomías varias y</w:t>
      </w:r>
      <w:r w:rsidRPr="00D005DC">
        <w:rPr>
          <w:rFonts w:ascii="Arial" w:hAnsi="Arial" w:cs="Arial"/>
          <w:spacing w:val="-3"/>
          <w:sz w:val="22"/>
          <w:szCs w:val="22"/>
        </w:rPr>
        <w:t xml:space="preserve"> </w:t>
      </w:r>
      <w:r w:rsidRPr="00D005DC">
        <w:rPr>
          <w:rFonts w:ascii="Arial" w:hAnsi="Arial" w:cs="Arial"/>
          <w:sz w:val="22"/>
          <w:szCs w:val="22"/>
        </w:rPr>
        <w:t>espacios</w:t>
      </w:r>
      <w:r w:rsidRPr="00D005DC">
        <w:rPr>
          <w:rFonts w:ascii="Arial" w:hAnsi="Arial" w:cs="Arial"/>
          <w:spacing w:val="-1"/>
          <w:sz w:val="22"/>
          <w:szCs w:val="22"/>
        </w:rPr>
        <w:t xml:space="preserve"> </w:t>
      </w:r>
      <w:r w:rsidRPr="00D005DC">
        <w:rPr>
          <w:rFonts w:ascii="Arial" w:hAnsi="Arial" w:cs="Arial"/>
          <w:sz w:val="22"/>
          <w:szCs w:val="22"/>
        </w:rPr>
        <w:t>de</w:t>
      </w:r>
      <w:r w:rsidRPr="00D005DC">
        <w:rPr>
          <w:rFonts w:ascii="Arial" w:hAnsi="Arial" w:cs="Arial"/>
          <w:spacing w:val="-2"/>
          <w:sz w:val="22"/>
          <w:szCs w:val="22"/>
        </w:rPr>
        <w:t xml:space="preserve"> </w:t>
      </w:r>
      <w:r w:rsidRPr="00D005DC">
        <w:rPr>
          <w:rFonts w:ascii="Arial" w:hAnsi="Arial" w:cs="Arial"/>
          <w:sz w:val="22"/>
          <w:szCs w:val="22"/>
        </w:rPr>
        <w:t>encuentro</w:t>
      </w:r>
      <w:r w:rsidRPr="00D005DC">
        <w:rPr>
          <w:rFonts w:ascii="Arial" w:hAnsi="Arial" w:cs="Arial"/>
          <w:spacing w:val="-1"/>
          <w:sz w:val="22"/>
          <w:szCs w:val="22"/>
        </w:rPr>
        <w:t xml:space="preserve"> </w:t>
      </w:r>
      <w:r w:rsidRPr="00D005DC">
        <w:rPr>
          <w:rFonts w:ascii="Arial" w:hAnsi="Arial" w:cs="Arial"/>
          <w:sz w:val="22"/>
          <w:szCs w:val="22"/>
        </w:rPr>
        <w:t>o</w:t>
      </w:r>
      <w:r w:rsidRPr="00D005DC">
        <w:rPr>
          <w:rFonts w:ascii="Arial" w:hAnsi="Arial" w:cs="Arial"/>
          <w:spacing w:val="-2"/>
          <w:sz w:val="22"/>
          <w:szCs w:val="22"/>
        </w:rPr>
        <w:t xml:space="preserve"> </w:t>
      </w:r>
      <w:r w:rsidRPr="00D005DC">
        <w:rPr>
          <w:rFonts w:ascii="Arial" w:hAnsi="Arial" w:cs="Arial"/>
          <w:sz w:val="22"/>
          <w:szCs w:val="22"/>
        </w:rPr>
        <w:t>de venta</w:t>
      </w:r>
      <w:r w:rsidRPr="00D005DC">
        <w:rPr>
          <w:rFonts w:ascii="Arial" w:hAnsi="Arial" w:cs="Arial"/>
          <w:spacing w:val="-2"/>
          <w:sz w:val="22"/>
          <w:szCs w:val="22"/>
        </w:rPr>
        <w:t xml:space="preserve"> </w:t>
      </w:r>
      <w:r w:rsidRPr="00D005DC">
        <w:rPr>
          <w:rFonts w:ascii="Arial" w:hAnsi="Arial" w:cs="Arial"/>
          <w:sz w:val="22"/>
          <w:szCs w:val="22"/>
        </w:rPr>
        <w:t>de</w:t>
      </w:r>
      <w:r w:rsidRPr="00D005DC">
        <w:rPr>
          <w:rFonts w:ascii="Arial" w:hAnsi="Arial" w:cs="Arial"/>
          <w:spacing w:val="-3"/>
          <w:sz w:val="22"/>
          <w:szCs w:val="22"/>
        </w:rPr>
        <w:t xml:space="preserve"> </w:t>
      </w:r>
      <w:r w:rsidRPr="00D005DC">
        <w:rPr>
          <w:rFonts w:ascii="Arial" w:hAnsi="Arial" w:cs="Arial"/>
          <w:sz w:val="22"/>
          <w:szCs w:val="22"/>
        </w:rPr>
        <w:t>ropa; espacios asignados</w:t>
      </w:r>
      <w:r w:rsidRPr="00D005DC">
        <w:rPr>
          <w:rFonts w:ascii="Arial" w:hAnsi="Arial" w:cs="Arial"/>
          <w:spacing w:val="-1"/>
          <w:sz w:val="22"/>
          <w:szCs w:val="22"/>
        </w:rPr>
        <w:t xml:space="preserve"> </w:t>
      </w:r>
      <w:r w:rsidRPr="00D005DC">
        <w:rPr>
          <w:rFonts w:ascii="Arial" w:hAnsi="Arial" w:cs="Arial"/>
          <w:sz w:val="22"/>
          <w:szCs w:val="22"/>
        </w:rPr>
        <w:t>a emprendedores locales para que puedan dar a conocer sus iniciativas y generar ingresos.</w:t>
      </w:r>
    </w:p>
    <w:p w14:paraId="2CB794B6" w14:textId="77777777" w:rsidR="009826F5" w:rsidRPr="00D005DC" w:rsidRDefault="009826F5" w:rsidP="009826F5">
      <w:pPr>
        <w:pStyle w:val="Ttulo2"/>
        <w:tabs>
          <w:tab w:val="left" w:pos="643"/>
        </w:tabs>
        <w:spacing w:before="156"/>
        <w:ind w:leftChars="0" w:left="0" w:firstLineChars="0" w:firstLine="0"/>
        <w:rPr>
          <w:rFonts w:ascii="Arial" w:eastAsia="Arial MT" w:hAnsi="Arial" w:cs="Arial"/>
          <w:b w:val="0"/>
          <w:position w:val="0"/>
          <w:sz w:val="22"/>
          <w:szCs w:val="22"/>
          <w:lang w:val="es-ES" w:eastAsia="en-US"/>
        </w:rPr>
      </w:pPr>
    </w:p>
    <w:p w14:paraId="0DDE3F44" w14:textId="775C4F73" w:rsidR="00980858" w:rsidRPr="00D005DC" w:rsidRDefault="0011406F" w:rsidP="009826F5">
      <w:pPr>
        <w:pStyle w:val="Ttulo2"/>
        <w:tabs>
          <w:tab w:val="left" w:pos="643"/>
        </w:tabs>
        <w:spacing w:before="0" w:after="0" w:line="240" w:lineRule="auto"/>
        <w:ind w:leftChars="0" w:left="0" w:firstLineChars="0" w:firstLine="0"/>
        <w:rPr>
          <w:rFonts w:ascii="Arial" w:eastAsia="Arial MT" w:hAnsi="Arial" w:cs="Arial"/>
          <w:bCs/>
          <w:position w:val="0"/>
          <w:sz w:val="22"/>
          <w:szCs w:val="22"/>
          <w:lang w:val="es-ES" w:eastAsia="en-US"/>
        </w:rPr>
      </w:pPr>
      <w:r w:rsidRPr="00D005DC">
        <w:rPr>
          <w:rFonts w:ascii="Arial" w:eastAsia="Arial MT" w:hAnsi="Arial" w:cs="Arial"/>
          <w:bCs/>
          <w:position w:val="0"/>
          <w:sz w:val="22"/>
          <w:szCs w:val="22"/>
          <w:lang w:val="es-ES" w:eastAsia="en-US"/>
        </w:rPr>
        <w:t>PLATAFORMA ECONÓMICA PARA EMPRENDEDORES LOCALES</w:t>
      </w:r>
    </w:p>
    <w:p w14:paraId="678B6938" w14:textId="77777777" w:rsidR="00D005DC" w:rsidRPr="00D005DC" w:rsidRDefault="00D005DC" w:rsidP="00D005DC">
      <w:pPr>
        <w:rPr>
          <w:rFonts w:ascii="Arial" w:hAnsi="Arial" w:cs="Arial"/>
          <w:sz w:val="22"/>
          <w:szCs w:val="22"/>
          <w:lang w:val="es-ES" w:eastAsia="en-US"/>
        </w:rPr>
      </w:pPr>
    </w:p>
    <w:p w14:paraId="222DCF20" w14:textId="7CBB49E9" w:rsidR="00980858" w:rsidRPr="00D005DC" w:rsidRDefault="00980858" w:rsidP="009826F5">
      <w:pPr>
        <w:pStyle w:val="Textoindependiente"/>
        <w:ind w:left="5" w:right="611" w:hanging="7"/>
        <w:jc w:val="both"/>
        <w:rPr>
          <w:rFonts w:ascii="Arial" w:hAnsi="Arial" w:cs="Arial"/>
          <w:sz w:val="22"/>
          <w:szCs w:val="22"/>
        </w:rPr>
      </w:pPr>
      <w:r w:rsidRPr="00D005DC">
        <w:rPr>
          <w:rFonts w:ascii="Arial" w:hAnsi="Arial" w:cs="Arial"/>
          <w:sz w:val="22"/>
          <w:szCs w:val="22"/>
        </w:rPr>
        <w:t xml:space="preserve">Este festival pretende abrir las puertas a emprendedores locales, quienes a través del festival comercializarán sus productos. </w:t>
      </w:r>
      <w:r w:rsidR="009826F5" w:rsidRPr="00D005DC">
        <w:rPr>
          <w:rFonts w:ascii="Arial" w:hAnsi="Arial" w:cs="Arial"/>
          <w:sz w:val="22"/>
          <w:szCs w:val="22"/>
        </w:rPr>
        <w:t>Estos modelos de plataforma económica para emprendedores locales ya se implementan</w:t>
      </w:r>
      <w:r w:rsidRPr="00D005DC">
        <w:rPr>
          <w:rFonts w:ascii="Arial" w:hAnsi="Arial" w:cs="Arial"/>
          <w:sz w:val="22"/>
          <w:szCs w:val="22"/>
        </w:rPr>
        <w:t xml:space="preserve"> en festivales como Rock al Parque donde en el año 2019 gracias a la alianza</w:t>
      </w:r>
      <w:r w:rsidRPr="00D005DC">
        <w:rPr>
          <w:rFonts w:ascii="Arial" w:hAnsi="Arial" w:cs="Arial"/>
          <w:spacing w:val="-2"/>
          <w:sz w:val="22"/>
          <w:szCs w:val="22"/>
        </w:rPr>
        <w:t xml:space="preserve"> </w:t>
      </w:r>
      <w:r w:rsidRPr="00D005DC">
        <w:rPr>
          <w:rFonts w:ascii="Arial" w:hAnsi="Arial" w:cs="Arial"/>
          <w:sz w:val="22"/>
          <w:szCs w:val="22"/>
        </w:rPr>
        <w:t>entre</w:t>
      </w:r>
      <w:r w:rsidRPr="00D005DC">
        <w:rPr>
          <w:rFonts w:ascii="Arial" w:hAnsi="Arial" w:cs="Arial"/>
          <w:spacing w:val="-3"/>
          <w:sz w:val="22"/>
          <w:szCs w:val="22"/>
        </w:rPr>
        <w:t xml:space="preserve"> </w:t>
      </w:r>
      <w:r w:rsidRPr="00D005DC">
        <w:rPr>
          <w:rFonts w:ascii="Arial" w:hAnsi="Arial" w:cs="Arial"/>
          <w:sz w:val="22"/>
          <w:szCs w:val="22"/>
        </w:rPr>
        <w:t>la</w:t>
      </w:r>
      <w:r w:rsidRPr="00D005DC">
        <w:rPr>
          <w:rFonts w:ascii="Arial" w:hAnsi="Arial" w:cs="Arial"/>
          <w:spacing w:val="-3"/>
          <w:sz w:val="22"/>
          <w:szCs w:val="22"/>
        </w:rPr>
        <w:t xml:space="preserve"> </w:t>
      </w:r>
      <w:r w:rsidRPr="00D005DC">
        <w:rPr>
          <w:rFonts w:ascii="Arial" w:hAnsi="Arial" w:cs="Arial"/>
          <w:sz w:val="22"/>
          <w:szCs w:val="22"/>
        </w:rPr>
        <w:t>Secretaría</w:t>
      </w:r>
      <w:r w:rsidRPr="00D005DC">
        <w:rPr>
          <w:rFonts w:ascii="Arial" w:hAnsi="Arial" w:cs="Arial"/>
          <w:spacing w:val="-1"/>
          <w:sz w:val="22"/>
          <w:szCs w:val="22"/>
        </w:rPr>
        <w:t xml:space="preserve"> </w:t>
      </w:r>
      <w:r w:rsidRPr="00D005DC">
        <w:rPr>
          <w:rFonts w:ascii="Arial" w:hAnsi="Arial" w:cs="Arial"/>
          <w:sz w:val="22"/>
          <w:szCs w:val="22"/>
        </w:rPr>
        <w:t>de</w:t>
      </w:r>
      <w:r w:rsidRPr="00D005DC">
        <w:rPr>
          <w:rFonts w:ascii="Arial" w:hAnsi="Arial" w:cs="Arial"/>
          <w:spacing w:val="-3"/>
          <w:sz w:val="22"/>
          <w:szCs w:val="22"/>
        </w:rPr>
        <w:t xml:space="preserve"> </w:t>
      </w:r>
      <w:r w:rsidRPr="00D005DC">
        <w:rPr>
          <w:rFonts w:ascii="Arial" w:hAnsi="Arial" w:cs="Arial"/>
          <w:sz w:val="22"/>
          <w:szCs w:val="22"/>
        </w:rPr>
        <w:t>Desarrollo</w:t>
      </w:r>
      <w:r w:rsidRPr="00D005DC">
        <w:rPr>
          <w:rFonts w:ascii="Arial" w:hAnsi="Arial" w:cs="Arial"/>
          <w:spacing w:val="-2"/>
          <w:sz w:val="22"/>
          <w:szCs w:val="22"/>
        </w:rPr>
        <w:t xml:space="preserve"> </w:t>
      </w:r>
      <w:r w:rsidRPr="00D005DC">
        <w:rPr>
          <w:rFonts w:ascii="Arial" w:hAnsi="Arial" w:cs="Arial"/>
          <w:sz w:val="22"/>
          <w:szCs w:val="22"/>
        </w:rPr>
        <w:t>Económico</w:t>
      </w:r>
      <w:r w:rsidRPr="00D005DC">
        <w:rPr>
          <w:rFonts w:ascii="Arial" w:hAnsi="Arial" w:cs="Arial"/>
          <w:spacing w:val="-2"/>
          <w:sz w:val="22"/>
          <w:szCs w:val="22"/>
        </w:rPr>
        <w:t xml:space="preserve"> </w:t>
      </w:r>
      <w:r w:rsidRPr="00D005DC">
        <w:rPr>
          <w:rFonts w:ascii="Arial" w:hAnsi="Arial" w:cs="Arial"/>
          <w:sz w:val="22"/>
          <w:szCs w:val="22"/>
        </w:rPr>
        <w:t>e</w:t>
      </w:r>
      <w:r w:rsidRPr="00D005DC">
        <w:rPr>
          <w:rFonts w:ascii="Arial" w:hAnsi="Arial" w:cs="Arial"/>
          <w:spacing w:val="-2"/>
          <w:sz w:val="22"/>
          <w:szCs w:val="22"/>
        </w:rPr>
        <w:t xml:space="preserve"> </w:t>
      </w:r>
      <w:r w:rsidRPr="00D005DC">
        <w:rPr>
          <w:rFonts w:ascii="Arial" w:hAnsi="Arial" w:cs="Arial"/>
          <w:sz w:val="22"/>
          <w:szCs w:val="22"/>
        </w:rPr>
        <w:t>I</w:t>
      </w:r>
      <w:r w:rsidR="009826F5" w:rsidRPr="00D005DC">
        <w:rPr>
          <w:rFonts w:ascii="Arial" w:hAnsi="Arial" w:cs="Arial"/>
          <w:sz w:val="22"/>
          <w:szCs w:val="22"/>
        </w:rPr>
        <w:t>DARTES</w:t>
      </w:r>
      <w:r w:rsidRPr="00D005DC">
        <w:rPr>
          <w:rFonts w:ascii="Arial" w:hAnsi="Arial" w:cs="Arial"/>
          <w:sz w:val="22"/>
          <w:szCs w:val="22"/>
        </w:rPr>
        <w:t>,</w:t>
      </w:r>
      <w:r w:rsidRPr="00D005DC">
        <w:rPr>
          <w:rFonts w:ascii="Arial" w:hAnsi="Arial" w:cs="Arial"/>
          <w:spacing w:val="-2"/>
          <w:sz w:val="22"/>
          <w:szCs w:val="22"/>
        </w:rPr>
        <w:t xml:space="preserve"> </w:t>
      </w:r>
      <w:r w:rsidRPr="00D005DC">
        <w:rPr>
          <w:rFonts w:ascii="Arial" w:hAnsi="Arial" w:cs="Arial"/>
          <w:sz w:val="22"/>
          <w:szCs w:val="22"/>
        </w:rPr>
        <w:t>30</w:t>
      </w:r>
      <w:r w:rsidRPr="00D005DC">
        <w:rPr>
          <w:rFonts w:ascii="Arial" w:hAnsi="Arial" w:cs="Arial"/>
          <w:spacing w:val="-3"/>
          <w:sz w:val="22"/>
          <w:szCs w:val="22"/>
        </w:rPr>
        <w:t xml:space="preserve"> </w:t>
      </w:r>
      <w:r w:rsidRPr="00D005DC">
        <w:rPr>
          <w:rFonts w:ascii="Arial" w:hAnsi="Arial" w:cs="Arial"/>
          <w:sz w:val="22"/>
          <w:szCs w:val="22"/>
        </w:rPr>
        <w:t>emprendedores bogotanos</w:t>
      </w:r>
      <w:r w:rsidRPr="00D005DC">
        <w:rPr>
          <w:rFonts w:ascii="Arial" w:hAnsi="Arial" w:cs="Arial"/>
          <w:spacing w:val="-1"/>
          <w:sz w:val="22"/>
          <w:szCs w:val="22"/>
        </w:rPr>
        <w:t xml:space="preserve"> </w:t>
      </w:r>
      <w:r w:rsidRPr="00D005DC">
        <w:rPr>
          <w:rFonts w:ascii="Arial" w:hAnsi="Arial" w:cs="Arial"/>
          <w:sz w:val="22"/>
          <w:szCs w:val="22"/>
        </w:rPr>
        <w:t>de</w:t>
      </w:r>
      <w:r w:rsidRPr="00D005DC">
        <w:rPr>
          <w:rFonts w:ascii="Arial" w:hAnsi="Arial" w:cs="Arial"/>
          <w:spacing w:val="-3"/>
          <w:sz w:val="22"/>
          <w:szCs w:val="22"/>
        </w:rPr>
        <w:t xml:space="preserve"> </w:t>
      </w:r>
      <w:r w:rsidRPr="00D005DC">
        <w:rPr>
          <w:rFonts w:ascii="Arial" w:hAnsi="Arial" w:cs="Arial"/>
          <w:sz w:val="22"/>
          <w:szCs w:val="22"/>
        </w:rPr>
        <w:t>las industrias</w:t>
      </w:r>
      <w:r w:rsidRPr="00D005DC">
        <w:rPr>
          <w:rFonts w:ascii="Arial" w:hAnsi="Arial" w:cs="Arial"/>
          <w:spacing w:val="40"/>
          <w:sz w:val="22"/>
          <w:szCs w:val="22"/>
        </w:rPr>
        <w:t xml:space="preserve"> </w:t>
      </w:r>
      <w:r w:rsidRPr="00D005DC">
        <w:rPr>
          <w:rFonts w:ascii="Arial" w:hAnsi="Arial" w:cs="Arial"/>
          <w:sz w:val="22"/>
          <w:szCs w:val="22"/>
        </w:rPr>
        <w:t>creativas</w:t>
      </w:r>
      <w:r w:rsidRPr="00D005DC">
        <w:rPr>
          <w:rFonts w:ascii="Arial" w:hAnsi="Arial" w:cs="Arial"/>
          <w:spacing w:val="40"/>
          <w:sz w:val="22"/>
          <w:szCs w:val="22"/>
        </w:rPr>
        <w:t xml:space="preserve"> </w:t>
      </w:r>
      <w:r w:rsidRPr="00D005DC">
        <w:rPr>
          <w:rFonts w:ascii="Arial" w:hAnsi="Arial" w:cs="Arial"/>
          <w:sz w:val="22"/>
          <w:szCs w:val="22"/>
        </w:rPr>
        <w:t>y</w:t>
      </w:r>
      <w:r w:rsidRPr="00D005DC">
        <w:rPr>
          <w:rFonts w:ascii="Arial" w:hAnsi="Arial" w:cs="Arial"/>
          <w:spacing w:val="40"/>
          <w:sz w:val="22"/>
          <w:szCs w:val="22"/>
        </w:rPr>
        <w:t xml:space="preserve"> </w:t>
      </w:r>
      <w:r w:rsidR="009826F5" w:rsidRPr="00D005DC">
        <w:rPr>
          <w:rFonts w:ascii="Arial" w:hAnsi="Arial" w:cs="Arial"/>
          <w:sz w:val="22"/>
          <w:szCs w:val="22"/>
        </w:rPr>
        <w:t>culturales</w:t>
      </w:r>
      <w:r w:rsidRPr="00D005DC">
        <w:rPr>
          <w:rFonts w:ascii="Arial" w:hAnsi="Arial" w:cs="Arial"/>
          <w:spacing w:val="40"/>
          <w:sz w:val="22"/>
          <w:szCs w:val="22"/>
        </w:rPr>
        <w:t xml:space="preserve"> </w:t>
      </w:r>
      <w:r w:rsidRPr="00D005DC">
        <w:rPr>
          <w:rFonts w:ascii="Arial" w:hAnsi="Arial" w:cs="Arial"/>
          <w:sz w:val="22"/>
          <w:szCs w:val="22"/>
        </w:rPr>
        <w:t>participaron</w:t>
      </w:r>
      <w:r w:rsidRPr="00D005DC">
        <w:rPr>
          <w:rFonts w:ascii="Arial" w:hAnsi="Arial" w:cs="Arial"/>
          <w:spacing w:val="40"/>
          <w:sz w:val="22"/>
          <w:szCs w:val="22"/>
        </w:rPr>
        <w:t xml:space="preserve"> </w:t>
      </w:r>
      <w:r w:rsidRPr="00D005DC">
        <w:rPr>
          <w:rFonts w:ascii="Arial" w:hAnsi="Arial" w:cs="Arial"/>
          <w:sz w:val="22"/>
          <w:szCs w:val="22"/>
        </w:rPr>
        <w:t>como</w:t>
      </w:r>
      <w:r w:rsidRPr="00D005DC">
        <w:rPr>
          <w:rFonts w:ascii="Arial" w:hAnsi="Arial" w:cs="Arial"/>
          <w:spacing w:val="40"/>
          <w:sz w:val="22"/>
          <w:szCs w:val="22"/>
        </w:rPr>
        <w:t xml:space="preserve"> </w:t>
      </w:r>
      <w:r w:rsidRPr="00D005DC">
        <w:rPr>
          <w:rFonts w:ascii="Arial" w:hAnsi="Arial" w:cs="Arial"/>
          <w:sz w:val="22"/>
          <w:szCs w:val="22"/>
        </w:rPr>
        <w:t>expositores</w:t>
      </w:r>
      <w:r w:rsidRPr="00D005DC">
        <w:rPr>
          <w:rFonts w:ascii="Arial" w:hAnsi="Arial" w:cs="Arial"/>
          <w:spacing w:val="40"/>
          <w:sz w:val="22"/>
          <w:szCs w:val="22"/>
        </w:rPr>
        <w:t xml:space="preserve"> </w:t>
      </w:r>
      <w:r w:rsidRPr="00D005DC">
        <w:rPr>
          <w:rFonts w:ascii="Arial" w:hAnsi="Arial" w:cs="Arial"/>
          <w:sz w:val="22"/>
          <w:szCs w:val="22"/>
        </w:rPr>
        <w:t>en</w:t>
      </w:r>
      <w:r w:rsidRPr="00D005DC">
        <w:rPr>
          <w:rFonts w:ascii="Arial" w:hAnsi="Arial" w:cs="Arial"/>
          <w:spacing w:val="40"/>
          <w:sz w:val="22"/>
          <w:szCs w:val="22"/>
        </w:rPr>
        <w:t xml:space="preserve"> </w:t>
      </w:r>
      <w:r w:rsidRPr="00D005DC">
        <w:rPr>
          <w:rFonts w:ascii="Arial" w:hAnsi="Arial" w:cs="Arial"/>
          <w:sz w:val="22"/>
          <w:szCs w:val="22"/>
        </w:rPr>
        <w:t>los</w:t>
      </w:r>
      <w:r w:rsidRPr="00D005DC">
        <w:rPr>
          <w:rFonts w:ascii="Arial" w:hAnsi="Arial" w:cs="Arial"/>
          <w:spacing w:val="40"/>
          <w:sz w:val="22"/>
          <w:szCs w:val="22"/>
        </w:rPr>
        <w:t xml:space="preserve"> </w:t>
      </w:r>
      <w:r w:rsidRPr="00D005DC">
        <w:rPr>
          <w:rFonts w:ascii="Arial" w:hAnsi="Arial" w:cs="Arial"/>
          <w:sz w:val="22"/>
          <w:szCs w:val="22"/>
        </w:rPr>
        <w:t>25</w:t>
      </w:r>
      <w:r w:rsidRPr="00D005DC">
        <w:rPr>
          <w:rFonts w:ascii="Arial" w:hAnsi="Arial" w:cs="Arial"/>
          <w:spacing w:val="40"/>
          <w:sz w:val="22"/>
          <w:szCs w:val="22"/>
        </w:rPr>
        <w:t xml:space="preserve"> </w:t>
      </w:r>
      <w:r w:rsidRPr="00D005DC">
        <w:rPr>
          <w:rFonts w:ascii="Arial" w:hAnsi="Arial" w:cs="Arial"/>
          <w:sz w:val="22"/>
          <w:szCs w:val="22"/>
        </w:rPr>
        <w:t>años</w:t>
      </w:r>
      <w:r w:rsidRPr="00D005DC">
        <w:rPr>
          <w:rFonts w:ascii="Arial" w:hAnsi="Arial" w:cs="Arial"/>
          <w:spacing w:val="40"/>
          <w:sz w:val="22"/>
          <w:szCs w:val="22"/>
        </w:rPr>
        <w:t xml:space="preserve"> </w:t>
      </w:r>
      <w:r w:rsidRPr="00D005DC">
        <w:rPr>
          <w:rFonts w:ascii="Arial" w:hAnsi="Arial" w:cs="Arial"/>
          <w:sz w:val="22"/>
          <w:szCs w:val="22"/>
        </w:rPr>
        <w:t>de Rock</w:t>
      </w:r>
      <w:r w:rsidRPr="00D005DC">
        <w:rPr>
          <w:rFonts w:ascii="Arial" w:hAnsi="Arial" w:cs="Arial"/>
          <w:spacing w:val="40"/>
          <w:sz w:val="22"/>
          <w:szCs w:val="22"/>
        </w:rPr>
        <w:t xml:space="preserve"> </w:t>
      </w:r>
      <w:r w:rsidRPr="00D005DC">
        <w:rPr>
          <w:rFonts w:ascii="Arial" w:hAnsi="Arial" w:cs="Arial"/>
          <w:sz w:val="22"/>
          <w:szCs w:val="22"/>
        </w:rPr>
        <w:t>Al Parque, obteniendo</w:t>
      </w:r>
      <w:r w:rsidRPr="00D005DC">
        <w:rPr>
          <w:rFonts w:ascii="Arial" w:hAnsi="Arial" w:cs="Arial"/>
          <w:spacing w:val="40"/>
          <w:sz w:val="22"/>
          <w:szCs w:val="22"/>
        </w:rPr>
        <w:t xml:space="preserve"> </w:t>
      </w:r>
      <w:r w:rsidRPr="00D005DC">
        <w:rPr>
          <w:rFonts w:ascii="Arial" w:hAnsi="Arial" w:cs="Arial"/>
          <w:sz w:val="22"/>
          <w:szCs w:val="22"/>
        </w:rPr>
        <w:t>ingresos de aproximadamente $141.000.000</w:t>
      </w:r>
      <w:r w:rsidRPr="00D005DC">
        <w:rPr>
          <w:rFonts w:ascii="Arial" w:hAnsi="Arial" w:cs="Arial"/>
          <w:position w:val="6"/>
          <w:sz w:val="22"/>
          <w:szCs w:val="22"/>
        </w:rPr>
        <w:t>21</w:t>
      </w:r>
      <w:r w:rsidRPr="00D005DC">
        <w:rPr>
          <w:rFonts w:ascii="Arial" w:hAnsi="Arial" w:cs="Arial"/>
          <w:sz w:val="22"/>
          <w:szCs w:val="22"/>
        </w:rPr>
        <w:t>.</w:t>
      </w:r>
    </w:p>
    <w:p w14:paraId="1D91C18F" w14:textId="77777777" w:rsidR="009826F5" w:rsidRPr="00D005DC" w:rsidRDefault="009826F5" w:rsidP="009826F5">
      <w:pPr>
        <w:pStyle w:val="Textoindependiente"/>
        <w:ind w:left="5" w:right="611" w:hanging="7"/>
        <w:jc w:val="both"/>
        <w:rPr>
          <w:rFonts w:ascii="Arial" w:hAnsi="Arial" w:cs="Arial"/>
          <w:sz w:val="22"/>
          <w:szCs w:val="22"/>
        </w:rPr>
      </w:pPr>
    </w:p>
    <w:p w14:paraId="526FB3AC" w14:textId="77777777" w:rsidR="00980858" w:rsidRPr="00D005DC" w:rsidRDefault="00980858" w:rsidP="009826F5">
      <w:pPr>
        <w:pStyle w:val="Textoindependiente"/>
        <w:ind w:left="5" w:right="620" w:hanging="7"/>
        <w:jc w:val="both"/>
        <w:rPr>
          <w:rFonts w:ascii="Arial" w:hAnsi="Arial" w:cs="Arial"/>
          <w:sz w:val="22"/>
          <w:szCs w:val="22"/>
        </w:rPr>
      </w:pPr>
      <w:r w:rsidRPr="00D005DC">
        <w:rPr>
          <w:rFonts w:ascii="Arial" w:hAnsi="Arial" w:cs="Arial"/>
          <w:sz w:val="22"/>
          <w:szCs w:val="22"/>
        </w:rPr>
        <w:t>Los emprendedores seleccionados recibieron talleres de fortalecimiento y formación en marketing digital, tips para participación en ferias, estrategias de aumento en</w:t>
      </w:r>
      <w:r w:rsidRPr="00D005DC">
        <w:rPr>
          <w:rFonts w:ascii="Arial" w:hAnsi="Arial" w:cs="Arial"/>
          <w:spacing w:val="15"/>
          <w:sz w:val="22"/>
          <w:szCs w:val="22"/>
        </w:rPr>
        <w:t xml:space="preserve"> </w:t>
      </w:r>
      <w:r w:rsidRPr="00D005DC">
        <w:rPr>
          <w:rFonts w:ascii="Arial" w:hAnsi="Arial" w:cs="Arial"/>
          <w:sz w:val="22"/>
          <w:szCs w:val="22"/>
        </w:rPr>
        <w:t>ventas por internet</w:t>
      </w:r>
      <w:r w:rsidRPr="00D005DC">
        <w:rPr>
          <w:rFonts w:ascii="Arial" w:hAnsi="Arial" w:cs="Arial"/>
          <w:spacing w:val="38"/>
          <w:sz w:val="22"/>
          <w:szCs w:val="22"/>
        </w:rPr>
        <w:t xml:space="preserve"> </w:t>
      </w:r>
      <w:r w:rsidRPr="00D005DC">
        <w:rPr>
          <w:rFonts w:ascii="Arial" w:hAnsi="Arial" w:cs="Arial"/>
          <w:sz w:val="22"/>
          <w:szCs w:val="22"/>
        </w:rPr>
        <w:t>a través de la Ruta de Emprendimiento de la Alcaldía de Bogotá y la empresa Conocer Digital.</w:t>
      </w:r>
    </w:p>
    <w:p w14:paraId="021EB842" w14:textId="77777777" w:rsidR="009826F5" w:rsidRPr="00D005DC" w:rsidRDefault="009826F5" w:rsidP="009826F5">
      <w:pPr>
        <w:pStyle w:val="Textoindependiente"/>
        <w:ind w:left="5" w:right="620" w:hanging="7"/>
        <w:jc w:val="both"/>
        <w:rPr>
          <w:rFonts w:ascii="Arial" w:hAnsi="Arial" w:cs="Arial"/>
          <w:sz w:val="22"/>
          <w:szCs w:val="22"/>
        </w:rPr>
      </w:pPr>
    </w:p>
    <w:p w14:paraId="224CBE67" w14:textId="77777777" w:rsidR="00980858" w:rsidRPr="00D005DC" w:rsidRDefault="00980858" w:rsidP="009826F5">
      <w:pPr>
        <w:pStyle w:val="Textoindependiente"/>
        <w:ind w:left="5" w:right="618" w:hanging="7"/>
        <w:jc w:val="both"/>
        <w:rPr>
          <w:rFonts w:ascii="Arial" w:hAnsi="Arial" w:cs="Arial"/>
          <w:sz w:val="22"/>
          <w:szCs w:val="22"/>
        </w:rPr>
      </w:pPr>
      <w:r w:rsidRPr="00D005DC">
        <w:rPr>
          <w:rFonts w:ascii="Arial" w:hAnsi="Arial" w:cs="Arial"/>
          <w:sz w:val="22"/>
          <w:szCs w:val="22"/>
        </w:rPr>
        <w:t>Este nuevo escenario musical reuniría a ciudadanos y turistas, lo que permitiría a los emprendedores bogotanos generar alianzas comerciales, posicionar sus marcas y aumentar sus ingresos económicos durante el festival. La iniciativa estará bajo la dirección de la Secretaría de Desarrollo</w:t>
      </w:r>
      <w:r w:rsidRPr="00D005DC">
        <w:rPr>
          <w:rFonts w:ascii="Arial" w:hAnsi="Arial" w:cs="Arial"/>
          <w:spacing w:val="-5"/>
          <w:sz w:val="22"/>
          <w:szCs w:val="22"/>
        </w:rPr>
        <w:t xml:space="preserve"> </w:t>
      </w:r>
      <w:r w:rsidRPr="00D005DC">
        <w:rPr>
          <w:rFonts w:ascii="Arial" w:hAnsi="Arial" w:cs="Arial"/>
          <w:sz w:val="22"/>
          <w:szCs w:val="22"/>
        </w:rPr>
        <w:t>Económico,</w:t>
      </w:r>
      <w:r w:rsidRPr="00D005DC">
        <w:rPr>
          <w:rFonts w:ascii="Arial" w:hAnsi="Arial" w:cs="Arial"/>
          <w:spacing w:val="-6"/>
          <w:sz w:val="22"/>
          <w:szCs w:val="22"/>
        </w:rPr>
        <w:t xml:space="preserve"> </w:t>
      </w:r>
      <w:r w:rsidRPr="00D005DC">
        <w:rPr>
          <w:rFonts w:ascii="Arial" w:hAnsi="Arial" w:cs="Arial"/>
          <w:sz w:val="22"/>
          <w:szCs w:val="22"/>
        </w:rPr>
        <w:t>entidad</w:t>
      </w:r>
      <w:r w:rsidRPr="00D005DC">
        <w:rPr>
          <w:rFonts w:ascii="Arial" w:hAnsi="Arial" w:cs="Arial"/>
          <w:spacing w:val="-4"/>
          <w:sz w:val="22"/>
          <w:szCs w:val="22"/>
        </w:rPr>
        <w:t xml:space="preserve"> </w:t>
      </w:r>
      <w:r w:rsidRPr="00D005DC">
        <w:rPr>
          <w:rFonts w:ascii="Arial" w:hAnsi="Arial" w:cs="Arial"/>
          <w:sz w:val="22"/>
          <w:szCs w:val="22"/>
        </w:rPr>
        <w:t>que</w:t>
      </w:r>
      <w:r w:rsidRPr="00D005DC">
        <w:rPr>
          <w:rFonts w:ascii="Arial" w:hAnsi="Arial" w:cs="Arial"/>
          <w:spacing w:val="-5"/>
          <w:sz w:val="22"/>
          <w:szCs w:val="22"/>
        </w:rPr>
        <w:t xml:space="preserve"> </w:t>
      </w:r>
      <w:r w:rsidRPr="00D005DC">
        <w:rPr>
          <w:rFonts w:ascii="Arial" w:hAnsi="Arial" w:cs="Arial"/>
          <w:sz w:val="22"/>
          <w:szCs w:val="22"/>
        </w:rPr>
        <w:t>tiene</w:t>
      </w:r>
      <w:r w:rsidRPr="00D005DC">
        <w:rPr>
          <w:rFonts w:ascii="Arial" w:hAnsi="Arial" w:cs="Arial"/>
          <w:spacing w:val="-5"/>
          <w:sz w:val="22"/>
          <w:szCs w:val="22"/>
        </w:rPr>
        <w:t xml:space="preserve"> </w:t>
      </w:r>
      <w:r w:rsidRPr="00D005DC">
        <w:rPr>
          <w:rFonts w:ascii="Arial" w:hAnsi="Arial" w:cs="Arial"/>
          <w:sz w:val="22"/>
          <w:szCs w:val="22"/>
        </w:rPr>
        <w:t>a</w:t>
      </w:r>
      <w:r w:rsidRPr="00D005DC">
        <w:rPr>
          <w:rFonts w:ascii="Arial" w:hAnsi="Arial" w:cs="Arial"/>
          <w:spacing w:val="-5"/>
          <w:sz w:val="22"/>
          <w:szCs w:val="22"/>
        </w:rPr>
        <w:t xml:space="preserve"> </w:t>
      </w:r>
      <w:r w:rsidRPr="00D005DC">
        <w:rPr>
          <w:rFonts w:ascii="Arial" w:hAnsi="Arial" w:cs="Arial"/>
          <w:sz w:val="22"/>
          <w:szCs w:val="22"/>
        </w:rPr>
        <w:t>su</w:t>
      </w:r>
      <w:r w:rsidRPr="00D005DC">
        <w:rPr>
          <w:rFonts w:ascii="Arial" w:hAnsi="Arial" w:cs="Arial"/>
          <w:spacing w:val="-5"/>
          <w:sz w:val="22"/>
          <w:szCs w:val="22"/>
        </w:rPr>
        <w:t xml:space="preserve"> </w:t>
      </w:r>
      <w:r w:rsidRPr="00D005DC">
        <w:rPr>
          <w:rFonts w:ascii="Arial" w:hAnsi="Arial" w:cs="Arial"/>
          <w:sz w:val="22"/>
          <w:szCs w:val="22"/>
        </w:rPr>
        <w:t>cargo</w:t>
      </w:r>
      <w:r w:rsidRPr="00D005DC">
        <w:rPr>
          <w:rFonts w:ascii="Arial" w:hAnsi="Arial" w:cs="Arial"/>
          <w:spacing w:val="-5"/>
          <w:sz w:val="22"/>
          <w:szCs w:val="22"/>
        </w:rPr>
        <w:t xml:space="preserve"> </w:t>
      </w:r>
      <w:r w:rsidRPr="00D005DC">
        <w:rPr>
          <w:rFonts w:ascii="Arial" w:hAnsi="Arial" w:cs="Arial"/>
          <w:sz w:val="22"/>
          <w:szCs w:val="22"/>
        </w:rPr>
        <w:t>programas</w:t>
      </w:r>
      <w:r w:rsidRPr="00D005DC">
        <w:rPr>
          <w:rFonts w:ascii="Arial" w:hAnsi="Arial" w:cs="Arial"/>
          <w:spacing w:val="-5"/>
          <w:sz w:val="22"/>
          <w:szCs w:val="22"/>
        </w:rPr>
        <w:t xml:space="preserve"> </w:t>
      </w:r>
      <w:r w:rsidRPr="00D005DC">
        <w:rPr>
          <w:rFonts w:ascii="Arial" w:hAnsi="Arial" w:cs="Arial"/>
          <w:sz w:val="22"/>
          <w:szCs w:val="22"/>
        </w:rPr>
        <w:t>para</w:t>
      </w:r>
      <w:r w:rsidRPr="00D005DC">
        <w:rPr>
          <w:rFonts w:ascii="Arial" w:hAnsi="Arial" w:cs="Arial"/>
          <w:spacing w:val="-5"/>
          <w:sz w:val="22"/>
          <w:szCs w:val="22"/>
        </w:rPr>
        <w:t xml:space="preserve"> </w:t>
      </w:r>
      <w:r w:rsidRPr="00D005DC">
        <w:rPr>
          <w:rFonts w:ascii="Arial" w:hAnsi="Arial" w:cs="Arial"/>
          <w:sz w:val="22"/>
          <w:szCs w:val="22"/>
        </w:rPr>
        <w:t>fortalecer,</w:t>
      </w:r>
      <w:r w:rsidRPr="00D005DC">
        <w:rPr>
          <w:rFonts w:ascii="Arial" w:hAnsi="Arial" w:cs="Arial"/>
          <w:spacing w:val="-2"/>
          <w:sz w:val="22"/>
          <w:szCs w:val="22"/>
        </w:rPr>
        <w:t xml:space="preserve"> </w:t>
      </w:r>
      <w:r w:rsidRPr="00D005DC">
        <w:rPr>
          <w:rFonts w:ascii="Arial" w:hAnsi="Arial" w:cs="Arial"/>
          <w:sz w:val="22"/>
          <w:szCs w:val="22"/>
        </w:rPr>
        <w:t>visibilizar</w:t>
      </w:r>
      <w:r w:rsidRPr="00D005DC">
        <w:rPr>
          <w:rFonts w:ascii="Arial" w:hAnsi="Arial" w:cs="Arial"/>
          <w:spacing w:val="-3"/>
          <w:sz w:val="22"/>
          <w:szCs w:val="22"/>
        </w:rPr>
        <w:t xml:space="preserve"> </w:t>
      </w:r>
      <w:r w:rsidRPr="00D005DC">
        <w:rPr>
          <w:rFonts w:ascii="Arial" w:hAnsi="Arial" w:cs="Arial"/>
          <w:sz w:val="22"/>
          <w:szCs w:val="22"/>
        </w:rPr>
        <w:t>e</w:t>
      </w:r>
      <w:r w:rsidRPr="00D005DC">
        <w:rPr>
          <w:rFonts w:ascii="Arial" w:hAnsi="Arial" w:cs="Arial"/>
          <w:spacing w:val="-5"/>
          <w:sz w:val="22"/>
          <w:szCs w:val="22"/>
        </w:rPr>
        <w:t xml:space="preserve"> </w:t>
      </w:r>
      <w:r w:rsidRPr="00D005DC">
        <w:rPr>
          <w:rFonts w:ascii="Arial" w:hAnsi="Arial" w:cs="Arial"/>
          <w:sz w:val="22"/>
          <w:szCs w:val="22"/>
        </w:rPr>
        <w:t>impulsar las iniciativas económicas de los bogotanos.</w:t>
      </w:r>
    </w:p>
    <w:p w14:paraId="235FFBEA" w14:textId="77777777" w:rsidR="009826F5" w:rsidRDefault="009826F5" w:rsidP="009826F5">
      <w:pPr>
        <w:pStyle w:val="Ttulo2"/>
        <w:tabs>
          <w:tab w:val="left" w:pos="643"/>
        </w:tabs>
        <w:spacing w:before="0" w:after="0" w:line="240" w:lineRule="auto"/>
        <w:ind w:leftChars="0" w:left="0" w:firstLineChars="0" w:firstLine="0"/>
        <w:rPr>
          <w:rFonts w:ascii="Arial" w:eastAsia="Arial MT" w:hAnsi="Arial" w:cs="Arial"/>
          <w:b w:val="0"/>
          <w:position w:val="0"/>
          <w:sz w:val="22"/>
          <w:szCs w:val="22"/>
          <w:lang w:val="es-ES" w:eastAsia="en-US"/>
        </w:rPr>
      </w:pPr>
    </w:p>
    <w:p w14:paraId="094EFFBF" w14:textId="77777777" w:rsidR="0011406F" w:rsidRPr="0011406F" w:rsidRDefault="0011406F" w:rsidP="0011406F">
      <w:pPr>
        <w:rPr>
          <w:rFonts w:eastAsia="Arial MT"/>
          <w:lang w:val="es-ES" w:eastAsia="en-US"/>
        </w:rPr>
      </w:pPr>
    </w:p>
    <w:p w14:paraId="753144FD" w14:textId="2BA5BAD6" w:rsidR="00980858" w:rsidRPr="00D005DC" w:rsidRDefault="0011406F" w:rsidP="009826F5">
      <w:pPr>
        <w:pStyle w:val="Ttulo2"/>
        <w:tabs>
          <w:tab w:val="left" w:pos="643"/>
        </w:tabs>
        <w:spacing w:before="0" w:after="0" w:line="240" w:lineRule="auto"/>
        <w:ind w:leftChars="0" w:left="0" w:firstLineChars="0" w:firstLine="0"/>
        <w:rPr>
          <w:rFonts w:ascii="Arial" w:eastAsia="Arial MT" w:hAnsi="Arial" w:cs="Arial"/>
          <w:bCs/>
          <w:position w:val="0"/>
          <w:sz w:val="22"/>
          <w:szCs w:val="22"/>
          <w:lang w:val="es-ES" w:eastAsia="en-US"/>
        </w:rPr>
      </w:pPr>
      <w:r w:rsidRPr="00D005DC">
        <w:rPr>
          <w:rFonts w:ascii="Arial" w:eastAsia="Arial MT" w:hAnsi="Arial" w:cs="Arial"/>
          <w:bCs/>
          <w:position w:val="0"/>
          <w:sz w:val="22"/>
          <w:szCs w:val="22"/>
          <w:lang w:val="es-ES" w:eastAsia="en-US"/>
        </w:rPr>
        <w:t>PLATAFORMA PARA NUEVOS TALENTOS</w:t>
      </w:r>
    </w:p>
    <w:p w14:paraId="7C153A3F" w14:textId="77777777" w:rsidR="009826F5" w:rsidRPr="00D005DC" w:rsidRDefault="009826F5" w:rsidP="009826F5">
      <w:pPr>
        <w:rPr>
          <w:rFonts w:ascii="Arial" w:hAnsi="Arial" w:cs="Arial"/>
          <w:sz w:val="22"/>
          <w:szCs w:val="22"/>
          <w:lang w:val="es-ES" w:eastAsia="en-US"/>
        </w:rPr>
      </w:pPr>
    </w:p>
    <w:p w14:paraId="7E309A5D" w14:textId="77777777" w:rsidR="00980858" w:rsidRPr="00D005DC" w:rsidRDefault="00980858" w:rsidP="009826F5">
      <w:pPr>
        <w:pStyle w:val="Textoindependiente"/>
        <w:ind w:left="5" w:right="620" w:hanging="7"/>
        <w:jc w:val="both"/>
        <w:rPr>
          <w:rFonts w:ascii="Arial" w:hAnsi="Arial" w:cs="Arial"/>
          <w:sz w:val="22"/>
          <w:szCs w:val="22"/>
        </w:rPr>
      </w:pPr>
      <w:r w:rsidRPr="00D005DC">
        <w:rPr>
          <w:rFonts w:ascii="Arial" w:hAnsi="Arial" w:cs="Arial"/>
          <w:sz w:val="22"/>
          <w:szCs w:val="22"/>
        </w:rPr>
        <w:t>Apoyar la economía musical de una ciudad brinda múltiples beneficios: fomenta el crecimiento artístico y cultural, fortalece el tejido social de la comunidad, genera puestos de trabajo y potencia la actividad económica y el gasto en turismo.</w:t>
      </w:r>
      <w:r w:rsidRPr="00D005DC">
        <w:rPr>
          <w:rFonts w:ascii="Arial" w:hAnsi="Arial" w:cs="Arial"/>
          <w:spacing w:val="34"/>
          <w:sz w:val="22"/>
          <w:szCs w:val="22"/>
        </w:rPr>
        <w:t xml:space="preserve"> </w:t>
      </w:r>
      <w:r w:rsidRPr="00D005DC">
        <w:rPr>
          <w:rFonts w:ascii="Arial" w:hAnsi="Arial" w:cs="Arial"/>
          <w:sz w:val="22"/>
          <w:szCs w:val="22"/>
        </w:rPr>
        <w:t>Una economía musical dinámica genera un factor de modernidad y la calidad de vida que hace que las personas quieran vivir y trabajar en la ciudad, alentando la atracción y conservación de talento en todos los campos, empresas e inversiones</w:t>
      </w:r>
      <w:r w:rsidRPr="00D005DC">
        <w:rPr>
          <w:rFonts w:ascii="Arial" w:hAnsi="Arial" w:cs="Arial"/>
          <w:position w:val="6"/>
          <w:sz w:val="22"/>
          <w:szCs w:val="22"/>
        </w:rPr>
        <w:t>22</w:t>
      </w:r>
      <w:r w:rsidRPr="00D005DC">
        <w:rPr>
          <w:rFonts w:ascii="Arial" w:hAnsi="Arial" w:cs="Arial"/>
          <w:color w:val="3A3A3A"/>
          <w:sz w:val="22"/>
          <w:szCs w:val="22"/>
          <w:shd w:val="clear" w:color="auto" w:fill="F9F9F9"/>
        </w:rPr>
        <w:t>.</w:t>
      </w:r>
    </w:p>
    <w:p w14:paraId="299ED6C0" w14:textId="77777777" w:rsidR="00980858" w:rsidRDefault="00980858" w:rsidP="00980858">
      <w:pPr>
        <w:pStyle w:val="Textoindependiente"/>
        <w:spacing w:before="80"/>
        <w:ind w:left="5" w:hanging="7"/>
      </w:pPr>
      <w:r>
        <w:rPr>
          <w:noProof/>
          <w:lang w:val="es-CO" w:eastAsia="es-CO"/>
        </w:rPr>
        <mc:AlternateContent>
          <mc:Choice Requires="wps">
            <w:drawing>
              <wp:anchor distT="0" distB="0" distL="0" distR="0" simplePos="0" relativeHeight="251666432" behindDoc="1" locked="0" layoutInCell="1" allowOverlap="1" wp14:anchorId="255B0080" wp14:editId="2F2EF502">
                <wp:simplePos x="0" y="0"/>
                <wp:positionH relativeFrom="page">
                  <wp:posOffset>1076325</wp:posOffset>
                </wp:positionH>
                <wp:positionV relativeFrom="paragraph">
                  <wp:posOffset>212273</wp:posOffset>
                </wp:positionV>
                <wp:extent cx="18288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1A69DD" id="Graphic 36" o:spid="_x0000_s1026" style="position:absolute;margin-left:84.75pt;margin-top:16.7pt;width:2in;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" path="m,l1828800,e" filled="f">
                <v:path arrowok="t"/>
                <w10:wrap type="topAndBottom" anchorx="page"/>
              </v:shape>
            </w:pict>
          </mc:Fallback>
        </mc:AlternateContent>
      </w:r>
    </w:p>
    <w:p w14:paraId="4DA14C0E" w14:textId="77777777" w:rsidR="00980858" w:rsidRDefault="00980858" w:rsidP="00980858">
      <w:pPr>
        <w:spacing w:before="100"/>
        <w:ind w:left="262" w:right="873"/>
        <w:rPr>
          <w:sz w:val="16"/>
        </w:rPr>
      </w:pPr>
      <w:r>
        <w:rPr>
          <w:sz w:val="16"/>
          <w:vertAlign w:val="superscript"/>
        </w:rPr>
        <w:t>19</w:t>
      </w:r>
      <w:r>
        <w:rPr>
          <w:spacing w:val="-5"/>
          <w:sz w:val="16"/>
        </w:rPr>
        <w:t xml:space="preserve"> </w:t>
      </w:r>
      <w:r>
        <w:rPr>
          <w:sz w:val="16"/>
        </w:rPr>
        <w:t>Secretaria</w:t>
      </w:r>
      <w:r>
        <w:rPr>
          <w:spacing w:val="-3"/>
          <w:sz w:val="16"/>
        </w:rPr>
        <w:t xml:space="preserve"> </w:t>
      </w:r>
      <w:r>
        <w:rPr>
          <w:sz w:val="16"/>
        </w:rPr>
        <w:t>de</w:t>
      </w:r>
      <w:r>
        <w:rPr>
          <w:spacing w:val="-7"/>
          <w:sz w:val="16"/>
        </w:rPr>
        <w:t xml:space="preserve"> </w:t>
      </w:r>
      <w:r>
        <w:rPr>
          <w:sz w:val="16"/>
        </w:rPr>
        <w:t>Cultura,</w:t>
      </w:r>
      <w:r>
        <w:rPr>
          <w:spacing w:val="37"/>
          <w:sz w:val="16"/>
        </w:rPr>
        <w:t xml:space="preserve"> </w:t>
      </w:r>
      <w:r>
        <w:rPr>
          <w:sz w:val="16"/>
        </w:rPr>
        <w:t>Recreación</w:t>
      </w:r>
      <w:r>
        <w:rPr>
          <w:spacing w:val="-3"/>
          <w:sz w:val="16"/>
        </w:rPr>
        <w:t xml:space="preserve"> </w:t>
      </w:r>
      <w:r>
        <w:rPr>
          <w:sz w:val="16"/>
        </w:rPr>
        <w:t>y</w:t>
      </w:r>
      <w:r>
        <w:rPr>
          <w:spacing w:val="-5"/>
          <w:sz w:val="16"/>
        </w:rPr>
        <w:t xml:space="preserve"> </w:t>
      </w:r>
      <w:r>
        <w:rPr>
          <w:sz w:val="16"/>
        </w:rPr>
        <w:t>Deporte</w:t>
      </w:r>
      <w:r>
        <w:rPr>
          <w:spacing w:val="35"/>
          <w:sz w:val="16"/>
        </w:rPr>
        <w:t xml:space="preserve"> </w:t>
      </w:r>
      <w:r>
        <w:rPr>
          <w:sz w:val="16"/>
        </w:rPr>
        <w:t>(2022)</w:t>
      </w:r>
      <w:r>
        <w:rPr>
          <w:spacing w:val="-4"/>
          <w:sz w:val="16"/>
        </w:rPr>
        <w:t xml:space="preserve"> </w:t>
      </w:r>
      <w:r>
        <w:rPr>
          <w:sz w:val="16"/>
        </w:rPr>
        <w:t>El</w:t>
      </w:r>
      <w:r>
        <w:rPr>
          <w:spacing w:val="-6"/>
          <w:sz w:val="16"/>
        </w:rPr>
        <w:t xml:space="preserve"> </w:t>
      </w:r>
      <w:r>
        <w:rPr>
          <w:sz w:val="16"/>
        </w:rPr>
        <w:t>valor</w:t>
      </w:r>
      <w:r>
        <w:rPr>
          <w:spacing w:val="-5"/>
          <w:sz w:val="16"/>
        </w:rPr>
        <w:t xml:space="preserve"> </w:t>
      </w:r>
      <w:r>
        <w:rPr>
          <w:sz w:val="16"/>
        </w:rPr>
        <w:t>agregado</w:t>
      </w:r>
      <w:r>
        <w:rPr>
          <w:spacing w:val="-4"/>
          <w:sz w:val="16"/>
        </w:rPr>
        <w:t xml:space="preserve"> </w:t>
      </w:r>
      <w:r>
        <w:rPr>
          <w:sz w:val="16"/>
        </w:rPr>
        <w:t>del</w:t>
      </w:r>
      <w:r>
        <w:rPr>
          <w:spacing w:val="-6"/>
          <w:sz w:val="16"/>
        </w:rPr>
        <w:t xml:space="preserve"> </w:t>
      </w:r>
      <w:r>
        <w:rPr>
          <w:sz w:val="16"/>
        </w:rPr>
        <w:t>sector</w:t>
      </w:r>
      <w:r>
        <w:rPr>
          <w:spacing w:val="-7"/>
          <w:sz w:val="16"/>
        </w:rPr>
        <w:t xml:space="preserve"> </w:t>
      </w:r>
      <w:r>
        <w:rPr>
          <w:sz w:val="16"/>
        </w:rPr>
        <w:t>cultural</w:t>
      </w:r>
      <w:r>
        <w:rPr>
          <w:spacing w:val="-3"/>
          <w:sz w:val="16"/>
        </w:rPr>
        <w:t xml:space="preserve"> </w:t>
      </w:r>
      <w:r>
        <w:rPr>
          <w:sz w:val="16"/>
        </w:rPr>
        <w:t>y</w:t>
      </w:r>
      <w:r>
        <w:rPr>
          <w:spacing w:val="-7"/>
          <w:sz w:val="16"/>
        </w:rPr>
        <w:t xml:space="preserve"> </w:t>
      </w:r>
      <w:r>
        <w:rPr>
          <w:sz w:val="16"/>
        </w:rPr>
        <w:t>creativo</w:t>
      </w:r>
      <w:r>
        <w:rPr>
          <w:spacing w:val="-9"/>
          <w:sz w:val="16"/>
        </w:rPr>
        <w:t xml:space="preserve"> </w:t>
      </w:r>
      <w:r>
        <w:rPr>
          <w:sz w:val="16"/>
        </w:rPr>
        <w:t>de</w:t>
      </w:r>
      <w:r>
        <w:rPr>
          <w:spacing w:val="-4"/>
          <w:sz w:val="16"/>
        </w:rPr>
        <w:t xml:space="preserve"> </w:t>
      </w:r>
      <w:r>
        <w:rPr>
          <w:sz w:val="16"/>
        </w:rPr>
        <w:t>Bogotá</w:t>
      </w:r>
      <w:r>
        <w:rPr>
          <w:spacing w:val="-6"/>
          <w:sz w:val="16"/>
        </w:rPr>
        <w:t xml:space="preserve"> </w:t>
      </w:r>
      <w:r>
        <w:rPr>
          <w:sz w:val="16"/>
        </w:rPr>
        <w:t>en</w:t>
      </w:r>
      <w:r>
        <w:rPr>
          <w:spacing w:val="-7"/>
          <w:sz w:val="16"/>
        </w:rPr>
        <w:t xml:space="preserve"> </w:t>
      </w:r>
      <w:r>
        <w:rPr>
          <w:sz w:val="16"/>
        </w:rPr>
        <w:t>2021 fue de $13 billones. Recuperado de</w:t>
      </w:r>
    </w:p>
    <w:p w14:paraId="3FEF99CA" w14:textId="77777777" w:rsidR="00980858" w:rsidRDefault="00D4637A" w:rsidP="00980858">
      <w:pPr>
        <w:spacing w:before="2" w:line="183" w:lineRule="exact"/>
        <w:ind w:left="262"/>
        <w:rPr>
          <w:sz w:val="16"/>
        </w:rPr>
      </w:pPr>
      <w:hyperlink r:id="rId38">
        <w:r w:rsidR="00980858">
          <w:rPr>
            <w:spacing w:val="-4"/>
            <w:sz w:val="16"/>
            <w:u w:val="thick"/>
          </w:rPr>
          <w:t>https://www.culturarecreacionydeporte.gov.co/es/noticias/el-valor-agregado-del-sector-cultural-y-creativo-de-bogota-en-2021</w:t>
        </w:r>
      </w:hyperlink>
    </w:p>
    <w:p w14:paraId="65EBB904" w14:textId="77777777" w:rsidR="00980858" w:rsidRDefault="00D4637A" w:rsidP="00980858">
      <w:pPr>
        <w:spacing w:line="183" w:lineRule="exact"/>
        <w:ind w:left="262"/>
        <w:rPr>
          <w:sz w:val="16"/>
        </w:rPr>
      </w:pPr>
      <w:hyperlink r:id="rId39">
        <w:r w:rsidR="00980858">
          <w:rPr>
            <w:spacing w:val="-4"/>
            <w:sz w:val="16"/>
            <w:u w:val="thick"/>
          </w:rPr>
          <w:t>-fue-de-13-billones</w:t>
        </w:r>
      </w:hyperlink>
    </w:p>
    <w:p w14:paraId="1F25B81B" w14:textId="77777777" w:rsidR="00980858" w:rsidRDefault="00980858" w:rsidP="00980858">
      <w:pPr>
        <w:ind w:left="262" w:right="636"/>
        <w:rPr>
          <w:sz w:val="16"/>
        </w:rPr>
      </w:pPr>
      <w:r>
        <w:rPr>
          <w:sz w:val="16"/>
          <w:vertAlign w:val="superscript"/>
        </w:rPr>
        <w:t>20</w:t>
      </w:r>
      <w:r>
        <w:rPr>
          <w:spacing w:val="24"/>
          <w:sz w:val="16"/>
        </w:rPr>
        <w:t xml:space="preserve"> </w:t>
      </w:r>
      <w:r>
        <w:rPr>
          <w:sz w:val="16"/>
        </w:rPr>
        <w:t>Organización</w:t>
      </w:r>
      <w:r>
        <w:rPr>
          <w:spacing w:val="24"/>
          <w:sz w:val="16"/>
        </w:rPr>
        <w:t xml:space="preserve"> </w:t>
      </w:r>
      <w:r>
        <w:rPr>
          <w:sz w:val="16"/>
        </w:rPr>
        <w:t>Mundial</w:t>
      </w:r>
      <w:r>
        <w:rPr>
          <w:spacing w:val="25"/>
          <w:sz w:val="16"/>
        </w:rPr>
        <w:t xml:space="preserve"> </w:t>
      </w:r>
      <w:r>
        <w:rPr>
          <w:sz w:val="16"/>
        </w:rPr>
        <w:t>de</w:t>
      </w:r>
      <w:r>
        <w:rPr>
          <w:spacing w:val="24"/>
          <w:sz w:val="16"/>
        </w:rPr>
        <w:t xml:space="preserve"> </w:t>
      </w:r>
      <w:r>
        <w:rPr>
          <w:sz w:val="16"/>
        </w:rPr>
        <w:t>la</w:t>
      </w:r>
      <w:r>
        <w:rPr>
          <w:spacing w:val="25"/>
          <w:sz w:val="16"/>
        </w:rPr>
        <w:t xml:space="preserve"> </w:t>
      </w:r>
      <w:r>
        <w:rPr>
          <w:sz w:val="16"/>
        </w:rPr>
        <w:t>Propiedad</w:t>
      </w:r>
      <w:r>
        <w:rPr>
          <w:spacing w:val="24"/>
          <w:sz w:val="16"/>
        </w:rPr>
        <w:t xml:space="preserve"> </w:t>
      </w:r>
      <w:r>
        <w:rPr>
          <w:sz w:val="16"/>
        </w:rPr>
        <w:t>Intelectual</w:t>
      </w:r>
      <w:r>
        <w:rPr>
          <w:spacing w:val="25"/>
          <w:sz w:val="16"/>
        </w:rPr>
        <w:t xml:space="preserve"> </w:t>
      </w:r>
      <w:r>
        <w:rPr>
          <w:sz w:val="16"/>
        </w:rPr>
        <w:t>(2015)</w:t>
      </w:r>
      <w:r>
        <w:rPr>
          <w:spacing w:val="24"/>
          <w:sz w:val="16"/>
        </w:rPr>
        <w:t xml:space="preserve"> </w:t>
      </w:r>
      <w:r>
        <w:rPr>
          <w:sz w:val="16"/>
        </w:rPr>
        <w:t>Qué</w:t>
      </w:r>
      <w:r>
        <w:rPr>
          <w:spacing w:val="24"/>
          <w:sz w:val="16"/>
        </w:rPr>
        <w:t xml:space="preserve"> </w:t>
      </w:r>
      <w:r>
        <w:rPr>
          <w:sz w:val="16"/>
        </w:rPr>
        <w:t>beneficios</w:t>
      </w:r>
      <w:r>
        <w:rPr>
          <w:spacing w:val="27"/>
          <w:sz w:val="16"/>
        </w:rPr>
        <w:t xml:space="preserve"> </w:t>
      </w:r>
      <w:r>
        <w:rPr>
          <w:sz w:val="16"/>
        </w:rPr>
        <w:t>obtienen</w:t>
      </w:r>
      <w:r>
        <w:rPr>
          <w:spacing w:val="24"/>
          <w:sz w:val="16"/>
        </w:rPr>
        <w:t xml:space="preserve"> </w:t>
      </w:r>
      <w:r>
        <w:rPr>
          <w:sz w:val="16"/>
        </w:rPr>
        <w:t>las</w:t>
      </w:r>
      <w:r>
        <w:rPr>
          <w:spacing w:val="23"/>
          <w:sz w:val="16"/>
        </w:rPr>
        <w:t xml:space="preserve"> </w:t>
      </w:r>
      <w:r>
        <w:rPr>
          <w:sz w:val="16"/>
        </w:rPr>
        <w:t>ciudades</w:t>
      </w:r>
      <w:r>
        <w:rPr>
          <w:spacing w:val="24"/>
          <w:sz w:val="16"/>
        </w:rPr>
        <w:t xml:space="preserve"> </w:t>
      </w:r>
      <w:r>
        <w:rPr>
          <w:sz w:val="16"/>
        </w:rPr>
        <w:t>al</w:t>
      </w:r>
      <w:r>
        <w:rPr>
          <w:spacing w:val="25"/>
          <w:sz w:val="16"/>
        </w:rPr>
        <w:t xml:space="preserve"> </w:t>
      </w:r>
      <w:r>
        <w:rPr>
          <w:sz w:val="16"/>
        </w:rPr>
        <w:t>ayudar</w:t>
      </w:r>
      <w:r>
        <w:rPr>
          <w:spacing w:val="25"/>
          <w:sz w:val="16"/>
        </w:rPr>
        <w:t xml:space="preserve"> </w:t>
      </w:r>
      <w:r>
        <w:rPr>
          <w:sz w:val="16"/>
        </w:rPr>
        <w:t>a</w:t>
      </w:r>
      <w:r>
        <w:rPr>
          <w:spacing w:val="24"/>
          <w:sz w:val="16"/>
        </w:rPr>
        <w:t xml:space="preserve"> </w:t>
      </w:r>
      <w:r>
        <w:rPr>
          <w:sz w:val="16"/>
        </w:rPr>
        <w:t>crecer</w:t>
      </w:r>
      <w:r>
        <w:rPr>
          <w:spacing w:val="-4"/>
          <w:sz w:val="16"/>
        </w:rPr>
        <w:t xml:space="preserve"> </w:t>
      </w:r>
      <w:r>
        <w:rPr>
          <w:sz w:val="16"/>
        </w:rPr>
        <w:t xml:space="preserve">la industria musical. Recuperado de </w:t>
      </w:r>
      <w:hyperlink r:id="rId40">
        <w:r>
          <w:rPr>
            <w:color w:val="000000"/>
            <w:sz w:val="16"/>
            <w:u w:val="thick"/>
            <w:shd w:val="clear" w:color="auto" w:fill="F9F9F9"/>
          </w:rPr>
          <w:t>https://www.wipo.int/wipo_magazine/es/2015/05/article_0009.htm</w:t>
        </w:r>
        <w:r>
          <w:rPr>
            <w:color w:val="000000"/>
            <w:sz w:val="16"/>
          </w:rPr>
          <w:t>l</w:t>
        </w:r>
      </w:hyperlink>
    </w:p>
    <w:p w14:paraId="05149BA2" w14:textId="77777777" w:rsidR="00980858" w:rsidRDefault="00980858" w:rsidP="00980858">
      <w:pPr>
        <w:tabs>
          <w:tab w:val="left" w:pos="8917"/>
        </w:tabs>
        <w:ind w:left="262" w:right="636"/>
        <w:rPr>
          <w:sz w:val="16"/>
        </w:rPr>
      </w:pPr>
      <w:r>
        <w:rPr>
          <w:sz w:val="16"/>
          <w:vertAlign w:val="superscript"/>
        </w:rPr>
        <w:t>21</w:t>
      </w:r>
      <w:r>
        <w:rPr>
          <w:spacing w:val="40"/>
          <w:sz w:val="16"/>
        </w:rPr>
        <w:t xml:space="preserve"> </w:t>
      </w:r>
      <w:r>
        <w:rPr>
          <w:sz w:val="16"/>
        </w:rPr>
        <w:t>Secretaria</w:t>
      </w:r>
      <w:r>
        <w:rPr>
          <w:spacing w:val="40"/>
          <w:sz w:val="16"/>
        </w:rPr>
        <w:t xml:space="preserve"> </w:t>
      </w:r>
      <w:r>
        <w:rPr>
          <w:sz w:val="16"/>
        </w:rPr>
        <w:t>de</w:t>
      </w:r>
      <w:r>
        <w:rPr>
          <w:spacing w:val="38"/>
          <w:sz w:val="16"/>
        </w:rPr>
        <w:t xml:space="preserve"> </w:t>
      </w:r>
      <w:r>
        <w:rPr>
          <w:sz w:val="16"/>
        </w:rPr>
        <w:t>Desarrollo</w:t>
      </w:r>
      <w:r>
        <w:rPr>
          <w:spacing w:val="36"/>
          <w:sz w:val="16"/>
        </w:rPr>
        <w:t xml:space="preserve"> </w:t>
      </w:r>
      <w:r>
        <w:rPr>
          <w:sz w:val="16"/>
        </w:rPr>
        <w:t>Económico</w:t>
      </w:r>
      <w:r>
        <w:rPr>
          <w:spacing w:val="39"/>
          <w:sz w:val="16"/>
        </w:rPr>
        <w:t xml:space="preserve"> </w:t>
      </w:r>
      <w:r>
        <w:rPr>
          <w:sz w:val="16"/>
        </w:rPr>
        <w:t>(2019)</w:t>
      </w:r>
      <w:r>
        <w:rPr>
          <w:spacing w:val="40"/>
          <w:sz w:val="16"/>
        </w:rPr>
        <w:t xml:space="preserve"> </w:t>
      </w:r>
      <w:r>
        <w:rPr>
          <w:sz w:val="16"/>
        </w:rPr>
        <w:t>Rock</w:t>
      </w:r>
      <w:r>
        <w:rPr>
          <w:spacing w:val="40"/>
          <w:sz w:val="16"/>
        </w:rPr>
        <w:t xml:space="preserve"> </w:t>
      </w:r>
      <w:r>
        <w:rPr>
          <w:sz w:val="16"/>
        </w:rPr>
        <w:t>al</w:t>
      </w:r>
      <w:r>
        <w:rPr>
          <w:spacing w:val="24"/>
          <w:sz w:val="16"/>
        </w:rPr>
        <w:t xml:space="preserve"> </w:t>
      </w:r>
      <w:r>
        <w:rPr>
          <w:sz w:val="16"/>
        </w:rPr>
        <w:t>Parque</w:t>
      </w:r>
      <w:r>
        <w:rPr>
          <w:spacing w:val="26"/>
          <w:sz w:val="16"/>
        </w:rPr>
        <w:t xml:space="preserve"> </w:t>
      </w:r>
      <w:r>
        <w:rPr>
          <w:sz w:val="16"/>
        </w:rPr>
        <w:t>plataforma</w:t>
      </w:r>
      <w:r>
        <w:rPr>
          <w:spacing w:val="24"/>
          <w:sz w:val="16"/>
        </w:rPr>
        <w:t xml:space="preserve"> </w:t>
      </w:r>
      <w:r>
        <w:rPr>
          <w:sz w:val="16"/>
        </w:rPr>
        <w:t>económica</w:t>
      </w:r>
      <w:r>
        <w:rPr>
          <w:spacing w:val="24"/>
          <w:sz w:val="16"/>
        </w:rPr>
        <w:t xml:space="preserve"> </w:t>
      </w:r>
      <w:r>
        <w:rPr>
          <w:sz w:val="16"/>
        </w:rPr>
        <w:t>para</w:t>
      </w:r>
      <w:r>
        <w:rPr>
          <w:spacing w:val="26"/>
          <w:sz w:val="16"/>
        </w:rPr>
        <w:t xml:space="preserve"> </w:t>
      </w:r>
      <w:r>
        <w:rPr>
          <w:sz w:val="16"/>
        </w:rPr>
        <w:t>emprendedores</w:t>
      </w:r>
      <w:r>
        <w:rPr>
          <w:spacing w:val="29"/>
          <w:sz w:val="16"/>
        </w:rPr>
        <w:t xml:space="preserve"> </w:t>
      </w:r>
      <w:r>
        <w:rPr>
          <w:sz w:val="16"/>
        </w:rPr>
        <w:t xml:space="preserve">bogotanos. </w:t>
      </w:r>
      <w:r>
        <w:rPr>
          <w:spacing w:val="-2"/>
          <w:sz w:val="16"/>
        </w:rPr>
        <w:t>Recuperado</w:t>
      </w:r>
      <w:r>
        <w:rPr>
          <w:sz w:val="16"/>
        </w:rPr>
        <w:tab/>
      </w:r>
      <w:r>
        <w:rPr>
          <w:spacing w:val="-12"/>
          <w:sz w:val="16"/>
        </w:rPr>
        <w:t>de</w:t>
      </w:r>
    </w:p>
    <w:p w14:paraId="02A355B2" w14:textId="77777777" w:rsidR="00980858" w:rsidRDefault="00D4637A" w:rsidP="00980858">
      <w:pPr>
        <w:spacing w:before="1" w:line="183" w:lineRule="exact"/>
        <w:ind w:left="262"/>
        <w:rPr>
          <w:sz w:val="16"/>
        </w:rPr>
      </w:pPr>
      <w:hyperlink r:id="rId41">
        <w:r w:rsidR="00980858">
          <w:rPr>
            <w:spacing w:val="-4"/>
            <w:sz w:val="16"/>
            <w:u w:val="thick"/>
          </w:rPr>
          <w:t>http://www.desarrolloeconomico.gov.co/noticias/rock-al-parque-plataforma-economica-emprendedores-bogotanos</w:t>
        </w:r>
      </w:hyperlink>
    </w:p>
    <w:p w14:paraId="751312B3" w14:textId="77777777" w:rsidR="00980858" w:rsidRDefault="00980858" w:rsidP="00980858">
      <w:pPr>
        <w:pStyle w:val="Textoindependiente"/>
        <w:spacing w:before="43"/>
        <w:ind w:left="5" w:hanging="7"/>
      </w:pPr>
    </w:p>
    <w:p w14:paraId="77C14074" w14:textId="77777777" w:rsidR="00980858" w:rsidRDefault="00980858" w:rsidP="00D005DC">
      <w:pPr>
        <w:pStyle w:val="Textoindependiente"/>
        <w:ind w:left="5" w:right="614" w:hanging="7"/>
        <w:jc w:val="both"/>
        <w:rPr>
          <w:rFonts w:ascii="Arial" w:hAnsi="Arial" w:cs="Arial"/>
          <w:sz w:val="22"/>
          <w:szCs w:val="22"/>
        </w:rPr>
      </w:pPr>
      <w:r w:rsidRPr="00D005DC">
        <w:rPr>
          <w:rFonts w:ascii="Arial" w:hAnsi="Arial" w:cs="Arial"/>
          <w:sz w:val="22"/>
          <w:szCs w:val="22"/>
        </w:rPr>
        <w:t>En este orden de ideas, se plantea como objetivo del festival generar espacios de participación, discusión, reflexión, organización y</w:t>
      </w:r>
      <w:r w:rsidRPr="00D005DC">
        <w:rPr>
          <w:rFonts w:ascii="Arial" w:hAnsi="Arial" w:cs="Arial"/>
          <w:spacing w:val="-2"/>
          <w:sz w:val="22"/>
          <w:szCs w:val="22"/>
        </w:rPr>
        <w:t xml:space="preserve"> </w:t>
      </w:r>
      <w:r w:rsidRPr="00D005DC">
        <w:rPr>
          <w:rFonts w:ascii="Arial" w:hAnsi="Arial" w:cs="Arial"/>
          <w:sz w:val="22"/>
          <w:szCs w:val="22"/>
        </w:rPr>
        <w:t>manifestación artística</w:t>
      </w:r>
      <w:r w:rsidRPr="00D005DC">
        <w:rPr>
          <w:rFonts w:ascii="Arial" w:hAnsi="Arial" w:cs="Arial"/>
          <w:spacing w:val="-2"/>
          <w:sz w:val="22"/>
          <w:szCs w:val="22"/>
        </w:rPr>
        <w:t xml:space="preserve"> </w:t>
      </w:r>
      <w:r w:rsidRPr="00D005DC">
        <w:rPr>
          <w:rFonts w:ascii="Arial" w:hAnsi="Arial" w:cs="Arial"/>
          <w:sz w:val="22"/>
          <w:szCs w:val="22"/>
        </w:rPr>
        <w:t>de la cultura electrónica,</w:t>
      </w:r>
      <w:r w:rsidRPr="00D005DC">
        <w:rPr>
          <w:rFonts w:ascii="Arial" w:hAnsi="Arial" w:cs="Arial"/>
          <w:spacing w:val="-2"/>
          <w:sz w:val="22"/>
          <w:szCs w:val="22"/>
        </w:rPr>
        <w:t xml:space="preserve"> </w:t>
      </w:r>
      <w:r w:rsidRPr="00D005DC">
        <w:rPr>
          <w:rFonts w:ascii="Arial" w:hAnsi="Arial" w:cs="Arial"/>
          <w:sz w:val="22"/>
          <w:szCs w:val="22"/>
        </w:rPr>
        <w:t>promoviendo la formación, promoción, circulación y difusión de los productos artísticos de grupos, colectivos, escuelas, organizaciones y artistas del movimiento a nivel local y distrital. Además, se busca crear un entorno que permita a los intérpretes y productores de música electrónica el intercambio</w:t>
      </w:r>
      <w:r w:rsidRPr="00D005DC">
        <w:rPr>
          <w:rFonts w:ascii="Arial" w:hAnsi="Arial" w:cs="Arial"/>
          <w:spacing w:val="40"/>
          <w:sz w:val="22"/>
          <w:szCs w:val="22"/>
        </w:rPr>
        <w:t xml:space="preserve"> </w:t>
      </w:r>
      <w:r w:rsidRPr="00D005DC">
        <w:rPr>
          <w:rFonts w:ascii="Arial" w:hAnsi="Arial" w:cs="Arial"/>
          <w:sz w:val="22"/>
          <w:szCs w:val="22"/>
        </w:rPr>
        <w:t>artístico a través del acceso a escenarios que se plantean como incubadoras musicales y que pretendan atraer y potencializar la escena constituida.</w:t>
      </w:r>
    </w:p>
    <w:p w14:paraId="67432E57" w14:textId="77777777" w:rsidR="00D005DC" w:rsidRPr="00D005DC" w:rsidRDefault="00D005DC" w:rsidP="00D005DC">
      <w:pPr>
        <w:pStyle w:val="Textoindependiente"/>
        <w:ind w:left="5" w:right="614" w:hanging="7"/>
        <w:jc w:val="both"/>
        <w:rPr>
          <w:rFonts w:ascii="Arial" w:hAnsi="Arial" w:cs="Arial"/>
          <w:sz w:val="22"/>
          <w:szCs w:val="22"/>
        </w:rPr>
      </w:pPr>
    </w:p>
    <w:p w14:paraId="4BD2A3D7" w14:textId="77777777" w:rsidR="00980858" w:rsidRPr="00D005DC" w:rsidRDefault="00980858" w:rsidP="00D005DC">
      <w:pPr>
        <w:pStyle w:val="Textoindependiente"/>
        <w:ind w:left="5" w:right="613" w:hanging="7"/>
        <w:jc w:val="both"/>
        <w:rPr>
          <w:rFonts w:ascii="Arial" w:hAnsi="Arial" w:cs="Arial"/>
          <w:sz w:val="22"/>
          <w:szCs w:val="22"/>
        </w:rPr>
      </w:pPr>
      <w:r w:rsidRPr="00D005DC">
        <w:rPr>
          <w:rFonts w:ascii="Arial" w:hAnsi="Arial" w:cs="Arial"/>
          <w:sz w:val="22"/>
          <w:szCs w:val="22"/>
        </w:rPr>
        <w:t>La Cámara de Comercio de Bogotá está desarrollando actualmente diferentes servicios para</w:t>
      </w:r>
      <w:r w:rsidRPr="00D005DC">
        <w:rPr>
          <w:rFonts w:ascii="Arial" w:hAnsi="Arial" w:cs="Arial"/>
          <w:spacing w:val="40"/>
          <w:sz w:val="22"/>
          <w:szCs w:val="22"/>
        </w:rPr>
        <w:t xml:space="preserve"> </w:t>
      </w:r>
      <w:r w:rsidRPr="00D005DC">
        <w:rPr>
          <w:rFonts w:ascii="Arial" w:hAnsi="Arial" w:cs="Arial"/>
          <w:sz w:val="22"/>
          <w:szCs w:val="22"/>
        </w:rPr>
        <w:t>ayudar a los artistas y músicos a obtener dinero de su trabajo y crear su empresa y en concordancia, se debe procurar apoyar a los nuevos</w:t>
      </w:r>
      <w:r w:rsidRPr="00D005DC">
        <w:rPr>
          <w:rFonts w:ascii="Arial" w:hAnsi="Arial" w:cs="Arial"/>
          <w:spacing w:val="40"/>
          <w:sz w:val="22"/>
          <w:szCs w:val="22"/>
        </w:rPr>
        <w:t xml:space="preserve"> </w:t>
      </w:r>
      <w:r w:rsidRPr="00D005DC">
        <w:rPr>
          <w:rFonts w:ascii="Arial" w:hAnsi="Arial" w:cs="Arial"/>
          <w:sz w:val="22"/>
          <w:szCs w:val="22"/>
        </w:rPr>
        <w:t xml:space="preserve">artistas, con el fin que puedan dar sus primeros pasos, desarrollar su talento e intentar llegar a lo más alto. Llegar a escenarios internacionales requiere un engranaje de local, es decir, toda una gama de espacios para actuaciones en directo, desde pequeños clubes hasta grandes escenarios. Así las cosas, este festival plantea la convergencia institucional desde distintos frentes públicos y privados con el objetivo de lograr un crecimiento exponencial de los artistas y productores locales de música </w:t>
      </w:r>
      <w:r w:rsidRPr="00D005DC">
        <w:rPr>
          <w:rFonts w:ascii="Arial" w:hAnsi="Arial" w:cs="Arial"/>
          <w:spacing w:val="-2"/>
          <w:sz w:val="22"/>
          <w:szCs w:val="22"/>
        </w:rPr>
        <w:t>electrónica.</w:t>
      </w:r>
    </w:p>
    <w:p w14:paraId="35994254" w14:textId="77777777" w:rsidR="009826F5" w:rsidRDefault="009826F5" w:rsidP="00D005DC">
      <w:pPr>
        <w:pStyle w:val="Ttulo2"/>
        <w:tabs>
          <w:tab w:val="left" w:pos="643"/>
        </w:tabs>
        <w:spacing w:before="0" w:after="0" w:line="240" w:lineRule="auto"/>
        <w:ind w:leftChars="0" w:left="0" w:firstLineChars="0" w:firstLine="0"/>
        <w:rPr>
          <w:rFonts w:ascii="Arial" w:eastAsia="Arial MT" w:hAnsi="Arial" w:cs="Arial"/>
          <w:b w:val="0"/>
          <w:position w:val="0"/>
          <w:sz w:val="22"/>
          <w:szCs w:val="22"/>
          <w:lang w:val="es-ES" w:eastAsia="en-US"/>
        </w:rPr>
      </w:pPr>
    </w:p>
    <w:p w14:paraId="4373BEB7" w14:textId="77777777" w:rsidR="00D005DC" w:rsidRPr="00D005DC" w:rsidRDefault="00D005DC" w:rsidP="00D005DC">
      <w:pPr>
        <w:rPr>
          <w:rFonts w:eastAsia="Arial MT"/>
          <w:lang w:val="es-ES" w:eastAsia="en-US"/>
        </w:rPr>
      </w:pPr>
    </w:p>
    <w:p w14:paraId="6AE45920" w14:textId="7F3E9A8A" w:rsidR="00980858" w:rsidRDefault="0011406F" w:rsidP="00D005DC">
      <w:pPr>
        <w:pStyle w:val="Ttulo2"/>
        <w:tabs>
          <w:tab w:val="left" w:pos="643"/>
        </w:tabs>
        <w:spacing w:before="0" w:after="0" w:line="240" w:lineRule="auto"/>
        <w:ind w:leftChars="0" w:left="0" w:firstLineChars="0" w:firstLine="0"/>
        <w:rPr>
          <w:rFonts w:ascii="Arial" w:eastAsia="Arial MT" w:hAnsi="Arial" w:cs="Arial"/>
          <w:bCs/>
          <w:position w:val="0"/>
          <w:sz w:val="22"/>
          <w:szCs w:val="22"/>
          <w:lang w:val="es-ES" w:eastAsia="en-US"/>
        </w:rPr>
      </w:pPr>
      <w:r w:rsidRPr="00D005DC">
        <w:rPr>
          <w:rFonts w:ascii="Arial" w:eastAsia="Arial MT" w:hAnsi="Arial" w:cs="Arial"/>
          <w:bCs/>
          <w:position w:val="0"/>
          <w:sz w:val="22"/>
          <w:szCs w:val="22"/>
          <w:lang w:val="es-ES" w:eastAsia="en-US"/>
        </w:rPr>
        <w:t>MÍNIMO VITAL DE AGUA</w:t>
      </w:r>
    </w:p>
    <w:p w14:paraId="4BE94532" w14:textId="77777777" w:rsidR="00D005DC" w:rsidRPr="00D005DC" w:rsidRDefault="00D005DC" w:rsidP="00D005DC">
      <w:pPr>
        <w:rPr>
          <w:lang w:val="es-ES" w:eastAsia="en-US"/>
        </w:rPr>
      </w:pPr>
    </w:p>
    <w:p w14:paraId="553C21A7" w14:textId="77777777" w:rsidR="00980858" w:rsidRPr="00D005DC" w:rsidRDefault="00980858" w:rsidP="00D005DC">
      <w:pPr>
        <w:ind w:right="620"/>
        <w:jc w:val="both"/>
        <w:rPr>
          <w:rFonts w:ascii="Arial" w:hAnsi="Arial" w:cs="Arial"/>
          <w:sz w:val="22"/>
          <w:szCs w:val="22"/>
        </w:rPr>
      </w:pPr>
      <w:r w:rsidRPr="00D005DC">
        <w:rPr>
          <w:rFonts w:ascii="Arial" w:hAnsi="Arial" w:cs="Arial"/>
          <w:color w:val="121212"/>
          <w:sz w:val="22"/>
          <w:szCs w:val="22"/>
        </w:rPr>
        <w:t>En Bogotá se han presentado situaciones en la que asistentes a eventos y a concentraciones masivas “</w:t>
      </w:r>
      <w:r w:rsidRPr="00D005DC">
        <w:rPr>
          <w:rFonts w:ascii="Arial" w:hAnsi="Arial" w:cs="Arial"/>
          <w:i/>
          <w:color w:val="121212"/>
          <w:sz w:val="22"/>
          <w:szCs w:val="22"/>
        </w:rPr>
        <w:t>Se les ha negado de manera sistemática el acceso a agua potable, siendo los consumidores de sustancias psicoactivas los más vulnerables ante esta situación”</w:t>
      </w:r>
      <w:r w:rsidRPr="00D005DC">
        <w:rPr>
          <w:rFonts w:ascii="Arial" w:hAnsi="Arial" w:cs="Arial"/>
          <w:i/>
          <w:color w:val="121212"/>
          <w:position w:val="6"/>
          <w:sz w:val="22"/>
          <w:szCs w:val="22"/>
        </w:rPr>
        <w:t>23</w:t>
      </w:r>
      <w:r w:rsidRPr="00D005DC">
        <w:rPr>
          <w:rFonts w:ascii="Arial" w:hAnsi="Arial" w:cs="Arial"/>
          <w:i/>
          <w:color w:val="121212"/>
          <w:sz w:val="22"/>
          <w:szCs w:val="22"/>
        </w:rPr>
        <w:t xml:space="preserve">. </w:t>
      </w:r>
      <w:r w:rsidRPr="00D005DC">
        <w:rPr>
          <w:rFonts w:ascii="Arial" w:hAnsi="Arial" w:cs="Arial"/>
          <w:color w:val="121212"/>
          <w:sz w:val="22"/>
          <w:szCs w:val="22"/>
        </w:rPr>
        <w:t>Lo que ha terminado en una deshidratación crónica que ha llevado a algunas personas a tener problemas de salud y, hasta la muerte.</w:t>
      </w:r>
    </w:p>
    <w:p w14:paraId="7EE3D569" w14:textId="77777777" w:rsidR="00980858" w:rsidRPr="00D005DC" w:rsidRDefault="00980858" w:rsidP="00D005DC">
      <w:pPr>
        <w:pStyle w:val="Textoindependiente"/>
        <w:ind w:left="5" w:hanging="7"/>
        <w:rPr>
          <w:rFonts w:ascii="Arial" w:hAnsi="Arial" w:cs="Arial"/>
          <w:sz w:val="22"/>
          <w:szCs w:val="22"/>
        </w:rPr>
      </w:pPr>
    </w:p>
    <w:p w14:paraId="057F23DF" w14:textId="77777777" w:rsidR="00980858" w:rsidRPr="00D005DC" w:rsidRDefault="00980858" w:rsidP="00D005DC">
      <w:pPr>
        <w:pStyle w:val="Textoindependiente"/>
        <w:ind w:left="5" w:right="624" w:hanging="7"/>
        <w:jc w:val="both"/>
        <w:rPr>
          <w:rFonts w:ascii="Arial" w:hAnsi="Arial" w:cs="Arial"/>
          <w:sz w:val="22"/>
          <w:szCs w:val="22"/>
        </w:rPr>
      </w:pPr>
      <w:r w:rsidRPr="00D005DC">
        <w:rPr>
          <w:rFonts w:ascii="Arial" w:hAnsi="Arial" w:cs="Arial"/>
          <w:color w:val="121212"/>
          <w:sz w:val="22"/>
          <w:szCs w:val="22"/>
        </w:rPr>
        <w:t>Según MayoClinic (2021), las principales complicaciones que derivan de una deshidratación son entre otras, la lesión por calor o golpe de calor, que ocurre cuando el cuerpo alcanza un temperatura igual o mayor de 40°C, lo cual ocasiona daños irreparables en los órganos vitales y la muerte. Así mismo, se pueden presentar problemas renales y urinarios, choques hipovolémicos y convulsiones que por falta de electrolitos en el cuerpo terminan provocando contracciones musculares involuntarias y pérdida de la conciencia.</w:t>
      </w:r>
    </w:p>
    <w:p w14:paraId="798FC5E6" w14:textId="77777777" w:rsidR="00980858" w:rsidRPr="00D005DC" w:rsidRDefault="00980858" w:rsidP="00D005DC">
      <w:pPr>
        <w:pStyle w:val="Textoindependiente"/>
        <w:ind w:left="5" w:hanging="7"/>
        <w:rPr>
          <w:rFonts w:ascii="Arial" w:hAnsi="Arial" w:cs="Arial"/>
          <w:sz w:val="22"/>
          <w:szCs w:val="22"/>
        </w:rPr>
      </w:pPr>
    </w:p>
    <w:p w14:paraId="1BA808FC" w14:textId="77777777" w:rsidR="00980858" w:rsidRPr="00D005DC" w:rsidRDefault="00980858" w:rsidP="00D005DC">
      <w:pPr>
        <w:ind w:right="624"/>
        <w:jc w:val="both"/>
        <w:rPr>
          <w:rFonts w:ascii="Arial" w:hAnsi="Arial" w:cs="Arial"/>
          <w:position w:val="6"/>
          <w:sz w:val="22"/>
          <w:szCs w:val="22"/>
        </w:rPr>
      </w:pPr>
      <w:r w:rsidRPr="00D005DC">
        <w:rPr>
          <w:rFonts w:ascii="Arial" w:hAnsi="Arial" w:cs="Arial"/>
          <w:color w:val="090909"/>
          <w:sz w:val="22"/>
          <w:szCs w:val="22"/>
        </w:rPr>
        <w:t>Según la Corte Constitucional el acceso al agua al potable es un derecho humano que se sitúa en los Derechos Económicos, Sociales y Culturales (DESC) que son de carácter prestacional y, por tanto “</w:t>
      </w:r>
      <w:r w:rsidRPr="00D005DC">
        <w:rPr>
          <w:rFonts w:ascii="Arial" w:hAnsi="Arial" w:cs="Arial"/>
          <w:i/>
          <w:color w:val="121212"/>
          <w:sz w:val="22"/>
          <w:szCs w:val="22"/>
        </w:rPr>
        <w:t>Los Estados y en ocasiones los particulares tienen la obligación de realizar todas aquellas acciones que conduzcan a su cumplimiento real</w:t>
      </w:r>
      <w:r w:rsidRPr="00D005DC">
        <w:rPr>
          <w:rFonts w:ascii="Arial" w:hAnsi="Arial" w:cs="Arial"/>
          <w:color w:val="121212"/>
          <w:sz w:val="22"/>
          <w:szCs w:val="22"/>
        </w:rPr>
        <w:t xml:space="preserve">” </w:t>
      </w:r>
      <w:r w:rsidRPr="00D005DC">
        <w:rPr>
          <w:rFonts w:ascii="Arial" w:hAnsi="Arial" w:cs="Arial"/>
          <w:color w:val="121212"/>
          <w:position w:val="6"/>
          <w:sz w:val="22"/>
          <w:szCs w:val="22"/>
        </w:rPr>
        <w:t>24</w:t>
      </w:r>
    </w:p>
    <w:p w14:paraId="186D6BEA" w14:textId="77777777" w:rsidR="00980858" w:rsidRPr="00D005DC" w:rsidRDefault="00980858" w:rsidP="00D005DC">
      <w:pPr>
        <w:pStyle w:val="Textoindependiente"/>
        <w:ind w:left="5" w:hanging="7"/>
        <w:rPr>
          <w:rFonts w:ascii="Arial" w:hAnsi="Arial" w:cs="Arial"/>
          <w:sz w:val="22"/>
          <w:szCs w:val="22"/>
        </w:rPr>
      </w:pPr>
    </w:p>
    <w:p w14:paraId="38D1A49C" w14:textId="77777777" w:rsidR="00980858" w:rsidRPr="00D005DC" w:rsidRDefault="00980858" w:rsidP="00D005DC">
      <w:pPr>
        <w:pStyle w:val="Textoindependiente"/>
        <w:ind w:left="5" w:right="625" w:hanging="7"/>
        <w:jc w:val="both"/>
        <w:rPr>
          <w:rFonts w:ascii="Arial" w:hAnsi="Arial" w:cs="Arial"/>
          <w:sz w:val="22"/>
          <w:szCs w:val="22"/>
        </w:rPr>
      </w:pPr>
      <w:r w:rsidRPr="00D005DC">
        <w:rPr>
          <w:rFonts w:ascii="Arial" w:hAnsi="Arial" w:cs="Arial"/>
          <w:sz w:val="22"/>
          <w:szCs w:val="22"/>
        </w:rPr>
        <w:t xml:space="preserve">En términos generales cuando se vulnera el acceso al derecho al agua, la Corte ha establecido </w:t>
      </w:r>
      <w:r w:rsidRPr="00D005DC">
        <w:rPr>
          <w:rFonts w:ascii="Arial" w:hAnsi="Arial" w:cs="Arial"/>
          <w:spacing w:val="-4"/>
          <w:sz w:val="22"/>
          <w:szCs w:val="22"/>
        </w:rPr>
        <w:t>que:</w:t>
      </w:r>
    </w:p>
    <w:p w14:paraId="5DA4BBC7" w14:textId="77777777" w:rsidR="00980858" w:rsidRPr="00D005DC" w:rsidRDefault="00980858" w:rsidP="00D005DC">
      <w:pPr>
        <w:pStyle w:val="Prrafodelista"/>
        <w:widowControl w:val="0"/>
        <w:numPr>
          <w:ilvl w:val="2"/>
          <w:numId w:val="10"/>
        </w:numPr>
        <w:tabs>
          <w:tab w:val="left" w:pos="1338"/>
          <w:tab w:val="left" w:pos="1342"/>
        </w:tabs>
        <w:suppressAutoHyphens w:val="0"/>
        <w:autoSpaceDE w:val="0"/>
        <w:autoSpaceDN w:val="0"/>
        <w:spacing w:after="0" w:line="240" w:lineRule="auto"/>
        <w:ind w:leftChars="0" w:right="617" w:firstLineChars="0" w:hanging="360"/>
        <w:contextualSpacing w:val="0"/>
        <w:jc w:val="both"/>
        <w:textDirection w:val="lrTb"/>
        <w:textAlignment w:val="auto"/>
        <w:outlineLvl w:val="9"/>
        <w:rPr>
          <w:rFonts w:ascii="Arial" w:hAnsi="Arial" w:cs="Arial"/>
          <w:i/>
        </w:rPr>
      </w:pPr>
      <w:r w:rsidRPr="00D005DC">
        <w:rPr>
          <w:rFonts w:ascii="Arial" w:hAnsi="Arial" w:cs="Arial"/>
          <w:i/>
        </w:rPr>
        <w:t>El agua es derecho fundamental cuando se destina para el consumo humano en cuanto contribuye a la salud y salubridad pública; por ejemplo, en las sentencias de la Corte Constitucional colombiana T-578 de 1992 y T-413 de 1995; 2. El agua es indispensable</w:t>
      </w:r>
      <w:r w:rsidRPr="00D005DC">
        <w:rPr>
          <w:rFonts w:ascii="Arial" w:hAnsi="Arial" w:cs="Arial"/>
          <w:i/>
          <w:spacing w:val="35"/>
        </w:rPr>
        <w:t xml:space="preserve"> </w:t>
      </w:r>
      <w:r w:rsidRPr="00D005DC">
        <w:rPr>
          <w:rFonts w:ascii="Arial" w:hAnsi="Arial" w:cs="Arial"/>
          <w:i/>
        </w:rPr>
        <w:t>para</w:t>
      </w:r>
      <w:r w:rsidRPr="00D005DC">
        <w:rPr>
          <w:rFonts w:ascii="Arial" w:hAnsi="Arial" w:cs="Arial"/>
          <w:i/>
          <w:spacing w:val="35"/>
        </w:rPr>
        <w:t xml:space="preserve"> </w:t>
      </w:r>
      <w:r w:rsidRPr="00D005DC">
        <w:rPr>
          <w:rFonts w:ascii="Arial" w:hAnsi="Arial" w:cs="Arial"/>
          <w:i/>
        </w:rPr>
        <w:t>el</w:t>
      </w:r>
      <w:r w:rsidRPr="00D005DC">
        <w:rPr>
          <w:rFonts w:ascii="Arial" w:hAnsi="Arial" w:cs="Arial"/>
          <w:i/>
          <w:spacing w:val="35"/>
        </w:rPr>
        <w:t xml:space="preserve"> </w:t>
      </w:r>
      <w:r w:rsidRPr="00D005DC">
        <w:rPr>
          <w:rFonts w:ascii="Arial" w:hAnsi="Arial" w:cs="Arial"/>
          <w:i/>
        </w:rPr>
        <w:t>desarrollo</w:t>
      </w:r>
      <w:r w:rsidRPr="00D005DC">
        <w:rPr>
          <w:rFonts w:ascii="Arial" w:hAnsi="Arial" w:cs="Arial"/>
          <w:i/>
          <w:spacing w:val="33"/>
        </w:rPr>
        <w:t xml:space="preserve"> </w:t>
      </w:r>
      <w:r w:rsidRPr="00D005DC">
        <w:rPr>
          <w:rFonts w:ascii="Arial" w:hAnsi="Arial" w:cs="Arial"/>
          <w:i/>
        </w:rPr>
        <w:t>de</w:t>
      </w:r>
      <w:r w:rsidRPr="00D005DC">
        <w:rPr>
          <w:rFonts w:ascii="Arial" w:hAnsi="Arial" w:cs="Arial"/>
          <w:i/>
          <w:spacing w:val="35"/>
        </w:rPr>
        <w:t xml:space="preserve"> </w:t>
      </w:r>
      <w:r w:rsidRPr="00D005DC">
        <w:rPr>
          <w:rFonts w:ascii="Arial" w:hAnsi="Arial" w:cs="Arial"/>
          <w:i/>
        </w:rPr>
        <w:t>otros derechos fundamentales como la salud y la</w:t>
      </w:r>
    </w:p>
    <w:p w14:paraId="59F94CC8" w14:textId="77777777" w:rsidR="00980858" w:rsidRDefault="00980858" w:rsidP="00980858">
      <w:pPr>
        <w:spacing w:before="1"/>
        <w:ind w:left="1342" w:right="636"/>
        <w:rPr>
          <w:rFonts w:ascii="Arial" w:hAnsi="Arial"/>
          <w:i/>
          <w:position w:val="6"/>
          <w:sz w:val="13"/>
        </w:rPr>
      </w:pPr>
      <w:r>
        <w:rPr>
          <w:rFonts w:ascii="Arial" w:hAnsi="Arial"/>
          <w:i/>
          <w:sz w:val="20"/>
        </w:rPr>
        <w:t>vida</w:t>
      </w:r>
      <w:r>
        <w:rPr>
          <w:rFonts w:ascii="Arial" w:hAnsi="Arial"/>
          <w:i/>
          <w:spacing w:val="-5"/>
          <w:sz w:val="20"/>
        </w:rPr>
        <w:t xml:space="preserve"> </w:t>
      </w:r>
      <w:r>
        <w:rPr>
          <w:rFonts w:ascii="Arial" w:hAnsi="Arial"/>
          <w:i/>
          <w:sz w:val="20"/>
        </w:rPr>
        <w:t>en</w:t>
      </w:r>
      <w:r>
        <w:rPr>
          <w:rFonts w:ascii="Arial" w:hAnsi="Arial"/>
          <w:i/>
          <w:spacing w:val="-4"/>
          <w:sz w:val="20"/>
        </w:rPr>
        <w:t xml:space="preserve"> </w:t>
      </w:r>
      <w:r>
        <w:rPr>
          <w:rFonts w:ascii="Arial" w:hAnsi="Arial"/>
          <w:i/>
          <w:sz w:val="20"/>
        </w:rPr>
        <w:t>condiciones</w:t>
      </w:r>
      <w:r>
        <w:rPr>
          <w:rFonts w:ascii="Arial" w:hAnsi="Arial"/>
          <w:i/>
          <w:spacing w:val="-2"/>
          <w:sz w:val="20"/>
        </w:rPr>
        <w:t xml:space="preserve"> </w:t>
      </w:r>
      <w:r>
        <w:rPr>
          <w:rFonts w:ascii="Arial" w:hAnsi="Arial"/>
          <w:i/>
          <w:sz w:val="20"/>
        </w:rPr>
        <w:t>dignas,</w:t>
      </w:r>
      <w:r>
        <w:rPr>
          <w:rFonts w:ascii="Arial" w:hAnsi="Arial"/>
          <w:i/>
          <w:spacing w:val="-4"/>
          <w:sz w:val="20"/>
        </w:rPr>
        <w:t xml:space="preserve"> </w:t>
      </w:r>
      <w:r>
        <w:rPr>
          <w:rFonts w:ascii="Arial" w:hAnsi="Arial"/>
          <w:i/>
          <w:sz w:val="20"/>
        </w:rPr>
        <w:t>como</w:t>
      </w:r>
      <w:r>
        <w:rPr>
          <w:rFonts w:ascii="Arial" w:hAnsi="Arial"/>
          <w:i/>
          <w:spacing w:val="-6"/>
          <w:sz w:val="20"/>
        </w:rPr>
        <w:t xml:space="preserve"> </w:t>
      </w:r>
      <w:r>
        <w:rPr>
          <w:rFonts w:ascii="Arial" w:hAnsi="Arial"/>
          <w:i/>
          <w:sz w:val="20"/>
        </w:rPr>
        <w:t>se</w:t>
      </w:r>
      <w:r>
        <w:rPr>
          <w:rFonts w:ascii="Arial" w:hAnsi="Arial"/>
          <w:i/>
          <w:spacing w:val="-9"/>
          <w:sz w:val="20"/>
        </w:rPr>
        <w:t xml:space="preserve"> </w:t>
      </w:r>
      <w:r>
        <w:rPr>
          <w:rFonts w:ascii="Arial" w:hAnsi="Arial"/>
          <w:i/>
          <w:sz w:val="20"/>
        </w:rPr>
        <w:t>observa</w:t>
      </w:r>
      <w:r>
        <w:rPr>
          <w:rFonts w:ascii="Arial" w:hAnsi="Arial"/>
          <w:i/>
          <w:spacing w:val="-8"/>
          <w:sz w:val="20"/>
        </w:rPr>
        <w:t xml:space="preserve"> </w:t>
      </w:r>
      <w:r>
        <w:rPr>
          <w:rFonts w:ascii="Arial" w:hAnsi="Arial"/>
          <w:i/>
          <w:sz w:val="20"/>
        </w:rPr>
        <w:t>en</w:t>
      </w:r>
      <w:r>
        <w:rPr>
          <w:rFonts w:ascii="Arial" w:hAnsi="Arial"/>
          <w:i/>
          <w:spacing w:val="-9"/>
          <w:sz w:val="20"/>
        </w:rPr>
        <w:t xml:space="preserve"> </w:t>
      </w:r>
      <w:r>
        <w:rPr>
          <w:rFonts w:ascii="Arial" w:hAnsi="Arial"/>
          <w:i/>
          <w:sz w:val="20"/>
        </w:rPr>
        <w:t>las</w:t>
      </w:r>
      <w:r>
        <w:rPr>
          <w:rFonts w:ascii="Arial" w:hAnsi="Arial"/>
          <w:i/>
          <w:spacing w:val="-10"/>
          <w:sz w:val="20"/>
        </w:rPr>
        <w:t xml:space="preserve"> </w:t>
      </w:r>
      <w:r>
        <w:rPr>
          <w:rFonts w:ascii="Arial" w:hAnsi="Arial"/>
          <w:i/>
          <w:sz w:val="20"/>
        </w:rPr>
        <w:t>sentencias</w:t>
      </w:r>
      <w:r>
        <w:rPr>
          <w:rFonts w:ascii="Arial" w:hAnsi="Arial"/>
          <w:i/>
          <w:spacing w:val="-9"/>
          <w:sz w:val="20"/>
        </w:rPr>
        <w:t xml:space="preserve"> </w:t>
      </w:r>
      <w:r>
        <w:rPr>
          <w:rFonts w:ascii="Arial" w:hAnsi="Arial"/>
          <w:i/>
          <w:sz w:val="20"/>
        </w:rPr>
        <w:t>T-578</w:t>
      </w:r>
      <w:r>
        <w:rPr>
          <w:rFonts w:ascii="Arial" w:hAnsi="Arial"/>
          <w:i/>
          <w:spacing w:val="-9"/>
          <w:sz w:val="20"/>
        </w:rPr>
        <w:t xml:space="preserve"> </w:t>
      </w:r>
      <w:r>
        <w:rPr>
          <w:rFonts w:ascii="Arial" w:hAnsi="Arial"/>
          <w:i/>
          <w:sz w:val="20"/>
        </w:rPr>
        <w:t>de</w:t>
      </w:r>
      <w:r>
        <w:rPr>
          <w:rFonts w:ascii="Arial" w:hAnsi="Arial"/>
          <w:i/>
          <w:spacing w:val="-8"/>
          <w:sz w:val="20"/>
        </w:rPr>
        <w:t xml:space="preserve"> </w:t>
      </w:r>
      <w:r>
        <w:rPr>
          <w:rFonts w:ascii="Arial" w:hAnsi="Arial"/>
          <w:i/>
          <w:sz w:val="20"/>
        </w:rPr>
        <w:t>1992</w:t>
      </w:r>
      <w:r>
        <w:rPr>
          <w:rFonts w:ascii="Arial" w:hAnsi="Arial"/>
          <w:i/>
          <w:spacing w:val="-11"/>
          <w:sz w:val="20"/>
        </w:rPr>
        <w:t xml:space="preserve"> </w:t>
      </w:r>
      <w:r>
        <w:rPr>
          <w:rFonts w:ascii="Arial" w:hAnsi="Arial"/>
          <w:i/>
          <w:sz w:val="20"/>
        </w:rPr>
        <w:t>y</w:t>
      </w:r>
      <w:r>
        <w:rPr>
          <w:rFonts w:ascii="Arial" w:hAnsi="Arial"/>
          <w:i/>
          <w:spacing w:val="-5"/>
          <w:sz w:val="20"/>
        </w:rPr>
        <w:t xml:space="preserve"> </w:t>
      </w:r>
      <w:r>
        <w:rPr>
          <w:rFonts w:ascii="Arial" w:hAnsi="Arial"/>
          <w:i/>
          <w:sz w:val="20"/>
        </w:rPr>
        <w:t>T-881 de 2002”</w:t>
      </w:r>
      <w:r>
        <w:rPr>
          <w:rFonts w:ascii="Arial" w:hAnsi="Arial"/>
          <w:i/>
          <w:position w:val="6"/>
          <w:sz w:val="13"/>
        </w:rPr>
        <w:t>25</w:t>
      </w:r>
    </w:p>
    <w:p w14:paraId="4C038918" w14:textId="77777777" w:rsidR="00980858" w:rsidRDefault="00980858" w:rsidP="00980858">
      <w:pPr>
        <w:pStyle w:val="Textoindependiente"/>
        <w:spacing w:before="1"/>
        <w:ind w:left="5" w:hanging="7"/>
        <w:rPr>
          <w:rFonts w:ascii="Arial"/>
          <w:i/>
        </w:rPr>
      </w:pPr>
    </w:p>
    <w:p w14:paraId="3EAF41E6" w14:textId="77777777" w:rsidR="00980858" w:rsidRDefault="00980858" w:rsidP="00D005DC">
      <w:pPr>
        <w:pStyle w:val="Textoindependiente"/>
        <w:ind w:left="5" w:right="626" w:hanging="7"/>
        <w:jc w:val="both"/>
        <w:rPr>
          <w:rFonts w:ascii="Arial" w:hAnsi="Arial" w:cs="Arial"/>
          <w:sz w:val="22"/>
          <w:szCs w:val="22"/>
        </w:rPr>
      </w:pPr>
      <w:r w:rsidRPr="00D005DC">
        <w:rPr>
          <w:rFonts w:ascii="Arial" w:hAnsi="Arial" w:cs="Arial"/>
          <w:sz w:val="22"/>
          <w:szCs w:val="22"/>
        </w:rPr>
        <w:t>En otras ciudades del mundo como Ámsterdam</w:t>
      </w:r>
      <w:r w:rsidRPr="00D005DC">
        <w:rPr>
          <w:rFonts w:ascii="Arial" w:hAnsi="Arial" w:cs="Arial"/>
          <w:position w:val="6"/>
          <w:sz w:val="22"/>
          <w:szCs w:val="22"/>
        </w:rPr>
        <w:t>26</w:t>
      </w:r>
      <w:r w:rsidRPr="00D005DC">
        <w:rPr>
          <w:rFonts w:ascii="Arial" w:hAnsi="Arial" w:cs="Arial"/>
          <w:sz w:val="22"/>
          <w:szCs w:val="22"/>
        </w:rPr>
        <w:t>, el ayuntamiento de esta ciudad europea reguló por ley en 2014, que cualquier promotor que quiera organizar un festival en esta ciudad debe de asegurar un punto de agua potable y gratuita por cada 150 asistentes. Si esta condición no se cumple no se le concederá la licencia para organizar este tipo de espectáculos multitudinarios.</w:t>
      </w:r>
    </w:p>
    <w:p w14:paraId="119E70CF" w14:textId="77777777" w:rsidR="00D005DC" w:rsidRPr="00D005DC" w:rsidRDefault="00D005DC" w:rsidP="00D005DC">
      <w:pPr>
        <w:pStyle w:val="Textoindependiente"/>
        <w:ind w:left="5" w:right="626" w:hanging="7"/>
        <w:jc w:val="both"/>
        <w:rPr>
          <w:rFonts w:ascii="Arial" w:hAnsi="Arial" w:cs="Arial"/>
          <w:sz w:val="22"/>
          <w:szCs w:val="22"/>
        </w:rPr>
      </w:pPr>
    </w:p>
    <w:p w14:paraId="647FE8C6" w14:textId="77777777" w:rsidR="00980858" w:rsidRPr="00D005DC" w:rsidRDefault="00980858" w:rsidP="00D005DC">
      <w:pPr>
        <w:pStyle w:val="Textoindependiente"/>
        <w:ind w:left="5" w:right="615" w:hanging="7"/>
        <w:jc w:val="both"/>
        <w:rPr>
          <w:rFonts w:ascii="Arial" w:hAnsi="Arial" w:cs="Arial"/>
          <w:sz w:val="22"/>
          <w:szCs w:val="22"/>
        </w:rPr>
      </w:pPr>
      <w:r w:rsidRPr="00D005DC">
        <w:rPr>
          <w:rFonts w:ascii="Arial" w:hAnsi="Arial" w:cs="Arial"/>
          <w:color w:val="121212"/>
          <w:sz w:val="22"/>
          <w:szCs w:val="22"/>
        </w:rPr>
        <w:t>De</w:t>
      </w:r>
      <w:r w:rsidRPr="00D005DC">
        <w:rPr>
          <w:rFonts w:ascii="Arial" w:hAnsi="Arial" w:cs="Arial"/>
          <w:color w:val="121212"/>
          <w:spacing w:val="-3"/>
          <w:sz w:val="22"/>
          <w:szCs w:val="22"/>
        </w:rPr>
        <w:t xml:space="preserve"> </w:t>
      </w:r>
      <w:r w:rsidRPr="00D005DC">
        <w:rPr>
          <w:rFonts w:ascii="Arial" w:hAnsi="Arial" w:cs="Arial"/>
          <w:color w:val="121212"/>
          <w:sz w:val="22"/>
          <w:szCs w:val="22"/>
        </w:rPr>
        <w:t>este</w:t>
      </w:r>
      <w:r w:rsidRPr="00D005DC">
        <w:rPr>
          <w:rFonts w:ascii="Arial" w:hAnsi="Arial" w:cs="Arial"/>
          <w:color w:val="121212"/>
          <w:spacing w:val="-2"/>
          <w:sz w:val="22"/>
          <w:szCs w:val="22"/>
        </w:rPr>
        <w:t xml:space="preserve"> </w:t>
      </w:r>
      <w:r w:rsidRPr="00D005DC">
        <w:rPr>
          <w:rFonts w:ascii="Arial" w:hAnsi="Arial" w:cs="Arial"/>
          <w:color w:val="121212"/>
          <w:sz w:val="22"/>
          <w:szCs w:val="22"/>
        </w:rPr>
        <w:t>modo,</w:t>
      </w:r>
      <w:r w:rsidRPr="00D005DC">
        <w:rPr>
          <w:rFonts w:ascii="Arial" w:hAnsi="Arial" w:cs="Arial"/>
          <w:color w:val="121212"/>
          <w:spacing w:val="-3"/>
          <w:sz w:val="22"/>
          <w:szCs w:val="22"/>
        </w:rPr>
        <w:t xml:space="preserve"> </w:t>
      </w:r>
      <w:r w:rsidRPr="00D005DC">
        <w:rPr>
          <w:rFonts w:ascii="Arial" w:hAnsi="Arial" w:cs="Arial"/>
          <w:color w:val="121212"/>
          <w:sz w:val="22"/>
          <w:szCs w:val="22"/>
        </w:rPr>
        <w:t>la</w:t>
      </w:r>
      <w:r w:rsidRPr="00D005DC">
        <w:rPr>
          <w:rFonts w:ascii="Arial" w:hAnsi="Arial" w:cs="Arial"/>
          <w:color w:val="121212"/>
          <w:spacing w:val="-3"/>
          <w:sz w:val="22"/>
          <w:szCs w:val="22"/>
        </w:rPr>
        <w:t xml:space="preserve"> </w:t>
      </w:r>
      <w:r w:rsidRPr="00D005DC">
        <w:rPr>
          <w:rFonts w:ascii="Arial" w:hAnsi="Arial" w:cs="Arial"/>
          <w:color w:val="121212"/>
          <w:sz w:val="22"/>
          <w:szCs w:val="22"/>
        </w:rPr>
        <w:t>administración distrital</w:t>
      </w:r>
      <w:r w:rsidRPr="00D005DC">
        <w:rPr>
          <w:rFonts w:ascii="Arial" w:hAnsi="Arial" w:cs="Arial"/>
          <w:color w:val="121212"/>
          <w:spacing w:val="-3"/>
          <w:sz w:val="22"/>
          <w:szCs w:val="22"/>
        </w:rPr>
        <w:t xml:space="preserve"> </w:t>
      </w:r>
      <w:r w:rsidRPr="00D005DC">
        <w:rPr>
          <w:rFonts w:ascii="Arial" w:hAnsi="Arial" w:cs="Arial"/>
          <w:color w:val="121212"/>
          <w:sz w:val="22"/>
          <w:szCs w:val="22"/>
        </w:rPr>
        <w:t>debe propender</w:t>
      </w:r>
      <w:r w:rsidRPr="00D005DC">
        <w:rPr>
          <w:rFonts w:ascii="Arial" w:hAnsi="Arial" w:cs="Arial"/>
          <w:color w:val="121212"/>
          <w:spacing w:val="-1"/>
          <w:sz w:val="22"/>
          <w:szCs w:val="22"/>
        </w:rPr>
        <w:t xml:space="preserve"> </w:t>
      </w:r>
      <w:r w:rsidRPr="00D005DC">
        <w:rPr>
          <w:rFonts w:ascii="Arial" w:hAnsi="Arial" w:cs="Arial"/>
          <w:color w:val="121212"/>
          <w:sz w:val="22"/>
          <w:szCs w:val="22"/>
        </w:rPr>
        <w:t>por</w:t>
      </w:r>
      <w:r w:rsidRPr="00D005DC">
        <w:rPr>
          <w:rFonts w:ascii="Arial" w:hAnsi="Arial" w:cs="Arial"/>
          <w:color w:val="121212"/>
          <w:spacing w:val="-2"/>
          <w:sz w:val="22"/>
          <w:szCs w:val="22"/>
        </w:rPr>
        <w:t xml:space="preserve"> </w:t>
      </w:r>
      <w:r w:rsidRPr="00D005DC">
        <w:rPr>
          <w:rFonts w:ascii="Arial" w:hAnsi="Arial" w:cs="Arial"/>
          <w:color w:val="121212"/>
          <w:sz w:val="22"/>
          <w:szCs w:val="22"/>
        </w:rPr>
        <w:t>salvaguardar</w:t>
      </w:r>
      <w:r w:rsidRPr="00D005DC">
        <w:rPr>
          <w:rFonts w:ascii="Arial" w:hAnsi="Arial" w:cs="Arial"/>
          <w:color w:val="121212"/>
          <w:spacing w:val="-1"/>
          <w:sz w:val="22"/>
          <w:szCs w:val="22"/>
        </w:rPr>
        <w:t xml:space="preserve"> </w:t>
      </w:r>
      <w:r w:rsidRPr="00D005DC">
        <w:rPr>
          <w:rFonts w:ascii="Arial" w:hAnsi="Arial" w:cs="Arial"/>
          <w:color w:val="121212"/>
          <w:sz w:val="22"/>
          <w:szCs w:val="22"/>
        </w:rPr>
        <w:t>derechos fundamentales como el acceso al agua potable, y proteger a los ciudadanos garantizando las condiciones adecuadas</w:t>
      </w:r>
      <w:r w:rsidRPr="00D005DC">
        <w:rPr>
          <w:rFonts w:ascii="Arial" w:hAnsi="Arial" w:cs="Arial"/>
          <w:color w:val="121212"/>
          <w:spacing w:val="-3"/>
          <w:sz w:val="22"/>
          <w:szCs w:val="22"/>
        </w:rPr>
        <w:t xml:space="preserve"> </w:t>
      </w:r>
      <w:r w:rsidRPr="00D005DC">
        <w:rPr>
          <w:rFonts w:ascii="Arial" w:hAnsi="Arial" w:cs="Arial"/>
          <w:color w:val="121212"/>
          <w:sz w:val="22"/>
          <w:szCs w:val="22"/>
        </w:rPr>
        <w:t>para</w:t>
      </w:r>
      <w:r w:rsidRPr="00D005DC">
        <w:rPr>
          <w:rFonts w:ascii="Arial" w:hAnsi="Arial" w:cs="Arial"/>
          <w:color w:val="121212"/>
          <w:spacing w:val="-4"/>
          <w:sz w:val="22"/>
          <w:szCs w:val="22"/>
        </w:rPr>
        <w:t xml:space="preserve"> </w:t>
      </w:r>
      <w:r w:rsidRPr="00D005DC">
        <w:rPr>
          <w:rFonts w:ascii="Arial" w:hAnsi="Arial" w:cs="Arial"/>
          <w:color w:val="121212"/>
          <w:sz w:val="22"/>
          <w:szCs w:val="22"/>
        </w:rPr>
        <w:t>que</w:t>
      </w:r>
      <w:r w:rsidRPr="00D005DC">
        <w:rPr>
          <w:rFonts w:ascii="Arial" w:hAnsi="Arial" w:cs="Arial"/>
          <w:color w:val="121212"/>
          <w:spacing w:val="-3"/>
          <w:sz w:val="22"/>
          <w:szCs w:val="22"/>
        </w:rPr>
        <w:t xml:space="preserve"> </w:t>
      </w:r>
      <w:r w:rsidRPr="00D005DC">
        <w:rPr>
          <w:rFonts w:ascii="Arial" w:hAnsi="Arial" w:cs="Arial"/>
          <w:color w:val="121212"/>
          <w:sz w:val="22"/>
          <w:szCs w:val="22"/>
        </w:rPr>
        <w:t>los</w:t>
      </w:r>
      <w:r w:rsidRPr="00D005DC">
        <w:rPr>
          <w:rFonts w:ascii="Arial" w:hAnsi="Arial" w:cs="Arial"/>
          <w:color w:val="121212"/>
          <w:spacing w:val="-4"/>
          <w:sz w:val="22"/>
          <w:szCs w:val="22"/>
        </w:rPr>
        <w:t xml:space="preserve"> </w:t>
      </w:r>
      <w:r w:rsidRPr="00D005DC">
        <w:rPr>
          <w:rFonts w:ascii="Arial" w:hAnsi="Arial" w:cs="Arial"/>
          <w:color w:val="121212"/>
          <w:sz w:val="22"/>
          <w:szCs w:val="22"/>
        </w:rPr>
        <w:t>individuos</w:t>
      </w:r>
      <w:r w:rsidRPr="00D005DC">
        <w:rPr>
          <w:rFonts w:ascii="Arial" w:hAnsi="Arial" w:cs="Arial"/>
          <w:color w:val="121212"/>
          <w:spacing w:val="-2"/>
          <w:sz w:val="22"/>
          <w:szCs w:val="22"/>
        </w:rPr>
        <w:t xml:space="preserve"> </w:t>
      </w:r>
      <w:r w:rsidRPr="00D005DC">
        <w:rPr>
          <w:rFonts w:ascii="Arial" w:hAnsi="Arial" w:cs="Arial"/>
          <w:color w:val="121212"/>
          <w:sz w:val="22"/>
          <w:szCs w:val="22"/>
        </w:rPr>
        <w:t>que</w:t>
      </w:r>
      <w:r w:rsidRPr="00D005DC">
        <w:rPr>
          <w:rFonts w:ascii="Arial" w:hAnsi="Arial" w:cs="Arial"/>
          <w:color w:val="121212"/>
          <w:spacing w:val="-5"/>
          <w:sz w:val="22"/>
          <w:szCs w:val="22"/>
        </w:rPr>
        <w:t xml:space="preserve"> </w:t>
      </w:r>
      <w:r w:rsidRPr="00D005DC">
        <w:rPr>
          <w:rFonts w:ascii="Arial" w:hAnsi="Arial" w:cs="Arial"/>
          <w:color w:val="121212"/>
          <w:sz w:val="22"/>
          <w:szCs w:val="22"/>
        </w:rPr>
        <w:t>participan</w:t>
      </w:r>
      <w:r w:rsidRPr="00D005DC">
        <w:rPr>
          <w:rFonts w:ascii="Arial" w:hAnsi="Arial" w:cs="Arial"/>
          <w:color w:val="121212"/>
          <w:spacing w:val="-2"/>
          <w:sz w:val="22"/>
          <w:szCs w:val="22"/>
        </w:rPr>
        <w:t xml:space="preserve"> </w:t>
      </w:r>
      <w:r w:rsidRPr="00D005DC">
        <w:rPr>
          <w:rFonts w:ascii="Arial" w:hAnsi="Arial" w:cs="Arial"/>
          <w:color w:val="121212"/>
          <w:sz w:val="22"/>
          <w:szCs w:val="22"/>
        </w:rPr>
        <w:t>en</w:t>
      </w:r>
      <w:r w:rsidRPr="00D005DC">
        <w:rPr>
          <w:rFonts w:ascii="Arial" w:hAnsi="Arial" w:cs="Arial"/>
          <w:color w:val="121212"/>
          <w:spacing w:val="-5"/>
          <w:sz w:val="22"/>
          <w:szCs w:val="22"/>
        </w:rPr>
        <w:t xml:space="preserve"> </w:t>
      </w:r>
      <w:r w:rsidRPr="00D005DC">
        <w:rPr>
          <w:rFonts w:ascii="Arial" w:hAnsi="Arial" w:cs="Arial"/>
          <w:color w:val="121212"/>
          <w:sz w:val="22"/>
          <w:szCs w:val="22"/>
        </w:rPr>
        <w:t>festivales y</w:t>
      </w:r>
      <w:r w:rsidRPr="00D005DC">
        <w:rPr>
          <w:rFonts w:ascii="Arial" w:hAnsi="Arial" w:cs="Arial"/>
          <w:color w:val="121212"/>
          <w:spacing w:val="-6"/>
          <w:sz w:val="22"/>
          <w:szCs w:val="22"/>
        </w:rPr>
        <w:t xml:space="preserve"> </w:t>
      </w:r>
      <w:r w:rsidRPr="00D005DC">
        <w:rPr>
          <w:rFonts w:ascii="Arial" w:hAnsi="Arial" w:cs="Arial"/>
          <w:color w:val="121212"/>
          <w:sz w:val="22"/>
          <w:szCs w:val="22"/>
        </w:rPr>
        <w:t>eventos</w:t>
      </w:r>
      <w:r w:rsidRPr="00D005DC">
        <w:rPr>
          <w:rFonts w:ascii="Arial" w:hAnsi="Arial" w:cs="Arial"/>
          <w:color w:val="121212"/>
          <w:spacing w:val="-4"/>
          <w:sz w:val="22"/>
          <w:szCs w:val="22"/>
        </w:rPr>
        <w:t xml:space="preserve"> </w:t>
      </w:r>
      <w:r w:rsidRPr="00D005DC">
        <w:rPr>
          <w:rFonts w:ascii="Arial" w:hAnsi="Arial" w:cs="Arial"/>
          <w:color w:val="121212"/>
          <w:sz w:val="22"/>
          <w:szCs w:val="22"/>
        </w:rPr>
        <w:t>se</w:t>
      </w:r>
      <w:r w:rsidRPr="00D005DC">
        <w:rPr>
          <w:rFonts w:ascii="Arial" w:hAnsi="Arial" w:cs="Arial"/>
          <w:color w:val="121212"/>
          <w:spacing w:val="-3"/>
          <w:sz w:val="22"/>
          <w:szCs w:val="22"/>
        </w:rPr>
        <w:t xml:space="preserve"> </w:t>
      </w:r>
      <w:r w:rsidRPr="00D005DC">
        <w:rPr>
          <w:rFonts w:ascii="Arial" w:hAnsi="Arial" w:cs="Arial"/>
          <w:color w:val="121212"/>
          <w:sz w:val="22"/>
          <w:szCs w:val="22"/>
        </w:rPr>
        <w:t>encuentren</w:t>
      </w:r>
      <w:r w:rsidRPr="00D005DC">
        <w:rPr>
          <w:rFonts w:ascii="Arial" w:hAnsi="Arial" w:cs="Arial"/>
          <w:color w:val="121212"/>
          <w:spacing w:val="-4"/>
          <w:sz w:val="22"/>
          <w:szCs w:val="22"/>
        </w:rPr>
        <w:t xml:space="preserve"> </w:t>
      </w:r>
      <w:r w:rsidRPr="00D005DC">
        <w:rPr>
          <w:rFonts w:ascii="Arial" w:hAnsi="Arial" w:cs="Arial"/>
          <w:color w:val="121212"/>
          <w:sz w:val="22"/>
          <w:szCs w:val="22"/>
        </w:rPr>
        <w:t>seguros</w:t>
      </w:r>
      <w:r w:rsidRPr="00D005DC">
        <w:rPr>
          <w:rFonts w:ascii="Arial" w:hAnsi="Arial" w:cs="Arial"/>
          <w:color w:val="121212"/>
          <w:spacing w:val="-3"/>
          <w:sz w:val="22"/>
          <w:szCs w:val="22"/>
        </w:rPr>
        <w:t xml:space="preserve"> </w:t>
      </w:r>
      <w:r w:rsidRPr="00D005DC">
        <w:rPr>
          <w:rFonts w:ascii="Arial" w:hAnsi="Arial" w:cs="Arial"/>
          <w:color w:val="121212"/>
          <w:sz w:val="22"/>
          <w:szCs w:val="22"/>
        </w:rPr>
        <w:t>en las actividades que se desarrollen en la ciudad y, por supuesto, apostarle a un nuevo modelo que garantice un suministro de agua que beneficie a la población y al medio ambiente.</w:t>
      </w:r>
    </w:p>
    <w:p w14:paraId="6E7340FD" w14:textId="77777777" w:rsidR="00980858" w:rsidRPr="00D005DC" w:rsidRDefault="00980858" w:rsidP="00D005DC">
      <w:pPr>
        <w:rPr>
          <w:rFonts w:ascii="Arial" w:eastAsia="Arial" w:hAnsi="Arial" w:cs="Arial"/>
          <w:bCs/>
          <w:sz w:val="22"/>
          <w:szCs w:val="22"/>
        </w:rPr>
      </w:pPr>
    </w:p>
    <w:p w14:paraId="6455F272" w14:textId="77777777" w:rsidR="00980858" w:rsidRPr="00D005DC" w:rsidRDefault="00980858" w:rsidP="00D005DC">
      <w:pPr>
        <w:rPr>
          <w:rFonts w:ascii="Arial" w:eastAsia="Arial" w:hAnsi="Arial" w:cs="Arial"/>
          <w:b/>
          <w:sz w:val="22"/>
          <w:szCs w:val="22"/>
        </w:rPr>
      </w:pPr>
    </w:p>
    <w:p w14:paraId="49C86201" w14:textId="77777777" w:rsidR="00525E22" w:rsidRPr="00D005DC" w:rsidRDefault="00A4082A" w:rsidP="00D005DC">
      <w:pPr>
        <w:numPr>
          <w:ilvl w:val="0"/>
          <w:numId w:val="11"/>
        </w:numPr>
        <w:pBdr>
          <w:top w:val="nil"/>
          <w:left w:val="nil"/>
          <w:bottom w:val="nil"/>
          <w:right w:val="nil"/>
          <w:between w:val="nil"/>
        </w:pBdr>
        <w:rPr>
          <w:rFonts w:ascii="Arial" w:eastAsia="Arial" w:hAnsi="Arial" w:cs="Arial"/>
          <w:b/>
          <w:color w:val="000000"/>
          <w:sz w:val="22"/>
          <w:szCs w:val="22"/>
        </w:rPr>
      </w:pPr>
      <w:r w:rsidRPr="00D005DC">
        <w:rPr>
          <w:rFonts w:ascii="Arial" w:eastAsia="Arial" w:hAnsi="Arial" w:cs="Arial"/>
          <w:b/>
          <w:color w:val="000000"/>
          <w:sz w:val="22"/>
          <w:szCs w:val="22"/>
        </w:rPr>
        <w:t>MARCO JURÍDICO Y COMPETENCIA DEL CONCEJO DE BOGOTÁ</w:t>
      </w:r>
    </w:p>
    <w:p w14:paraId="27648F90" w14:textId="77777777" w:rsidR="00525E22" w:rsidRPr="00D005DC" w:rsidRDefault="00525E22" w:rsidP="00D005DC">
      <w:pPr>
        <w:ind w:left="-2"/>
        <w:rPr>
          <w:rFonts w:ascii="Arial" w:eastAsia="Arial" w:hAnsi="Arial" w:cs="Arial"/>
          <w:b/>
          <w:sz w:val="22"/>
          <w:szCs w:val="22"/>
        </w:rPr>
      </w:pPr>
    </w:p>
    <w:p w14:paraId="57E460ED" w14:textId="77777777" w:rsidR="00525E22" w:rsidRPr="00D005DC" w:rsidRDefault="00A4082A" w:rsidP="00D005DC">
      <w:pPr>
        <w:widowControl w:val="0"/>
        <w:jc w:val="both"/>
        <w:rPr>
          <w:rFonts w:ascii="Arial" w:eastAsia="Arial" w:hAnsi="Arial" w:cs="Arial"/>
          <w:sz w:val="22"/>
          <w:szCs w:val="22"/>
        </w:rPr>
      </w:pPr>
      <w:r w:rsidRPr="00D005DC">
        <w:rPr>
          <w:rFonts w:ascii="Arial" w:eastAsia="Arial" w:hAnsi="Arial" w:cs="Arial"/>
          <w:sz w:val="22"/>
          <w:szCs w:val="22"/>
        </w:rPr>
        <w:t xml:space="preserve">En atención a lo dispuesto en el Decreto Ley 1421 de 1993 “Por el cual se dicta el régimen especial para el Distrito Capital de Santafé de Bogotá”, especialmente en los artículos 8, 12, y 13 el Concejo de Bogotá es competente para tramitar este Proyecto de Acuerdo ya que los contenidos del mismo no versan sobre los aspectos enunciados en los ordinales 2°, 3°, 4°, 5°, 8°, 9°, 14, 16, 17, y 21, del artículo 12 del Decreto Ley 1421 de 1993 la presentación de esta iniciativa no se encuentra restringida al Ejecutivo. </w:t>
      </w:r>
    </w:p>
    <w:p w14:paraId="6F67473A" w14:textId="77777777" w:rsidR="00525E22" w:rsidRPr="00D005DC" w:rsidRDefault="00525E22" w:rsidP="00D005DC">
      <w:pPr>
        <w:widowControl w:val="0"/>
        <w:jc w:val="both"/>
        <w:rPr>
          <w:rFonts w:ascii="Arial" w:eastAsia="Arial" w:hAnsi="Arial" w:cs="Arial"/>
          <w:sz w:val="22"/>
          <w:szCs w:val="22"/>
        </w:rPr>
      </w:pPr>
    </w:p>
    <w:p w14:paraId="682461D2" w14:textId="77777777" w:rsidR="00525E22" w:rsidRPr="00D005DC" w:rsidRDefault="00A4082A" w:rsidP="00D005DC">
      <w:pPr>
        <w:widowControl w:val="0"/>
        <w:numPr>
          <w:ilvl w:val="0"/>
          <w:numId w:val="6"/>
        </w:numPr>
        <w:jc w:val="both"/>
        <w:rPr>
          <w:rFonts w:ascii="Arial" w:eastAsia="Arial" w:hAnsi="Arial" w:cs="Arial"/>
          <w:sz w:val="22"/>
          <w:szCs w:val="22"/>
        </w:rPr>
      </w:pPr>
      <w:r w:rsidRPr="00D005DC">
        <w:rPr>
          <w:rFonts w:ascii="Arial" w:eastAsia="Arial" w:hAnsi="Arial" w:cs="Arial"/>
          <w:sz w:val="22"/>
          <w:szCs w:val="22"/>
        </w:rPr>
        <w:t xml:space="preserve">Decreto Ley 1421 de 1993, Artículo 8. Funciones generales. El Concejo es la suprema autoridad del Distrito Capital. En materia administrativa sus atribuciones son de carácter normativo. También le corresponde vigilar y controlar la gestión que cumplan las autoridades distritales. </w:t>
      </w:r>
    </w:p>
    <w:p w14:paraId="56C9A8E7" w14:textId="77777777" w:rsidR="00525E22" w:rsidRPr="00D005DC" w:rsidRDefault="00A4082A" w:rsidP="00D005DC">
      <w:pPr>
        <w:widowControl w:val="0"/>
        <w:numPr>
          <w:ilvl w:val="0"/>
          <w:numId w:val="6"/>
        </w:numPr>
        <w:jc w:val="both"/>
        <w:rPr>
          <w:rFonts w:ascii="Arial" w:eastAsia="Arial" w:hAnsi="Arial" w:cs="Arial"/>
          <w:sz w:val="22"/>
          <w:szCs w:val="22"/>
        </w:rPr>
      </w:pPr>
      <w:r w:rsidRPr="00D005DC">
        <w:rPr>
          <w:rFonts w:ascii="Arial" w:eastAsia="Arial" w:hAnsi="Arial" w:cs="Arial"/>
          <w:sz w:val="22"/>
          <w:szCs w:val="22"/>
        </w:rPr>
        <w:t>Decreto Ley 1421 de 1993, Artículo 12. – Atribuciones. Corresponde al Concejo Distrital, de conformidad con la Constitución y la ley:</w:t>
      </w:r>
    </w:p>
    <w:p w14:paraId="11618A2D" w14:textId="77777777" w:rsidR="00525E22" w:rsidRPr="00D005DC" w:rsidRDefault="00A4082A" w:rsidP="00D005DC">
      <w:pPr>
        <w:widowControl w:val="0"/>
        <w:numPr>
          <w:ilvl w:val="0"/>
          <w:numId w:val="7"/>
        </w:numPr>
        <w:jc w:val="both"/>
        <w:rPr>
          <w:rFonts w:ascii="Arial" w:eastAsia="Arial" w:hAnsi="Arial" w:cs="Arial"/>
          <w:sz w:val="22"/>
          <w:szCs w:val="22"/>
        </w:rPr>
      </w:pPr>
      <w:r w:rsidRPr="00D005DC">
        <w:rPr>
          <w:rFonts w:ascii="Arial" w:eastAsia="Arial" w:hAnsi="Arial" w:cs="Arial"/>
          <w:sz w:val="22"/>
          <w:szCs w:val="22"/>
        </w:rPr>
        <w:t xml:space="preserve">Dictar las normas necesarias para garantizar el adecuado cumplimiento de las funciones y la eficiente prestación de los servicios a cargo del Distrito (...). </w:t>
      </w:r>
    </w:p>
    <w:p w14:paraId="65FE952C" w14:textId="77777777" w:rsidR="00525E22" w:rsidRPr="00D005DC" w:rsidRDefault="00A4082A" w:rsidP="00D005DC">
      <w:pPr>
        <w:widowControl w:val="0"/>
        <w:numPr>
          <w:ilvl w:val="0"/>
          <w:numId w:val="8"/>
        </w:numPr>
        <w:jc w:val="both"/>
        <w:rPr>
          <w:rFonts w:ascii="Arial" w:eastAsia="Arial" w:hAnsi="Arial" w:cs="Arial"/>
          <w:sz w:val="22"/>
          <w:szCs w:val="22"/>
        </w:rPr>
      </w:pPr>
      <w:r w:rsidRPr="00D005DC">
        <w:rPr>
          <w:rFonts w:ascii="Arial" w:eastAsia="Arial" w:hAnsi="Arial" w:cs="Arial"/>
          <w:sz w:val="22"/>
          <w:szCs w:val="22"/>
        </w:rPr>
        <w:t xml:space="preserve">Decreto Ley 1421 de 1993, Artículo 13- Iniciativa: “Los proyectos de acuerdo pueden ser presentados por los concejales y el alcalde mayor por conducto de sus secretarios, jefes de departamento administrativo o representantes legales de las entidades descentralizadas. El personero el contador y las juntas administradoras los pueden presentar en materias relacionadas con sus atribuciones. De conformidad con la respectiva ley estatutaria, los ciudadanos y las organizaciones sociales podrán presentar proyectos de acuerdo sobre temas de interés comunitario. </w:t>
      </w:r>
    </w:p>
    <w:p w14:paraId="72AD94FE" w14:textId="77777777" w:rsidR="00525E22" w:rsidRDefault="00525E22">
      <w:pPr>
        <w:widowControl w:val="0"/>
        <w:spacing w:line="276" w:lineRule="auto"/>
        <w:ind w:left="720"/>
        <w:jc w:val="both"/>
        <w:rPr>
          <w:rFonts w:ascii="Arial" w:eastAsia="Arial" w:hAnsi="Arial" w:cs="Arial"/>
          <w:sz w:val="22"/>
          <w:szCs w:val="22"/>
        </w:rPr>
      </w:pPr>
    </w:p>
    <w:p w14:paraId="0839D694" w14:textId="77777777" w:rsidR="00525E22" w:rsidRDefault="00A4082A" w:rsidP="00D005DC">
      <w:pPr>
        <w:widowControl w:val="0"/>
        <w:ind w:left="720"/>
        <w:jc w:val="both"/>
        <w:rPr>
          <w:rFonts w:ascii="Arial" w:eastAsia="Arial" w:hAnsi="Arial" w:cs="Arial"/>
          <w:sz w:val="22"/>
          <w:szCs w:val="22"/>
        </w:rPr>
      </w:pPr>
      <w:r>
        <w:rPr>
          <w:rFonts w:ascii="Arial" w:eastAsia="Arial" w:hAnsi="Arial" w:cs="Arial"/>
          <w:sz w:val="22"/>
          <w:szCs w:val="22"/>
        </w:rPr>
        <w:t>Solo podrán ser dictados o reformados a iniciativa del Alcalde los Acuerdos a que se refieren los ordinales 2°, 3°, 4°, 5°, 8°, 9°, 14, 16, 17, y 21 del artículo anterior. Igualmente, sólo podrán ser dictados o reformados a iniciativa del alcalde los acuerdos que decreten inversiones, ordenen servicios a cargo del Distrito, autoricen enajenar sus bienes y dispongan exenciones tributarias o cedan sus rentas. El Concejo podrá introducir modificaciones a los proyectos presentados por el alcalde”.</w:t>
      </w:r>
    </w:p>
    <w:p w14:paraId="2DE99A73" w14:textId="77777777" w:rsidR="00525E22" w:rsidRDefault="00525E22" w:rsidP="00D005DC">
      <w:pPr>
        <w:rPr>
          <w:rFonts w:ascii="Arial" w:eastAsia="Arial" w:hAnsi="Arial" w:cs="Arial"/>
          <w:b/>
        </w:rPr>
      </w:pPr>
    </w:p>
    <w:p w14:paraId="75D6E778" w14:textId="77777777" w:rsidR="00525E22" w:rsidRDefault="00525E22" w:rsidP="00D005DC">
      <w:pPr>
        <w:rPr>
          <w:rFonts w:ascii="Arial" w:eastAsia="Arial" w:hAnsi="Arial" w:cs="Arial"/>
          <w:b/>
          <w:sz w:val="22"/>
          <w:szCs w:val="22"/>
        </w:rPr>
      </w:pPr>
    </w:p>
    <w:p w14:paraId="507AE18D" w14:textId="77777777" w:rsidR="00525E22" w:rsidRDefault="00A4082A" w:rsidP="00D005DC">
      <w:pPr>
        <w:numPr>
          <w:ilvl w:val="0"/>
          <w:numId w:val="11"/>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IMPACTO FISCAL</w:t>
      </w:r>
    </w:p>
    <w:p w14:paraId="152BBAE9" w14:textId="77777777" w:rsidR="00525E22" w:rsidRDefault="00525E22" w:rsidP="00D005DC">
      <w:pPr>
        <w:rPr>
          <w:rFonts w:ascii="Arial" w:eastAsia="Arial" w:hAnsi="Arial" w:cs="Arial"/>
          <w:b/>
          <w:sz w:val="22"/>
          <w:szCs w:val="22"/>
        </w:rPr>
      </w:pPr>
    </w:p>
    <w:p w14:paraId="49AE4A92" w14:textId="77777777" w:rsidR="00525E22" w:rsidRDefault="00A4082A" w:rsidP="00D005DC">
      <w:pPr>
        <w:widowControl w:val="0"/>
        <w:pBdr>
          <w:top w:val="none" w:sz="0" w:space="7" w:color="000000"/>
          <w:left w:val="none" w:sz="0" w:space="7" w:color="000000"/>
          <w:bottom w:val="none" w:sz="0" w:space="7" w:color="000000"/>
          <w:right w:val="none" w:sz="0" w:space="7" w:color="000000"/>
          <w:between w:val="none" w:sz="0" w:space="7" w:color="000000"/>
        </w:pBdr>
        <w:shd w:val="clear" w:color="auto" w:fill="FFFFFF"/>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De acuerdo con la Ley 819 de 1993 en su artículo 7, “Análisis del impacto fiscal de las normas. En todo momento, el impacto fiscal de cualquier proyecto de ley, ordenanza o acuerdo, que ordene gasto o que otorgue beneficios tributarios, deberá hacerse explícito y deberá ser compatible con el marco fiscal de mediano plazo”. </w:t>
      </w:r>
    </w:p>
    <w:p w14:paraId="3E6F9948" w14:textId="0F09E0B3" w:rsidR="00525E22" w:rsidRDefault="002E046A" w:rsidP="00D005DC">
      <w:pPr>
        <w:widowControl w:val="0"/>
        <w:pBdr>
          <w:top w:val="none" w:sz="0" w:space="7" w:color="000000"/>
          <w:left w:val="none" w:sz="0" w:space="7" w:color="000000"/>
          <w:bottom w:val="none" w:sz="0" w:space="7" w:color="000000"/>
          <w:right w:val="none" w:sz="0" w:space="7" w:color="000000"/>
          <w:between w:val="none" w:sz="0" w:space="7" w:color="000000"/>
        </w:pBdr>
        <w:shd w:val="clear" w:color="auto" w:fill="FFFFFF"/>
        <w:jc w:val="both"/>
        <w:rPr>
          <w:rFonts w:ascii="Arial" w:eastAsia="Arial" w:hAnsi="Arial" w:cs="Arial"/>
          <w:sz w:val="22"/>
          <w:szCs w:val="22"/>
        </w:rPr>
      </w:pPr>
      <w:r>
        <w:rPr>
          <w:rFonts w:ascii="Arial" w:eastAsia="Arial" w:hAnsi="Arial" w:cs="Arial"/>
          <w:sz w:val="22"/>
          <w:szCs w:val="22"/>
        </w:rPr>
        <w:t>Dado lo anterior, los autores concluyen que e</w:t>
      </w:r>
      <w:r w:rsidR="00A4082A">
        <w:rPr>
          <w:rFonts w:ascii="Arial" w:eastAsia="Arial" w:hAnsi="Arial" w:cs="Arial"/>
          <w:sz w:val="22"/>
          <w:szCs w:val="22"/>
        </w:rPr>
        <w:t>l presente proyecto de acuerdo no presenta un impacto fiscal, por tanto, ponemos a consideración del Honorable Concejo de Bogotá D.C., la presente iniciativa.</w:t>
      </w:r>
    </w:p>
    <w:p w14:paraId="5A583B9E" w14:textId="77777777" w:rsidR="00525E22" w:rsidRDefault="00A4082A" w:rsidP="00D005DC">
      <w:pPr>
        <w:widowControl w:val="0"/>
        <w:pBdr>
          <w:top w:val="none" w:sz="0" w:space="7" w:color="000000"/>
          <w:left w:val="none" w:sz="0" w:space="7" w:color="000000"/>
          <w:bottom w:val="none" w:sz="0" w:space="7" w:color="000000"/>
          <w:right w:val="none" w:sz="0" w:space="7" w:color="000000"/>
          <w:between w:val="none" w:sz="0" w:space="7" w:color="000000"/>
        </w:pBdr>
        <w:shd w:val="clear" w:color="auto" w:fill="FFFFFF"/>
        <w:jc w:val="both"/>
        <w:rPr>
          <w:rFonts w:ascii="Arial" w:eastAsia="Arial" w:hAnsi="Arial" w:cs="Arial"/>
          <w:sz w:val="22"/>
          <w:szCs w:val="22"/>
        </w:rPr>
      </w:pPr>
      <w:r>
        <w:rPr>
          <w:rFonts w:ascii="Arial" w:eastAsia="Arial" w:hAnsi="Arial" w:cs="Arial"/>
          <w:sz w:val="22"/>
          <w:szCs w:val="22"/>
        </w:rPr>
        <w:t>De esta manera, pongo a consideración y estudio de los Honorables Concejales el presente Proyecto de Acuerdo.</w:t>
      </w:r>
    </w:p>
    <w:p w14:paraId="05F3FBC9" w14:textId="77777777" w:rsidR="00525E22" w:rsidRDefault="00525E22" w:rsidP="00D005DC">
      <w:pPr>
        <w:jc w:val="both"/>
        <w:rPr>
          <w:rFonts w:ascii="Arial" w:eastAsia="Arial" w:hAnsi="Arial" w:cs="Arial"/>
          <w:sz w:val="22"/>
          <w:szCs w:val="22"/>
        </w:rPr>
      </w:pPr>
    </w:p>
    <w:p w14:paraId="7C0F0A42" w14:textId="77777777" w:rsidR="00525E22" w:rsidRDefault="00525E22" w:rsidP="00D005DC">
      <w:pPr>
        <w:jc w:val="both"/>
        <w:rPr>
          <w:rFonts w:ascii="Arial" w:eastAsia="Arial" w:hAnsi="Arial" w:cs="Arial"/>
          <w:sz w:val="22"/>
          <w:szCs w:val="22"/>
        </w:rPr>
      </w:pPr>
    </w:p>
    <w:p w14:paraId="680987AD" w14:textId="77777777" w:rsidR="00525E22" w:rsidRDefault="00A4082A" w:rsidP="00D005DC">
      <w:pPr>
        <w:numPr>
          <w:ilvl w:val="0"/>
          <w:numId w:val="11"/>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COMPETENCIA DEL CONCEJO DE BOGOTÁ D.C.</w:t>
      </w:r>
    </w:p>
    <w:p w14:paraId="50A6E1DF" w14:textId="77777777" w:rsidR="00525E22" w:rsidRDefault="00525E22" w:rsidP="00D005DC">
      <w:pPr>
        <w:ind w:left="-2"/>
        <w:rPr>
          <w:rFonts w:ascii="Arial" w:eastAsia="Arial" w:hAnsi="Arial" w:cs="Arial"/>
          <w:b/>
        </w:rPr>
      </w:pPr>
    </w:p>
    <w:p w14:paraId="2D3402AD" w14:textId="77777777" w:rsidR="00525E22" w:rsidRDefault="00A4082A" w:rsidP="00D005DC">
      <w:pPr>
        <w:jc w:val="both"/>
        <w:rPr>
          <w:rFonts w:ascii="Arial" w:eastAsia="Arial" w:hAnsi="Arial" w:cs="Arial"/>
          <w:sz w:val="22"/>
          <w:szCs w:val="22"/>
        </w:rPr>
      </w:pPr>
      <w:r>
        <w:rPr>
          <w:rFonts w:ascii="Arial" w:eastAsia="Arial" w:hAnsi="Arial" w:cs="Arial"/>
          <w:sz w:val="22"/>
          <w:szCs w:val="22"/>
        </w:rPr>
        <w:t>El Concejo de Bogotá D.C. tiene la competencia para dictar normas relacionadas con la naturaleza y el alcance del presente Proyecto de Acuerdo, según las disposiciones constitucionales y legales vigentes. En primer lugar, el artículo 313 de la Constitución Política de Colombia establece que:</w:t>
      </w:r>
    </w:p>
    <w:p w14:paraId="3F577872" w14:textId="77777777" w:rsidR="00525E22" w:rsidRDefault="00525E22" w:rsidP="00D005DC">
      <w:pPr>
        <w:jc w:val="both"/>
        <w:rPr>
          <w:rFonts w:ascii="Arial" w:eastAsia="Arial" w:hAnsi="Arial" w:cs="Arial"/>
          <w:sz w:val="22"/>
          <w:szCs w:val="22"/>
        </w:rPr>
      </w:pPr>
    </w:p>
    <w:p w14:paraId="19B47FD6" w14:textId="77777777" w:rsidR="00525E22" w:rsidRDefault="00A4082A" w:rsidP="00D005DC">
      <w:pPr>
        <w:ind w:left="425"/>
        <w:jc w:val="both"/>
        <w:rPr>
          <w:rFonts w:ascii="Arial" w:eastAsia="Arial" w:hAnsi="Arial" w:cs="Arial"/>
          <w:i/>
          <w:sz w:val="22"/>
          <w:szCs w:val="22"/>
        </w:rPr>
      </w:pPr>
      <w:r>
        <w:rPr>
          <w:rFonts w:ascii="Arial" w:eastAsia="Arial" w:hAnsi="Arial" w:cs="Arial"/>
          <w:i/>
          <w:sz w:val="22"/>
          <w:szCs w:val="22"/>
        </w:rPr>
        <w:t>“ARTÍCULO 313. Corresponde a los Concejos:</w:t>
      </w:r>
    </w:p>
    <w:p w14:paraId="3C990717" w14:textId="77777777" w:rsidR="00525E22" w:rsidRDefault="00525E22" w:rsidP="00D005DC">
      <w:pPr>
        <w:ind w:left="425"/>
        <w:jc w:val="both"/>
        <w:rPr>
          <w:rFonts w:ascii="Arial" w:eastAsia="Arial" w:hAnsi="Arial" w:cs="Arial"/>
          <w:i/>
          <w:sz w:val="22"/>
          <w:szCs w:val="22"/>
        </w:rPr>
      </w:pPr>
    </w:p>
    <w:p w14:paraId="55B1C8BB" w14:textId="77777777" w:rsidR="00525E22" w:rsidRDefault="00A4082A" w:rsidP="00D005DC">
      <w:pPr>
        <w:ind w:left="425"/>
        <w:jc w:val="both"/>
        <w:rPr>
          <w:rFonts w:ascii="Arial" w:eastAsia="Arial" w:hAnsi="Arial" w:cs="Arial"/>
          <w:i/>
          <w:sz w:val="22"/>
          <w:szCs w:val="22"/>
        </w:rPr>
      </w:pPr>
      <w:r>
        <w:rPr>
          <w:rFonts w:ascii="Arial" w:eastAsia="Arial" w:hAnsi="Arial" w:cs="Arial"/>
          <w:i/>
          <w:sz w:val="22"/>
          <w:szCs w:val="22"/>
        </w:rPr>
        <w:t>1. Reglamentar las funciones y la eficiente prestación de los servicios a cargo del municipio [...]”.</w:t>
      </w:r>
    </w:p>
    <w:p w14:paraId="206EA3CC" w14:textId="77777777" w:rsidR="00525E22" w:rsidRDefault="00525E22" w:rsidP="00D005DC">
      <w:pPr>
        <w:jc w:val="both"/>
        <w:rPr>
          <w:rFonts w:ascii="Arial" w:eastAsia="Arial" w:hAnsi="Arial" w:cs="Arial"/>
          <w:sz w:val="22"/>
          <w:szCs w:val="22"/>
        </w:rPr>
      </w:pPr>
    </w:p>
    <w:p w14:paraId="4F8E983C" w14:textId="77777777" w:rsidR="00525E22" w:rsidRDefault="00A4082A" w:rsidP="00D005DC">
      <w:pPr>
        <w:jc w:val="both"/>
        <w:rPr>
          <w:rFonts w:ascii="Arial" w:eastAsia="Arial" w:hAnsi="Arial" w:cs="Arial"/>
          <w:sz w:val="22"/>
          <w:szCs w:val="22"/>
        </w:rPr>
      </w:pPr>
      <w:r>
        <w:rPr>
          <w:rFonts w:ascii="Arial" w:eastAsia="Arial" w:hAnsi="Arial" w:cs="Arial"/>
          <w:sz w:val="22"/>
          <w:szCs w:val="22"/>
        </w:rPr>
        <w:t>En segundo lugar, el artículo 12 del Decreto Ley 1421 de 1993 - Estatuto Orgánico de Bogotá - estipula que:</w:t>
      </w:r>
    </w:p>
    <w:p w14:paraId="2C730872" w14:textId="77777777" w:rsidR="00525E22" w:rsidRDefault="00525E22" w:rsidP="00D005DC">
      <w:pPr>
        <w:ind w:left="566"/>
        <w:jc w:val="both"/>
        <w:rPr>
          <w:rFonts w:ascii="Arial" w:eastAsia="Arial" w:hAnsi="Arial" w:cs="Arial"/>
          <w:i/>
          <w:sz w:val="22"/>
          <w:szCs w:val="22"/>
        </w:rPr>
      </w:pPr>
    </w:p>
    <w:p w14:paraId="5417BE4D" w14:textId="77777777" w:rsidR="00525E22" w:rsidRDefault="00A4082A" w:rsidP="00D005DC">
      <w:pPr>
        <w:ind w:left="566"/>
        <w:jc w:val="both"/>
        <w:rPr>
          <w:rFonts w:ascii="Arial" w:eastAsia="Arial" w:hAnsi="Arial" w:cs="Arial"/>
          <w:i/>
          <w:sz w:val="22"/>
          <w:szCs w:val="22"/>
        </w:rPr>
      </w:pPr>
      <w:r>
        <w:rPr>
          <w:rFonts w:ascii="Arial" w:eastAsia="Arial" w:hAnsi="Arial" w:cs="Arial"/>
          <w:i/>
          <w:sz w:val="22"/>
          <w:szCs w:val="22"/>
        </w:rPr>
        <w:t>“ARTÍCULO 12. Atribuciones. Corresponde al Concejo Distrital, de conformidad con la Constitución y a la ley:</w:t>
      </w:r>
    </w:p>
    <w:p w14:paraId="2DEC755A" w14:textId="77777777" w:rsidR="00525E22" w:rsidRDefault="00A4082A" w:rsidP="00D005DC">
      <w:pPr>
        <w:ind w:left="566"/>
        <w:jc w:val="both"/>
        <w:rPr>
          <w:rFonts w:ascii="Arial" w:eastAsia="Arial" w:hAnsi="Arial" w:cs="Arial"/>
          <w:i/>
          <w:sz w:val="22"/>
          <w:szCs w:val="22"/>
        </w:rPr>
      </w:pPr>
      <w:r>
        <w:rPr>
          <w:rFonts w:ascii="Arial" w:eastAsia="Arial" w:hAnsi="Arial" w:cs="Arial"/>
          <w:i/>
          <w:sz w:val="22"/>
          <w:szCs w:val="22"/>
        </w:rPr>
        <w:t>1. Dictar las normas necesarias para garantizar el adecuado cumplimiento de las funciones y la eficiente prestación de los servicios a cargo del Distrito [...]”.</w:t>
      </w:r>
    </w:p>
    <w:p w14:paraId="635ECE51" w14:textId="77777777" w:rsidR="00525E22" w:rsidRDefault="00525E22" w:rsidP="00D005DC">
      <w:pPr>
        <w:jc w:val="both"/>
        <w:rPr>
          <w:rFonts w:ascii="Arial" w:eastAsia="Arial" w:hAnsi="Arial" w:cs="Arial"/>
          <w:sz w:val="22"/>
          <w:szCs w:val="22"/>
        </w:rPr>
      </w:pPr>
    </w:p>
    <w:p w14:paraId="471DE459" w14:textId="77777777" w:rsidR="00525E22" w:rsidRDefault="00A4082A" w:rsidP="00D005DC">
      <w:pPr>
        <w:jc w:val="both"/>
        <w:rPr>
          <w:rFonts w:ascii="Arial" w:eastAsia="Arial" w:hAnsi="Arial" w:cs="Arial"/>
          <w:sz w:val="22"/>
          <w:szCs w:val="22"/>
        </w:rPr>
      </w:pPr>
      <w:r>
        <w:rPr>
          <w:rFonts w:ascii="Arial" w:eastAsia="Arial" w:hAnsi="Arial" w:cs="Arial"/>
          <w:sz w:val="22"/>
          <w:szCs w:val="22"/>
        </w:rPr>
        <w:t>Aunado a lo anterior, de conformidad con el artículo 13 del Decreto Ley 1421 de 1993, la materia del Proyecto de Acuerdo no es de iniciativa privativa del Alcalde Mayor de Bogotá D.C. Por tanto, en mi calidad de Concejal de Bogotá D.C. tengo competencia para su radicación. Como también la Corporación para su trámite y discusión.</w:t>
      </w:r>
    </w:p>
    <w:p w14:paraId="60CE0BE3" w14:textId="77777777" w:rsidR="00525E22" w:rsidRDefault="00525E22">
      <w:pPr>
        <w:rPr>
          <w:rFonts w:ascii="Arial" w:eastAsia="Arial" w:hAnsi="Arial" w:cs="Arial"/>
          <w:sz w:val="22"/>
          <w:szCs w:val="22"/>
          <w:vertAlign w:val="superscript"/>
        </w:rPr>
      </w:pPr>
    </w:p>
    <w:p w14:paraId="438A8C11" w14:textId="77777777" w:rsidR="00525E22" w:rsidRDefault="00525E22">
      <w:pPr>
        <w:jc w:val="both"/>
        <w:rPr>
          <w:sz w:val="22"/>
          <w:szCs w:val="22"/>
        </w:rPr>
      </w:pPr>
    </w:p>
    <w:p w14:paraId="352C380D" w14:textId="77777777" w:rsidR="00525E22" w:rsidRDefault="00A4082A" w:rsidP="009826F5">
      <w:pPr>
        <w:numPr>
          <w:ilvl w:val="0"/>
          <w:numId w:val="11"/>
        </w:numPr>
        <w:pBdr>
          <w:top w:val="nil"/>
          <w:left w:val="nil"/>
          <w:bottom w:val="nil"/>
          <w:right w:val="nil"/>
          <w:between w:val="nil"/>
        </w:pBdr>
        <w:spacing w:line="259" w:lineRule="auto"/>
        <w:rPr>
          <w:rFonts w:ascii="Arial" w:eastAsia="Arial" w:hAnsi="Arial" w:cs="Arial"/>
          <w:b/>
          <w:color w:val="000000"/>
          <w:sz w:val="22"/>
          <w:szCs w:val="22"/>
        </w:rPr>
      </w:pPr>
      <w:r>
        <w:rPr>
          <w:rFonts w:ascii="Arial" w:eastAsia="Arial" w:hAnsi="Arial" w:cs="Arial"/>
          <w:b/>
          <w:color w:val="000000"/>
          <w:sz w:val="22"/>
          <w:szCs w:val="22"/>
        </w:rPr>
        <w:t>CONSIDERACIONES DE LA PONENTE</w:t>
      </w:r>
    </w:p>
    <w:p w14:paraId="4CB8528E" w14:textId="77777777" w:rsidR="00525E22" w:rsidRDefault="00525E22">
      <w:pPr>
        <w:jc w:val="both"/>
        <w:rPr>
          <w:rFonts w:ascii="Arial" w:eastAsia="Arial" w:hAnsi="Arial" w:cs="Arial"/>
          <w:sz w:val="22"/>
          <w:szCs w:val="22"/>
        </w:rPr>
      </w:pPr>
    </w:p>
    <w:p w14:paraId="5643FAB6" w14:textId="2CA124F4"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Así como lo manifiesta</w:t>
      </w:r>
      <w:r w:rsidR="00D005DC">
        <w:rPr>
          <w:rFonts w:ascii="Arial" w:eastAsia="Arial" w:hAnsi="Arial" w:cs="Arial"/>
          <w:sz w:val="22"/>
          <w:szCs w:val="22"/>
        </w:rPr>
        <w:t>n</w:t>
      </w:r>
      <w:r>
        <w:rPr>
          <w:rFonts w:ascii="Arial" w:eastAsia="Arial" w:hAnsi="Arial" w:cs="Arial"/>
          <w:sz w:val="22"/>
          <w:szCs w:val="22"/>
        </w:rPr>
        <w:t xml:space="preserve"> </w:t>
      </w:r>
      <w:r w:rsidR="0011406F">
        <w:rPr>
          <w:rFonts w:ascii="Arial" w:eastAsia="Arial" w:hAnsi="Arial" w:cs="Arial"/>
          <w:sz w:val="22"/>
          <w:szCs w:val="22"/>
        </w:rPr>
        <w:t>los autores</w:t>
      </w:r>
      <w:r>
        <w:rPr>
          <w:rFonts w:ascii="Arial" w:eastAsia="Arial" w:hAnsi="Arial" w:cs="Arial"/>
          <w:sz w:val="22"/>
          <w:szCs w:val="22"/>
        </w:rPr>
        <w:t>, nosotros también consideramos que los festivales de música electrónica, como otra clase de festivales, son eventos de gran relevancia a nivel mundial, no solo por su capacidad de atraer a millones de asistentes, sino también por su impacto cultural, económico y social. Y estas dinámicas no son ajenas a las diversas expresiones culturales que existen en Bogotá. De conformidad con la información presentada por el autor, la música electrónica se presenta como uno de los fenómenos de la industria musical que más seguidores atrae, relacionando un crecimiento exponencial en todas las grandes plataformas como YouTube, Instagram y TikTok.</w:t>
      </w:r>
    </w:p>
    <w:p w14:paraId="08F5EBE4"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5D674026" w14:textId="77777777" w:rsidR="00525E22" w:rsidRDefault="00A4082A" w:rsidP="00D005DC">
      <w:pPr>
        <w:jc w:val="both"/>
        <w:rPr>
          <w:rFonts w:ascii="Arial" w:eastAsia="Arial" w:hAnsi="Arial" w:cs="Arial"/>
          <w:sz w:val="22"/>
          <w:szCs w:val="22"/>
        </w:rPr>
      </w:pPr>
      <w:r>
        <w:rPr>
          <w:rFonts w:ascii="Arial" w:eastAsia="Arial" w:hAnsi="Arial" w:cs="Arial"/>
          <w:sz w:val="22"/>
          <w:szCs w:val="22"/>
        </w:rPr>
        <w:t>Así las cosas, promover un festival de música electrónica para Bogotá, entre otras oportunidades, también se puede establecer como un atractivo turístico, que promueve el desarrollo económico, aumenta la cohesión social al atraer personas de diversas culturas y nacionalidades y estimula la innovación cultural para el Distrito Capital. Además, estoy plenamente convencida en que, a futuro, la ciudad puede llegar a contar con un evento de música electrónica, de la magnitud de festivales como Tomorrowland, Ultra Music Festival, Electric Forest y Tinderbox.</w:t>
      </w:r>
    </w:p>
    <w:p w14:paraId="5D14E618" w14:textId="77777777" w:rsidR="00525E22" w:rsidRDefault="00A4082A" w:rsidP="00D005DC">
      <w:pPr>
        <w:jc w:val="both"/>
        <w:rPr>
          <w:rFonts w:ascii="Arial" w:eastAsia="Arial" w:hAnsi="Arial" w:cs="Arial"/>
          <w:sz w:val="22"/>
          <w:szCs w:val="22"/>
        </w:rPr>
      </w:pPr>
      <w:r>
        <w:rPr>
          <w:rFonts w:ascii="Arial" w:eastAsia="Arial" w:hAnsi="Arial" w:cs="Arial"/>
          <w:sz w:val="22"/>
          <w:szCs w:val="22"/>
        </w:rPr>
        <w:t xml:space="preserve"> </w:t>
      </w:r>
    </w:p>
    <w:p w14:paraId="05CBFCF7" w14:textId="51E4A6F7" w:rsidR="00525E22" w:rsidRDefault="00A4082A" w:rsidP="00D005DC">
      <w:pPr>
        <w:jc w:val="both"/>
        <w:rPr>
          <w:rFonts w:ascii="Arial" w:eastAsia="Arial" w:hAnsi="Arial" w:cs="Arial"/>
          <w:sz w:val="22"/>
          <w:szCs w:val="22"/>
        </w:rPr>
      </w:pPr>
      <w:r>
        <w:rPr>
          <w:rFonts w:ascii="Arial" w:eastAsia="Arial" w:hAnsi="Arial" w:cs="Arial"/>
          <w:sz w:val="22"/>
          <w:szCs w:val="22"/>
        </w:rPr>
        <w:t xml:space="preserve">Tal como lo expresa en la exposición de motivos, </w:t>
      </w:r>
      <w:r w:rsidR="00F47DB8">
        <w:rPr>
          <w:rFonts w:ascii="Arial" w:eastAsia="Arial" w:hAnsi="Arial" w:cs="Arial"/>
          <w:sz w:val="22"/>
          <w:szCs w:val="22"/>
        </w:rPr>
        <w:t>los autores plantean</w:t>
      </w:r>
      <w:r>
        <w:rPr>
          <w:rFonts w:ascii="Arial" w:eastAsia="Arial" w:hAnsi="Arial" w:cs="Arial"/>
          <w:sz w:val="22"/>
          <w:szCs w:val="22"/>
        </w:rPr>
        <w:t xml:space="preserve"> que la música electrónica en Colombia también ha experimentado un notable crecimiento en los últimos años, convirtiéndose en un fenómeno cultural que atrae tanto a poblaciones locales como a turistas. Este auge se ha manifestado en diversas ciudades del país, dentro de las que se encuentran Medellín, Pereira, Cartagena, y para el interés del presente proyecto de acuerdo, Bogotá, donde se han llevado a cabo eventos masivos, festivales de renombre y la presentación de artistas de talla internacional. Por lo tanto, consideramos que Bogotá se ha consolidado como el epicentro cultural de Colombia por su rica oferta en diversas disciplinas artísticas, su infraestructura cultural y su capacidad para atraer tanto a artistas locales e internacionales, como a turistas.</w:t>
      </w:r>
    </w:p>
    <w:p w14:paraId="7DB445D3" w14:textId="77777777" w:rsidR="00525E22" w:rsidRDefault="00A4082A" w:rsidP="00D005DC">
      <w:pPr>
        <w:jc w:val="both"/>
        <w:rPr>
          <w:rFonts w:ascii="Arial" w:eastAsia="Arial" w:hAnsi="Arial" w:cs="Arial"/>
          <w:sz w:val="22"/>
          <w:szCs w:val="22"/>
        </w:rPr>
      </w:pPr>
      <w:r>
        <w:rPr>
          <w:rFonts w:ascii="Arial" w:eastAsia="Arial" w:hAnsi="Arial" w:cs="Arial"/>
          <w:sz w:val="22"/>
          <w:szCs w:val="22"/>
        </w:rPr>
        <w:t xml:space="preserve"> </w:t>
      </w:r>
    </w:p>
    <w:p w14:paraId="07E7B567" w14:textId="77777777" w:rsidR="00525E22" w:rsidRDefault="00A4082A" w:rsidP="00D005DC">
      <w:pPr>
        <w:jc w:val="both"/>
        <w:rPr>
          <w:rFonts w:ascii="Arial" w:eastAsia="Arial" w:hAnsi="Arial" w:cs="Arial"/>
          <w:sz w:val="22"/>
          <w:szCs w:val="22"/>
        </w:rPr>
      </w:pPr>
      <w:r>
        <w:rPr>
          <w:rFonts w:ascii="Arial" w:eastAsia="Arial" w:hAnsi="Arial" w:cs="Arial"/>
          <w:sz w:val="22"/>
          <w:szCs w:val="22"/>
        </w:rPr>
        <w:t>Sumado a esto, en materia económica, fortalecer e impulsar actividades del sector correspondiente a actividades artísticas, de entretenimiento y recreación, como lo son espectáculos públicos artísticos, culturales y recreativos sin duda seguirá trayendo grandes beneficios al desarrollo económico de la ciudad.</w:t>
      </w:r>
    </w:p>
    <w:p w14:paraId="5F26ECBC"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7354CA9A" w14:textId="1ABF268A"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Coincidimos en que, a partir de las consideraciones de</w:t>
      </w:r>
      <w:r w:rsidR="00F47DB8">
        <w:rPr>
          <w:rFonts w:ascii="Arial" w:eastAsia="Arial" w:hAnsi="Arial" w:cs="Arial"/>
          <w:sz w:val="22"/>
          <w:szCs w:val="22"/>
        </w:rPr>
        <w:t xml:space="preserve"> los autores</w:t>
      </w:r>
      <w:r>
        <w:rPr>
          <w:rFonts w:ascii="Arial" w:eastAsia="Arial" w:hAnsi="Arial" w:cs="Arial"/>
          <w:sz w:val="22"/>
          <w:szCs w:val="22"/>
        </w:rPr>
        <w:t xml:space="preserve">, 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 como activos invaluables de nuestra ciudad y nuestro país. </w:t>
      </w:r>
    </w:p>
    <w:p w14:paraId="16ED5BC7"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2AE68F13"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Entre tanto, también consideramos que la administración distrital debe adelantar acciones frente a la preservación del Patrimonio Cultural de la Nación y promover el apoyo y el estímulo a las personas, comunidades e instituciones que desarrollen o promuevan las expresiones artísticas y culturales en Bogotá.</w:t>
      </w:r>
    </w:p>
    <w:p w14:paraId="6A0BA511"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5BC85CDC"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A su vez, de conformidad con la Ley 397 de 1997 las entidades territoriales deben fomentar las artes en todas sus expresiones y las demás manifestaciones simbólicas expresivas, como elementos del diálogo, el intercambio, la participación, y la  expresión libre y primordial del pensamiento del ser humano que construye en la convivencia pacífica; así como el establecimiento de estímulos especiales y la promoción de actividades artísticas, y la investigación y el fortalecimiento de las expresiones culturales.</w:t>
      </w:r>
    </w:p>
    <w:p w14:paraId="309F3C0A"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67CF167C"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Las premisas anteriormente planteadas, para el caso del Distrito Capital, se podrían soportar mediante la armonización de las consideraciones expuestas en el Plan de Desarrollo Distrital “Bogotá Camina Segura”, que dentro de sus apuestas, en el artículo 65 establece el </w:t>
      </w:r>
      <w:r>
        <w:rPr>
          <w:rFonts w:ascii="Arial" w:eastAsia="Arial" w:hAnsi="Arial" w:cs="Arial"/>
          <w:i/>
          <w:sz w:val="22"/>
          <w:szCs w:val="22"/>
        </w:rPr>
        <w:t>“fortalecimiento y consolidación de los Festivales al Parque como plataforma creativa y espacio de encuentro entre artistas, productores, emprendedores, sectores comerciales de economías sociales, y ciudadanía en general, que contribuye al desarrollo económico, turístico, artístico, cultural y social de la ciudad en el corto y mediano plazo”</w:t>
      </w:r>
      <w:r>
        <w:rPr>
          <w:rFonts w:ascii="Arial" w:eastAsia="Arial" w:hAnsi="Arial" w:cs="Arial"/>
          <w:sz w:val="22"/>
          <w:szCs w:val="22"/>
        </w:rPr>
        <w:t>, iniciativa que le apunta directamente a la intención del presente proyecto de acuerdo.</w:t>
      </w:r>
    </w:p>
    <w:p w14:paraId="0E9E7E7F" w14:textId="77777777" w:rsidR="00525E22" w:rsidRDefault="00A4082A" w:rsidP="00D005DC">
      <w:pP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716793BE" w14:textId="29BC40C7" w:rsidR="00525E22" w:rsidRDefault="00F47DB8" w:rsidP="00D005DC">
      <w:pPr>
        <w:shd w:val="clear" w:color="auto" w:fill="FFFFFF"/>
        <w:jc w:val="both"/>
        <w:rPr>
          <w:rFonts w:ascii="Arial" w:eastAsia="Arial" w:hAnsi="Arial" w:cs="Arial"/>
          <w:sz w:val="22"/>
          <w:szCs w:val="22"/>
        </w:rPr>
      </w:pPr>
      <w:r>
        <w:rPr>
          <w:rFonts w:ascii="Arial" w:eastAsia="Arial" w:hAnsi="Arial" w:cs="Arial"/>
          <w:sz w:val="22"/>
          <w:szCs w:val="22"/>
        </w:rPr>
        <w:t>Asimismo,</w:t>
      </w:r>
      <w:r w:rsidR="00A4082A">
        <w:rPr>
          <w:rFonts w:ascii="Arial" w:eastAsia="Arial" w:hAnsi="Arial" w:cs="Arial"/>
          <w:sz w:val="22"/>
          <w:szCs w:val="22"/>
        </w:rPr>
        <w:t xml:space="preserve"> el PDD, en su artículo 55 referido a la coordinación distrital para la promoción y fomento de las actividades artísticas, culturales, recreativas, deportivas y religiosas en el Distrito Capital, se señala que</w:t>
      </w:r>
      <w:r w:rsidR="00A4082A">
        <w:rPr>
          <w:rFonts w:ascii="Arial" w:eastAsia="Arial" w:hAnsi="Arial" w:cs="Arial"/>
          <w:i/>
          <w:sz w:val="22"/>
          <w:szCs w:val="22"/>
        </w:rPr>
        <w:t xml:space="preserve"> “La Secretaría Distrital de Cultura y de Gobierno, en el marco de sus competencias, coordinarán con las entidades que participan en la regulación y/o autorización de los espectáculos públicos artísticos, culturales, recreativos, deportivos y religiosos”</w:t>
      </w:r>
      <w:r w:rsidR="00A4082A">
        <w:rPr>
          <w:rFonts w:ascii="Arial" w:eastAsia="Arial" w:hAnsi="Arial" w:cs="Arial"/>
          <w:sz w:val="22"/>
          <w:szCs w:val="22"/>
        </w:rPr>
        <w:t>.</w:t>
      </w:r>
    </w:p>
    <w:p w14:paraId="2D9BD669" w14:textId="77777777" w:rsidR="00525E22" w:rsidRDefault="00525E22" w:rsidP="00D005DC">
      <w:pPr>
        <w:shd w:val="clear" w:color="auto" w:fill="FFFFFF"/>
        <w:jc w:val="both"/>
        <w:rPr>
          <w:rFonts w:ascii="Arial" w:eastAsia="Arial" w:hAnsi="Arial" w:cs="Arial"/>
          <w:sz w:val="22"/>
          <w:szCs w:val="22"/>
        </w:rPr>
      </w:pPr>
    </w:p>
    <w:p w14:paraId="4E7D53AF" w14:textId="77777777" w:rsidR="00525E22" w:rsidRDefault="00A4082A" w:rsidP="00D005DC">
      <w:pPr>
        <w:pBdr>
          <w:top w:val="nil"/>
          <w:left w:val="nil"/>
          <w:bottom w:val="nil"/>
          <w:right w:val="nil"/>
          <w:between w:val="nil"/>
        </w:pBdr>
        <w:shd w:val="clear" w:color="auto" w:fill="FFFFFF"/>
        <w:jc w:val="both"/>
        <w:rPr>
          <w:rFonts w:ascii="Arial" w:eastAsia="Arial" w:hAnsi="Arial" w:cs="Arial"/>
          <w:sz w:val="22"/>
          <w:szCs w:val="22"/>
        </w:rPr>
      </w:pPr>
      <w:r>
        <w:rPr>
          <w:rFonts w:ascii="Arial" w:eastAsia="Arial" w:hAnsi="Arial" w:cs="Arial"/>
          <w:sz w:val="22"/>
          <w:szCs w:val="22"/>
        </w:rPr>
        <w:t>Por otra parte, frente a la conveniencia del proyecto de acuerdo, también nos ratificamos en que el Festival de Música Electrónica al Parque, será un espacio que además de enriquecer la oferta cultural de la ciudad, también ayudará a promocionar las industrias nacionales y locales que están alrededor de la música electrónica, convirtiéndose en una oportunidad para beneficiar a los emprendimientos, negocios de alimentos, y para fortalecer las dinámicas turísticas de la ciudad.</w:t>
      </w:r>
    </w:p>
    <w:p w14:paraId="39003CBD" w14:textId="77777777" w:rsidR="00525E22" w:rsidRDefault="00A4082A" w:rsidP="00D005DC">
      <w:pPr>
        <w:pBdr>
          <w:top w:val="nil"/>
          <w:left w:val="nil"/>
          <w:bottom w:val="nil"/>
          <w:right w:val="nil"/>
          <w:between w:val="nil"/>
        </w:pBd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5926E22B" w14:textId="77777777" w:rsidR="00525E22" w:rsidRDefault="00A4082A" w:rsidP="00D005DC">
      <w:pPr>
        <w:pBdr>
          <w:top w:val="nil"/>
          <w:left w:val="nil"/>
          <w:bottom w:val="nil"/>
          <w:right w:val="nil"/>
          <w:between w:val="nil"/>
        </w:pBdr>
        <w:shd w:val="clear" w:color="auto" w:fill="FFFFFF"/>
        <w:jc w:val="both"/>
        <w:rPr>
          <w:rFonts w:ascii="Arial" w:eastAsia="Arial" w:hAnsi="Arial" w:cs="Arial"/>
          <w:sz w:val="22"/>
          <w:szCs w:val="22"/>
        </w:rPr>
      </w:pPr>
      <w:r>
        <w:rPr>
          <w:rFonts w:ascii="Arial" w:eastAsia="Arial" w:hAnsi="Arial" w:cs="Arial"/>
          <w:sz w:val="22"/>
          <w:szCs w:val="22"/>
        </w:rPr>
        <w:t>Sumado a lo anterior, la Administración Distrital deberá estimular y promover eventos masivos orientados a la eliminación de barreras económicas, a la disminución de la segregación social y al acceso equitativo de los ciudadanos, al goce y disfrute de estos espacios. La cultura, el arte y la música son elementos esenciales para la construcción de sociedades más empáticas y con un alto sentido de pertenencia por la ciudad y su gente.</w:t>
      </w:r>
    </w:p>
    <w:p w14:paraId="43BF7EB6" w14:textId="77777777" w:rsidR="00525E22" w:rsidRDefault="00A4082A" w:rsidP="00D005DC">
      <w:pPr>
        <w:pBdr>
          <w:top w:val="nil"/>
          <w:left w:val="nil"/>
          <w:bottom w:val="nil"/>
          <w:right w:val="nil"/>
          <w:between w:val="nil"/>
        </w:pBdr>
        <w:shd w:val="clear" w:color="auto" w:fill="FFFFFF"/>
        <w:jc w:val="both"/>
        <w:rPr>
          <w:rFonts w:ascii="Arial" w:eastAsia="Arial" w:hAnsi="Arial" w:cs="Arial"/>
          <w:sz w:val="22"/>
          <w:szCs w:val="22"/>
        </w:rPr>
      </w:pPr>
      <w:r>
        <w:rPr>
          <w:rFonts w:ascii="Arial" w:eastAsia="Arial" w:hAnsi="Arial" w:cs="Arial"/>
          <w:sz w:val="22"/>
          <w:szCs w:val="22"/>
        </w:rPr>
        <w:t xml:space="preserve"> </w:t>
      </w:r>
    </w:p>
    <w:p w14:paraId="246CE5F5" w14:textId="2D09881C" w:rsidR="00525E22" w:rsidRDefault="00A4082A" w:rsidP="00D005DC">
      <w:pPr>
        <w:pBdr>
          <w:top w:val="nil"/>
          <w:left w:val="nil"/>
          <w:bottom w:val="nil"/>
          <w:right w:val="nil"/>
          <w:between w:val="nil"/>
        </w:pBdr>
        <w:shd w:val="clear" w:color="auto" w:fill="FFFFFF"/>
        <w:jc w:val="both"/>
        <w:rPr>
          <w:rFonts w:ascii="Arial" w:eastAsia="Arial" w:hAnsi="Arial" w:cs="Arial"/>
          <w:sz w:val="22"/>
          <w:szCs w:val="22"/>
        </w:rPr>
      </w:pPr>
      <w:r>
        <w:rPr>
          <w:rFonts w:ascii="Arial" w:eastAsia="Arial" w:hAnsi="Arial" w:cs="Arial"/>
          <w:sz w:val="22"/>
          <w:szCs w:val="22"/>
        </w:rPr>
        <w:t xml:space="preserve">Finalmente, consideramos oportuno el enfoque que </w:t>
      </w:r>
      <w:r w:rsidR="00F47DB8">
        <w:rPr>
          <w:rFonts w:ascii="Arial" w:eastAsia="Arial" w:hAnsi="Arial" w:cs="Arial"/>
          <w:sz w:val="22"/>
          <w:szCs w:val="22"/>
        </w:rPr>
        <w:t>los autores</w:t>
      </w:r>
      <w:r>
        <w:rPr>
          <w:rFonts w:ascii="Arial" w:eastAsia="Arial" w:hAnsi="Arial" w:cs="Arial"/>
          <w:sz w:val="22"/>
          <w:szCs w:val="22"/>
        </w:rPr>
        <w:t xml:space="preserve"> pretende</w:t>
      </w:r>
      <w:r w:rsidR="00F47DB8">
        <w:rPr>
          <w:rFonts w:ascii="Arial" w:eastAsia="Arial" w:hAnsi="Arial" w:cs="Arial"/>
          <w:sz w:val="22"/>
          <w:szCs w:val="22"/>
        </w:rPr>
        <w:t>n</w:t>
      </w:r>
      <w:r>
        <w:rPr>
          <w:rFonts w:ascii="Arial" w:eastAsia="Arial" w:hAnsi="Arial" w:cs="Arial"/>
          <w:sz w:val="22"/>
          <w:szCs w:val="22"/>
        </w:rPr>
        <w:t xml:space="preserve"> orientar en </w:t>
      </w:r>
      <w:r w:rsidR="00F47DB8">
        <w:rPr>
          <w:rFonts w:ascii="Arial" w:eastAsia="Arial" w:hAnsi="Arial" w:cs="Arial"/>
          <w:sz w:val="22"/>
          <w:szCs w:val="22"/>
        </w:rPr>
        <w:t>los</w:t>
      </w:r>
      <w:r>
        <w:rPr>
          <w:rFonts w:ascii="Arial" w:eastAsia="Arial" w:hAnsi="Arial" w:cs="Arial"/>
          <w:sz w:val="22"/>
          <w:szCs w:val="22"/>
        </w:rPr>
        <w:t xml:space="preserve"> </w:t>
      </w:r>
      <w:r w:rsidR="00F47DB8">
        <w:rPr>
          <w:rFonts w:ascii="Arial" w:eastAsia="Arial" w:hAnsi="Arial" w:cs="Arial"/>
          <w:sz w:val="22"/>
          <w:szCs w:val="22"/>
        </w:rPr>
        <w:t>P</w:t>
      </w:r>
      <w:r>
        <w:rPr>
          <w:rFonts w:ascii="Arial" w:eastAsia="Arial" w:hAnsi="Arial" w:cs="Arial"/>
          <w:sz w:val="22"/>
          <w:szCs w:val="22"/>
        </w:rPr>
        <w:t>royecto</w:t>
      </w:r>
      <w:r w:rsidR="00F47DB8">
        <w:rPr>
          <w:rFonts w:ascii="Arial" w:eastAsia="Arial" w:hAnsi="Arial" w:cs="Arial"/>
          <w:sz w:val="22"/>
          <w:szCs w:val="22"/>
        </w:rPr>
        <w:t>s</w:t>
      </w:r>
      <w:r>
        <w:rPr>
          <w:rFonts w:ascii="Arial" w:eastAsia="Arial" w:hAnsi="Arial" w:cs="Arial"/>
          <w:sz w:val="22"/>
          <w:szCs w:val="22"/>
        </w:rPr>
        <w:t xml:space="preserve"> de</w:t>
      </w:r>
      <w:r w:rsidR="00F47DB8">
        <w:rPr>
          <w:rFonts w:ascii="Arial" w:eastAsia="Arial" w:hAnsi="Arial" w:cs="Arial"/>
          <w:sz w:val="22"/>
          <w:szCs w:val="22"/>
        </w:rPr>
        <w:t xml:space="preserve"> A</w:t>
      </w:r>
      <w:r>
        <w:rPr>
          <w:rFonts w:ascii="Arial" w:eastAsia="Arial" w:hAnsi="Arial" w:cs="Arial"/>
          <w:sz w:val="22"/>
          <w:szCs w:val="22"/>
        </w:rPr>
        <w:t>cuerdo; para nosotros es relevante Incluir los enfoques relacionados con la prevención y reducción de riesgos y daños; la prevención de violencias basadas en género; el fomento a emprendimientos locales, para motivar que el festival garantice espacios públicos seguros para los asistentes y contribuya a la reactivación económica de la ciudad.</w:t>
      </w:r>
    </w:p>
    <w:p w14:paraId="00BEB9AE" w14:textId="77777777" w:rsidR="00525E22" w:rsidRDefault="00525E22">
      <w:pPr>
        <w:rPr>
          <w:rFonts w:ascii="Arial" w:eastAsia="Arial" w:hAnsi="Arial" w:cs="Arial"/>
          <w:b/>
          <w:highlight w:val="yellow"/>
        </w:rPr>
      </w:pPr>
    </w:p>
    <w:p w14:paraId="5EE1AA38" w14:textId="77777777" w:rsidR="00525E22" w:rsidRDefault="00525E22">
      <w:pPr>
        <w:jc w:val="both"/>
        <w:rPr>
          <w:rFonts w:ascii="Arial" w:eastAsia="Arial" w:hAnsi="Arial" w:cs="Arial"/>
        </w:rPr>
      </w:pPr>
    </w:p>
    <w:p w14:paraId="124C00F9" w14:textId="29438A76" w:rsidR="00525E22" w:rsidRDefault="009826F5">
      <w:pPr>
        <w:rPr>
          <w:rFonts w:ascii="Arial" w:eastAsia="Arial" w:hAnsi="Arial" w:cs="Arial"/>
          <w:b/>
        </w:rPr>
      </w:pPr>
      <w:r>
        <w:rPr>
          <w:rFonts w:ascii="Arial" w:eastAsia="Arial" w:hAnsi="Arial" w:cs="Arial"/>
          <w:b/>
        </w:rPr>
        <w:t>7</w:t>
      </w:r>
      <w:r w:rsidR="00A4082A">
        <w:rPr>
          <w:rFonts w:ascii="Arial" w:eastAsia="Arial" w:hAnsi="Arial" w:cs="Arial"/>
          <w:b/>
        </w:rPr>
        <w:t xml:space="preserve">. CONCLUSIONES </w:t>
      </w:r>
    </w:p>
    <w:p w14:paraId="08CE0B5B" w14:textId="77777777" w:rsidR="00525E22" w:rsidRDefault="00525E22">
      <w:pPr>
        <w:pBdr>
          <w:top w:val="nil"/>
          <w:left w:val="nil"/>
          <w:bottom w:val="nil"/>
          <w:right w:val="nil"/>
          <w:between w:val="nil"/>
        </w:pBdr>
        <w:ind w:hanging="2"/>
        <w:jc w:val="both"/>
        <w:rPr>
          <w:rFonts w:ascii="Arial" w:eastAsia="Arial" w:hAnsi="Arial" w:cs="Arial"/>
          <w:color w:val="000000"/>
          <w:sz w:val="22"/>
          <w:szCs w:val="22"/>
        </w:rPr>
      </w:pPr>
    </w:p>
    <w:p w14:paraId="63964CB1" w14:textId="50679554" w:rsidR="00525E22" w:rsidRPr="00F47DB8" w:rsidRDefault="00A4082A" w:rsidP="00F47DB8">
      <w:pPr>
        <w:pBdr>
          <w:top w:val="nil"/>
          <w:left w:val="nil"/>
          <w:bottom w:val="nil"/>
          <w:right w:val="nil"/>
          <w:between w:val="nil"/>
        </w:pBdr>
        <w:ind w:hanging="2"/>
        <w:jc w:val="both"/>
        <w:rPr>
          <w:rFonts w:ascii="Arial" w:eastAsia="Arial" w:hAnsi="Arial" w:cs="Arial"/>
          <w:color w:val="000000"/>
          <w:sz w:val="22"/>
          <w:szCs w:val="22"/>
        </w:rPr>
      </w:pPr>
      <w:r>
        <w:rPr>
          <w:rFonts w:ascii="Arial" w:eastAsia="Arial" w:hAnsi="Arial" w:cs="Arial"/>
          <w:color w:val="000000"/>
          <w:sz w:val="22"/>
          <w:szCs w:val="22"/>
        </w:rPr>
        <w:t xml:space="preserve">Con fundamento en lo expuesto, rindo </w:t>
      </w:r>
      <w:r>
        <w:rPr>
          <w:rFonts w:ascii="Arial" w:eastAsia="Arial" w:hAnsi="Arial" w:cs="Arial"/>
          <w:b/>
          <w:color w:val="000000"/>
          <w:sz w:val="22"/>
          <w:szCs w:val="22"/>
        </w:rPr>
        <w:t xml:space="preserve">PONENCIA POSITIVA CON </w:t>
      </w:r>
      <w:r w:rsidR="00F47DB8">
        <w:rPr>
          <w:rFonts w:ascii="Arial" w:eastAsia="Arial" w:hAnsi="Arial" w:cs="Arial"/>
          <w:b/>
          <w:color w:val="000000"/>
          <w:sz w:val="22"/>
          <w:szCs w:val="22"/>
        </w:rPr>
        <w:t>MODIFICACIONES</w:t>
      </w:r>
      <w:r w:rsidR="00F47DB8">
        <w:rPr>
          <w:rFonts w:ascii="Arial" w:eastAsia="Arial" w:hAnsi="Arial" w:cs="Arial"/>
          <w:color w:val="000000"/>
          <w:sz w:val="22"/>
          <w:szCs w:val="22"/>
        </w:rPr>
        <w:t xml:space="preserve"> a</w:t>
      </w:r>
      <w:r w:rsidR="003E2BDE">
        <w:rPr>
          <w:rFonts w:ascii="Arial" w:eastAsia="Arial" w:hAnsi="Arial" w:cs="Arial"/>
          <w:color w:val="000000"/>
          <w:sz w:val="22"/>
          <w:szCs w:val="22"/>
        </w:rPr>
        <w:t xml:space="preserve"> los proyectos de acuerdo acumulados </w:t>
      </w:r>
      <w:r w:rsidR="00F47DB8" w:rsidRPr="00F47DB8">
        <w:rPr>
          <w:rFonts w:ascii="Arial" w:eastAsia="Arial" w:hAnsi="Arial" w:cs="Arial"/>
          <w:color w:val="000000"/>
          <w:sz w:val="22"/>
          <w:szCs w:val="22"/>
        </w:rPr>
        <w:t>No. 430 DE 2025</w:t>
      </w:r>
      <w:r w:rsidR="00F47DB8">
        <w:rPr>
          <w:rFonts w:ascii="Arial" w:eastAsia="Arial" w:hAnsi="Arial" w:cs="Arial"/>
          <w:color w:val="000000"/>
          <w:sz w:val="22"/>
          <w:szCs w:val="22"/>
        </w:rPr>
        <w:t xml:space="preserve"> </w:t>
      </w:r>
      <w:r w:rsidR="00F47DB8" w:rsidRPr="00F47DB8">
        <w:rPr>
          <w:rFonts w:ascii="Arial" w:eastAsia="Arial" w:hAnsi="Arial" w:cs="Arial"/>
          <w:color w:val="000000"/>
          <w:sz w:val="22"/>
          <w:szCs w:val="22"/>
        </w:rPr>
        <w:t xml:space="preserve">“POR MEDIO DEL CUAL SE CREA EL EVENTO ARTÍSTICO Y CULTURAL FESTIVAL ELECTRÓNICA AL PARQUE Y SE DICTAN OTRAS </w:t>
      </w:r>
      <w:r w:rsidRPr="00F47DB8">
        <w:rPr>
          <w:rFonts w:ascii="Arial" w:eastAsia="Arial" w:hAnsi="Arial" w:cs="Arial"/>
          <w:color w:val="000000"/>
          <w:sz w:val="22"/>
          <w:szCs w:val="22"/>
        </w:rPr>
        <w:t xml:space="preserve">DISPOSICIONES” </w:t>
      </w:r>
      <w:r>
        <w:rPr>
          <w:rFonts w:ascii="Arial" w:eastAsia="Arial" w:hAnsi="Arial" w:cs="Arial"/>
          <w:color w:val="000000"/>
          <w:sz w:val="22"/>
          <w:szCs w:val="22"/>
        </w:rPr>
        <w:t>y</w:t>
      </w:r>
      <w:r w:rsidR="00F47DB8">
        <w:rPr>
          <w:rFonts w:ascii="Arial" w:eastAsia="Arial" w:hAnsi="Arial" w:cs="Arial"/>
          <w:color w:val="000000"/>
          <w:sz w:val="22"/>
          <w:szCs w:val="22"/>
        </w:rPr>
        <w:t xml:space="preserve"> el </w:t>
      </w:r>
      <w:r w:rsidR="00F47DB8" w:rsidRPr="00F47DB8">
        <w:rPr>
          <w:rFonts w:ascii="Arial" w:eastAsia="Arial" w:hAnsi="Arial" w:cs="Arial"/>
          <w:color w:val="000000"/>
          <w:sz w:val="22"/>
          <w:szCs w:val="22"/>
        </w:rPr>
        <w:t>No. 278 DE 2025 “POR MEDIO DEL CUAL SE CREA EL FESTIVAL DE MÚSICA ELECTRÓNICA AL PARQUE Y SE DICTAN OTRAS DISPOSICIONES”</w:t>
      </w:r>
      <w:r w:rsidR="003E2BDE">
        <w:rPr>
          <w:rFonts w:ascii="Arial" w:eastAsia="Arial" w:hAnsi="Arial" w:cs="Arial"/>
          <w:b/>
          <w:color w:val="000000"/>
          <w:sz w:val="22"/>
          <w:szCs w:val="22"/>
        </w:rPr>
        <w:t xml:space="preserve">, </w:t>
      </w:r>
      <w:r w:rsidR="003E2BDE">
        <w:rPr>
          <w:rFonts w:ascii="Arial" w:eastAsia="Arial" w:hAnsi="Arial" w:cs="Arial"/>
          <w:color w:val="000000"/>
          <w:sz w:val="22"/>
          <w:szCs w:val="22"/>
        </w:rPr>
        <w:t>para</w:t>
      </w:r>
      <w:r>
        <w:rPr>
          <w:rFonts w:ascii="Arial" w:eastAsia="Arial" w:hAnsi="Arial" w:cs="Arial"/>
          <w:color w:val="000000"/>
          <w:sz w:val="22"/>
          <w:szCs w:val="22"/>
        </w:rPr>
        <w:t xml:space="preserve"> primer debate al interior de la Comisión Permanente de</w:t>
      </w:r>
      <w:r w:rsidR="00F47DB8">
        <w:rPr>
          <w:rFonts w:ascii="Arial" w:eastAsia="Arial" w:hAnsi="Arial" w:cs="Arial"/>
          <w:color w:val="000000"/>
          <w:sz w:val="22"/>
          <w:szCs w:val="22"/>
        </w:rPr>
        <w:t>l Plan de Desarrollo y Ordenamiento Territorial</w:t>
      </w:r>
      <w:r>
        <w:rPr>
          <w:rFonts w:ascii="Arial" w:eastAsia="Arial" w:hAnsi="Arial" w:cs="Arial"/>
          <w:color w:val="000000"/>
          <w:sz w:val="22"/>
          <w:szCs w:val="22"/>
        </w:rPr>
        <w:t>.</w:t>
      </w:r>
    </w:p>
    <w:p w14:paraId="180909B4" w14:textId="77777777" w:rsidR="00525E22" w:rsidRDefault="00525E22">
      <w:pPr>
        <w:jc w:val="both"/>
        <w:rPr>
          <w:rFonts w:ascii="Arial" w:eastAsia="Arial" w:hAnsi="Arial" w:cs="Arial"/>
        </w:rPr>
      </w:pPr>
    </w:p>
    <w:p w14:paraId="2DC60B58" w14:textId="77777777" w:rsidR="00525E22" w:rsidRDefault="00A4082A">
      <w:pPr>
        <w:ind w:hanging="2"/>
        <w:jc w:val="both"/>
        <w:rPr>
          <w:rFonts w:ascii="Arial" w:eastAsia="Arial" w:hAnsi="Arial" w:cs="Arial"/>
        </w:rPr>
      </w:pPr>
      <w:r>
        <w:rPr>
          <w:rFonts w:ascii="Arial" w:eastAsia="Arial" w:hAnsi="Arial" w:cs="Arial"/>
        </w:rPr>
        <w:t xml:space="preserve">Cordialmente, </w:t>
      </w:r>
    </w:p>
    <w:p w14:paraId="039778C9" w14:textId="77777777" w:rsidR="00EE3E11" w:rsidRDefault="00EE3E11">
      <w:pPr>
        <w:ind w:hanging="2"/>
        <w:jc w:val="both"/>
        <w:rPr>
          <w:rFonts w:ascii="Arial" w:eastAsia="Arial" w:hAnsi="Arial" w:cs="Arial"/>
        </w:rPr>
      </w:pPr>
    </w:p>
    <w:p w14:paraId="043C8658" w14:textId="77777777" w:rsidR="00EE3E11" w:rsidRDefault="00EE3E11">
      <w:pPr>
        <w:ind w:hanging="2"/>
        <w:jc w:val="both"/>
        <w:rPr>
          <w:rFonts w:ascii="Arial" w:eastAsia="Arial" w:hAnsi="Arial" w:cs="Arial"/>
        </w:rPr>
      </w:pPr>
    </w:p>
    <w:p w14:paraId="489089BD" w14:textId="2E7F39C9" w:rsidR="00EE3E11" w:rsidRPr="00EE3E11" w:rsidRDefault="00EE3E11">
      <w:pPr>
        <w:ind w:hanging="2"/>
        <w:jc w:val="both"/>
        <w:rPr>
          <w:rFonts w:ascii="Arial" w:eastAsia="Arial" w:hAnsi="Arial" w:cs="Arial"/>
          <w:b/>
          <w:bCs/>
        </w:rPr>
      </w:pPr>
      <w:r w:rsidRPr="00EE3E11">
        <w:rPr>
          <w:rFonts w:ascii="Arial" w:eastAsia="Arial" w:hAnsi="Arial" w:cs="Arial"/>
          <w:b/>
          <w:bCs/>
        </w:rPr>
        <w:t>ANA TERESA BERNAL MONTAÑEZ</w:t>
      </w:r>
    </w:p>
    <w:p w14:paraId="7D82330B" w14:textId="684E960A" w:rsidR="00EE3E11" w:rsidRDefault="00EE3E11">
      <w:pPr>
        <w:ind w:hanging="2"/>
        <w:jc w:val="both"/>
        <w:rPr>
          <w:rFonts w:ascii="Arial" w:eastAsia="Arial" w:hAnsi="Arial" w:cs="Arial"/>
        </w:rPr>
      </w:pPr>
      <w:r>
        <w:rPr>
          <w:rFonts w:ascii="Arial" w:eastAsia="Arial" w:hAnsi="Arial" w:cs="Arial"/>
        </w:rPr>
        <w:t>Concejal Ponente</w:t>
      </w:r>
    </w:p>
    <w:p w14:paraId="4AD7AA7D" w14:textId="77777777" w:rsidR="00EE3E11" w:rsidRDefault="00EE3E11">
      <w:pPr>
        <w:ind w:hanging="2"/>
        <w:jc w:val="both"/>
        <w:rPr>
          <w:rFonts w:ascii="Arial" w:eastAsia="Arial" w:hAnsi="Arial" w:cs="Arial"/>
        </w:rPr>
      </w:pPr>
    </w:p>
    <w:p w14:paraId="77788470" w14:textId="77777777" w:rsidR="00EE3E11" w:rsidRDefault="00EE3E11">
      <w:pPr>
        <w:ind w:hanging="2"/>
        <w:jc w:val="both"/>
        <w:rPr>
          <w:rFonts w:ascii="Arial" w:eastAsia="Arial" w:hAnsi="Arial" w:cs="Arial"/>
        </w:rPr>
      </w:pPr>
    </w:p>
    <w:p w14:paraId="6C1F2038" w14:textId="77777777" w:rsidR="00880683" w:rsidRDefault="00880683">
      <w:pPr>
        <w:ind w:hanging="2"/>
        <w:jc w:val="both"/>
        <w:rPr>
          <w:rFonts w:ascii="Arial" w:eastAsia="Arial" w:hAnsi="Arial" w:cs="Arial"/>
        </w:rPr>
      </w:pPr>
    </w:p>
    <w:p w14:paraId="5AAA7BBE" w14:textId="77777777" w:rsidR="00880683" w:rsidRDefault="00880683">
      <w:pPr>
        <w:ind w:hanging="2"/>
        <w:jc w:val="both"/>
        <w:rPr>
          <w:rFonts w:ascii="Arial" w:eastAsia="Arial" w:hAnsi="Arial" w:cs="Arial"/>
        </w:rPr>
      </w:pPr>
    </w:p>
    <w:p w14:paraId="71CC0174" w14:textId="77777777" w:rsidR="00880683" w:rsidRDefault="00880683">
      <w:pPr>
        <w:ind w:hanging="2"/>
        <w:jc w:val="both"/>
        <w:rPr>
          <w:rFonts w:ascii="Arial" w:eastAsia="Arial" w:hAnsi="Arial" w:cs="Arial"/>
        </w:rPr>
      </w:pPr>
    </w:p>
    <w:p w14:paraId="2D515C71" w14:textId="77777777" w:rsidR="00880683" w:rsidRDefault="00880683">
      <w:pPr>
        <w:ind w:hanging="2"/>
        <w:jc w:val="both"/>
        <w:rPr>
          <w:rFonts w:ascii="Arial" w:eastAsia="Arial" w:hAnsi="Arial" w:cs="Arial"/>
        </w:rPr>
      </w:pPr>
    </w:p>
    <w:p w14:paraId="26702F30" w14:textId="77777777" w:rsidR="00880683" w:rsidRDefault="00880683">
      <w:pPr>
        <w:ind w:hanging="2"/>
        <w:jc w:val="both"/>
        <w:rPr>
          <w:rFonts w:ascii="Arial" w:eastAsia="Arial" w:hAnsi="Arial" w:cs="Arial"/>
        </w:rPr>
      </w:pPr>
    </w:p>
    <w:p w14:paraId="7B734ADA" w14:textId="77777777" w:rsidR="00880683" w:rsidRDefault="00880683">
      <w:pPr>
        <w:ind w:hanging="2"/>
        <w:jc w:val="both"/>
        <w:rPr>
          <w:rFonts w:ascii="Arial" w:eastAsia="Arial" w:hAnsi="Arial" w:cs="Arial"/>
        </w:rPr>
      </w:pPr>
    </w:p>
    <w:p w14:paraId="01EC0303" w14:textId="77777777" w:rsidR="00880683" w:rsidRDefault="00880683">
      <w:pPr>
        <w:ind w:hanging="2"/>
        <w:jc w:val="both"/>
        <w:rPr>
          <w:rFonts w:ascii="Arial" w:eastAsia="Arial" w:hAnsi="Arial" w:cs="Arial"/>
        </w:rPr>
      </w:pPr>
    </w:p>
    <w:p w14:paraId="5F9CDAA7" w14:textId="77777777" w:rsidR="00880683" w:rsidRDefault="00880683">
      <w:pPr>
        <w:ind w:hanging="2"/>
        <w:jc w:val="both"/>
        <w:rPr>
          <w:rFonts w:ascii="Arial" w:eastAsia="Arial" w:hAnsi="Arial" w:cs="Arial"/>
        </w:rPr>
      </w:pPr>
    </w:p>
    <w:p w14:paraId="1C30576B" w14:textId="77777777" w:rsidR="00880683" w:rsidRDefault="00880683">
      <w:pPr>
        <w:ind w:hanging="2"/>
        <w:jc w:val="both"/>
        <w:rPr>
          <w:rFonts w:ascii="Arial" w:eastAsia="Arial" w:hAnsi="Arial" w:cs="Arial"/>
        </w:rPr>
      </w:pPr>
    </w:p>
    <w:p w14:paraId="7608E753" w14:textId="77777777" w:rsidR="00880683" w:rsidRDefault="00880683">
      <w:pPr>
        <w:ind w:hanging="2"/>
        <w:jc w:val="both"/>
        <w:rPr>
          <w:rFonts w:ascii="Arial" w:eastAsia="Arial" w:hAnsi="Arial" w:cs="Arial"/>
        </w:rPr>
      </w:pPr>
    </w:p>
    <w:p w14:paraId="528083CE" w14:textId="77777777" w:rsidR="00880683" w:rsidRDefault="00880683">
      <w:pPr>
        <w:ind w:hanging="2"/>
        <w:jc w:val="both"/>
        <w:rPr>
          <w:rFonts w:ascii="Arial" w:eastAsia="Arial" w:hAnsi="Arial" w:cs="Arial"/>
        </w:rPr>
      </w:pPr>
    </w:p>
    <w:p w14:paraId="5CF08644" w14:textId="77777777" w:rsidR="00880683" w:rsidRDefault="00880683">
      <w:pPr>
        <w:ind w:hanging="2"/>
        <w:jc w:val="both"/>
        <w:rPr>
          <w:rFonts w:ascii="Arial" w:eastAsia="Arial" w:hAnsi="Arial" w:cs="Arial"/>
        </w:rPr>
      </w:pPr>
    </w:p>
    <w:p w14:paraId="6775339E" w14:textId="77777777" w:rsidR="00880683" w:rsidRDefault="00880683">
      <w:pPr>
        <w:ind w:hanging="2"/>
        <w:jc w:val="both"/>
        <w:rPr>
          <w:rFonts w:ascii="Arial" w:eastAsia="Arial" w:hAnsi="Arial" w:cs="Arial"/>
        </w:rPr>
      </w:pPr>
    </w:p>
    <w:p w14:paraId="35C88107" w14:textId="77777777" w:rsidR="00880683" w:rsidRDefault="00880683">
      <w:pPr>
        <w:ind w:hanging="2"/>
        <w:jc w:val="both"/>
        <w:rPr>
          <w:rFonts w:ascii="Arial" w:eastAsia="Arial" w:hAnsi="Arial" w:cs="Arial"/>
        </w:rPr>
      </w:pPr>
    </w:p>
    <w:p w14:paraId="7CB1DDE7" w14:textId="77777777" w:rsidR="00880683" w:rsidRDefault="00880683">
      <w:pPr>
        <w:ind w:hanging="2"/>
        <w:jc w:val="both"/>
        <w:rPr>
          <w:rFonts w:ascii="Arial" w:eastAsia="Arial" w:hAnsi="Arial" w:cs="Arial"/>
        </w:rPr>
      </w:pPr>
    </w:p>
    <w:p w14:paraId="290E71A9" w14:textId="77777777" w:rsidR="00880683" w:rsidRDefault="00880683">
      <w:pPr>
        <w:ind w:hanging="2"/>
        <w:jc w:val="both"/>
        <w:rPr>
          <w:rFonts w:ascii="Arial" w:eastAsia="Arial" w:hAnsi="Arial" w:cs="Arial"/>
        </w:rPr>
      </w:pPr>
    </w:p>
    <w:p w14:paraId="55B994BD" w14:textId="77777777" w:rsidR="00880683" w:rsidRDefault="00880683">
      <w:pPr>
        <w:ind w:hanging="2"/>
        <w:jc w:val="both"/>
        <w:rPr>
          <w:rFonts w:ascii="Arial" w:eastAsia="Arial" w:hAnsi="Arial" w:cs="Arial"/>
        </w:rPr>
      </w:pPr>
    </w:p>
    <w:p w14:paraId="528D908F" w14:textId="77777777" w:rsidR="00880683" w:rsidRDefault="00880683">
      <w:pPr>
        <w:ind w:hanging="2"/>
        <w:jc w:val="both"/>
        <w:rPr>
          <w:rFonts w:ascii="Arial" w:eastAsia="Arial" w:hAnsi="Arial" w:cs="Arial"/>
        </w:rPr>
      </w:pPr>
    </w:p>
    <w:p w14:paraId="5367FD7E" w14:textId="77777777" w:rsidR="00880683" w:rsidRDefault="00880683">
      <w:pPr>
        <w:ind w:hanging="2"/>
        <w:jc w:val="both"/>
        <w:rPr>
          <w:rFonts w:ascii="Arial" w:eastAsia="Arial" w:hAnsi="Arial" w:cs="Arial"/>
        </w:rPr>
      </w:pPr>
    </w:p>
    <w:p w14:paraId="3054D2C9" w14:textId="77777777" w:rsidR="00880683" w:rsidRDefault="00880683">
      <w:pPr>
        <w:ind w:hanging="2"/>
        <w:jc w:val="both"/>
        <w:rPr>
          <w:rFonts w:ascii="Arial" w:eastAsia="Arial" w:hAnsi="Arial" w:cs="Arial"/>
        </w:rPr>
      </w:pPr>
    </w:p>
    <w:p w14:paraId="1A736124" w14:textId="77777777" w:rsidR="00880683" w:rsidRDefault="00880683">
      <w:pPr>
        <w:ind w:hanging="2"/>
        <w:jc w:val="both"/>
        <w:rPr>
          <w:rFonts w:ascii="Arial" w:eastAsia="Arial" w:hAnsi="Arial" w:cs="Arial"/>
        </w:rPr>
      </w:pPr>
    </w:p>
    <w:p w14:paraId="722B5DBF" w14:textId="77777777" w:rsidR="00880683" w:rsidRDefault="00880683">
      <w:pPr>
        <w:ind w:hanging="2"/>
        <w:jc w:val="both"/>
        <w:rPr>
          <w:rFonts w:ascii="Arial" w:eastAsia="Arial" w:hAnsi="Arial" w:cs="Arial"/>
        </w:rPr>
      </w:pPr>
    </w:p>
    <w:p w14:paraId="30ED620D" w14:textId="77777777" w:rsidR="00880683" w:rsidRDefault="00880683">
      <w:pPr>
        <w:ind w:hanging="2"/>
        <w:jc w:val="both"/>
        <w:rPr>
          <w:rFonts w:ascii="Arial" w:eastAsia="Arial" w:hAnsi="Arial" w:cs="Arial"/>
        </w:rPr>
      </w:pPr>
    </w:p>
    <w:p w14:paraId="688136C5" w14:textId="77777777" w:rsidR="00880683" w:rsidRDefault="00880683">
      <w:pPr>
        <w:ind w:hanging="2"/>
        <w:jc w:val="both"/>
        <w:rPr>
          <w:rFonts w:ascii="Arial" w:eastAsia="Arial" w:hAnsi="Arial" w:cs="Arial"/>
        </w:rPr>
      </w:pPr>
    </w:p>
    <w:p w14:paraId="050275DF" w14:textId="77777777" w:rsidR="00880683" w:rsidRDefault="00880683">
      <w:pPr>
        <w:ind w:hanging="2"/>
        <w:jc w:val="both"/>
        <w:rPr>
          <w:rFonts w:ascii="Arial" w:eastAsia="Arial" w:hAnsi="Arial" w:cs="Arial"/>
        </w:rPr>
      </w:pPr>
    </w:p>
    <w:p w14:paraId="5F835A7C" w14:textId="77777777" w:rsidR="00880683" w:rsidRDefault="00880683">
      <w:pPr>
        <w:ind w:hanging="2"/>
        <w:jc w:val="both"/>
        <w:rPr>
          <w:rFonts w:ascii="Arial" w:eastAsia="Arial" w:hAnsi="Arial" w:cs="Arial"/>
        </w:rPr>
      </w:pPr>
    </w:p>
    <w:p w14:paraId="3DC952E7" w14:textId="77777777" w:rsidR="00880683" w:rsidRDefault="00880683">
      <w:pPr>
        <w:ind w:hanging="2"/>
        <w:jc w:val="both"/>
        <w:rPr>
          <w:rFonts w:ascii="Arial" w:eastAsia="Arial" w:hAnsi="Arial" w:cs="Arial"/>
        </w:rPr>
      </w:pPr>
    </w:p>
    <w:p w14:paraId="5B6B0D1A" w14:textId="77777777" w:rsidR="00880683" w:rsidRDefault="00880683">
      <w:pPr>
        <w:ind w:hanging="2"/>
        <w:jc w:val="both"/>
        <w:rPr>
          <w:rFonts w:ascii="Arial" w:eastAsia="Arial" w:hAnsi="Arial" w:cs="Arial"/>
        </w:rPr>
      </w:pPr>
    </w:p>
    <w:p w14:paraId="712183B0" w14:textId="77777777" w:rsidR="00880683" w:rsidRDefault="00880683">
      <w:pPr>
        <w:ind w:hanging="2"/>
        <w:jc w:val="both"/>
        <w:rPr>
          <w:rFonts w:ascii="Arial" w:eastAsia="Arial" w:hAnsi="Arial" w:cs="Arial"/>
        </w:rPr>
      </w:pPr>
    </w:p>
    <w:p w14:paraId="1A9C2063" w14:textId="77777777" w:rsidR="00880683" w:rsidRDefault="00880683">
      <w:pPr>
        <w:ind w:hanging="2"/>
        <w:jc w:val="both"/>
        <w:rPr>
          <w:rFonts w:ascii="Arial" w:eastAsia="Arial" w:hAnsi="Arial" w:cs="Arial"/>
        </w:rPr>
      </w:pPr>
    </w:p>
    <w:p w14:paraId="11C0D033" w14:textId="77777777" w:rsidR="00880683" w:rsidRDefault="00880683">
      <w:pPr>
        <w:ind w:hanging="2"/>
        <w:jc w:val="both"/>
        <w:rPr>
          <w:rFonts w:ascii="Arial" w:eastAsia="Arial" w:hAnsi="Arial" w:cs="Arial"/>
        </w:rPr>
      </w:pPr>
    </w:p>
    <w:p w14:paraId="746DD240" w14:textId="77777777" w:rsidR="00880683" w:rsidRDefault="00880683">
      <w:pPr>
        <w:ind w:hanging="2"/>
        <w:jc w:val="both"/>
        <w:rPr>
          <w:rFonts w:ascii="Arial" w:eastAsia="Arial" w:hAnsi="Arial" w:cs="Arial"/>
        </w:rPr>
      </w:pPr>
    </w:p>
    <w:p w14:paraId="78C77379" w14:textId="77777777" w:rsidR="00880683" w:rsidRDefault="00880683">
      <w:pPr>
        <w:ind w:hanging="2"/>
        <w:jc w:val="both"/>
        <w:rPr>
          <w:rFonts w:ascii="Arial" w:eastAsia="Arial" w:hAnsi="Arial" w:cs="Arial"/>
        </w:rPr>
      </w:pPr>
    </w:p>
    <w:p w14:paraId="720368D9" w14:textId="77777777" w:rsidR="00880683" w:rsidRDefault="00880683">
      <w:pPr>
        <w:ind w:hanging="2"/>
        <w:jc w:val="both"/>
        <w:rPr>
          <w:rFonts w:ascii="Arial" w:eastAsia="Arial" w:hAnsi="Arial" w:cs="Arial"/>
        </w:rPr>
      </w:pPr>
    </w:p>
    <w:p w14:paraId="0B9E5FE3" w14:textId="77777777" w:rsidR="00880683" w:rsidRDefault="00880683">
      <w:pPr>
        <w:ind w:hanging="2"/>
        <w:jc w:val="both"/>
        <w:rPr>
          <w:rFonts w:ascii="Arial" w:eastAsia="Arial" w:hAnsi="Arial" w:cs="Arial"/>
        </w:rPr>
      </w:pPr>
    </w:p>
    <w:p w14:paraId="21ADF75A" w14:textId="77777777" w:rsidR="00525E22" w:rsidRDefault="00525E22">
      <w:pPr>
        <w:ind w:hanging="2"/>
        <w:jc w:val="both"/>
        <w:rPr>
          <w:rFonts w:ascii="Arial" w:eastAsia="Arial" w:hAnsi="Arial" w:cs="Arial"/>
        </w:rPr>
      </w:pPr>
    </w:p>
    <w:p w14:paraId="58948F4B" w14:textId="1D702BF3" w:rsidR="00EE3E11" w:rsidRDefault="00EE3E11" w:rsidP="00EE3E11">
      <w:pPr>
        <w:pStyle w:val="Textoindependiente"/>
        <w:spacing w:before="3"/>
        <w:ind w:hanging="2"/>
        <w:rPr>
          <w:sz w:val="16"/>
        </w:rPr>
      </w:pPr>
      <w:r>
        <w:rPr>
          <w:rFonts w:ascii="Arial"/>
          <w:i/>
          <w:noProof/>
          <w:sz w:val="16"/>
          <w:lang w:val="es-CO" w:eastAsia="es-CO"/>
        </w:rPr>
        <mc:AlternateContent>
          <mc:Choice Requires="wps">
            <w:drawing>
              <wp:anchor distT="0" distB="0" distL="0" distR="0" simplePos="0" relativeHeight="251668480" behindDoc="1" locked="0" layoutInCell="1" allowOverlap="1" wp14:anchorId="476927DE" wp14:editId="282B3A81">
                <wp:simplePos x="0" y="0"/>
                <wp:positionH relativeFrom="page">
                  <wp:posOffset>1076325</wp:posOffset>
                </wp:positionH>
                <wp:positionV relativeFrom="paragraph">
                  <wp:posOffset>134140</wp:posOffset>
                </wp:positionV>
                <wp:extent cx="18288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073B22" id="Graphic 37" o:spid="_x0000_s1026" style="position:absolute;margin-left:84.75pt;margin-top:10.55pt;width:2in;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" path="m,l1828800,e" filled="f">
                <v:path arrowok="t"/>
                <w10:wrap type="topAndBottom" anchorx="page"/>
              </v:shape>
            </w:pict>
          </mc:Fallback>
        </mc:AlternateContent>
      </w:r>
      <w:r>
        <w:rPr>
          <w:sz w:val="16"/>
          <w:vertAlign w:val="superscript"/>
        </w:rPr>
        <w:t>23</w:t>
      </w:r>
      <w:r>
        <w:rPr>
          <w:spacing w:val="24"/>
          <w:sz w:val="16"/>
        </w:rPr>
        <w:t xml:space="preserve"> </w:t>
      </w:r>
      <w:r>
        <w:rPr>
          <w:sz w:val="16"/>
        </w:rPr>
        <w:t>Échele</w:t>
      </w:r>
      <w:r>
        <w:rPr>
          <w:spacing w:val="25"/>
          <w:sz w:val="16"/>
        </w:rPr>
        <w:t xml:space="preserve"> </w:t>
      </w:r>
      <w:r>
        <w:rPr>
          <w:sz w:val="16"/>
        </w:rPr>
        <w:t>Cabeza.(2021).</w:t>
      </w:r>
      <w:r>
        <w:rPr>
          <w:spacing w:val="26"/>
          <w:sz w:val="16"/>
        </w:rPr>
        <w:t xml:space="preserve"> </w:t>
      </w:r>
      <w:r>
        <w:rPr>
          <w:sz w:val="16"/>
        </w:rPr>
        <w:t>#Sinaguanohayfarra</w:t>
      </w:r>
      <w:r>
        <w:rPr>
          <w:spacing w:val="25"/>
          <w:sz w:val="16"/>
        </w:rPr>
        <w:t xml:space="preserve"> </w:t>
      </w:r>
      <w:r>
        <w:rPr>
          <w:sz w:val="16"/>
        </w:rPr>
        <w:t>Y</w:t>
      </w:r>
      <w:r>
        <w:rPr>
          <w:spacing w:val="25"/>
          <w:sz w:val="16"/>
        </w:rPr>
        <w:t xml:space="preserve"> </w:t>
      </w:r>
      <w:r>
        <w:rPr>
          <w:sz w:val="16"/>
        </w:rPr>
        <w:t>La</w:t>
      </w:r>
      <w:r>
        <w:rPr>
          <w:spacing w:val="24"/>
          <w:sz w:val="16"/>
        </w:rPr>
        <w:t xml:space="preserve"> </w:t>
      </w:r>
      <w:r>
        <w:rPr>
          <w:sz w:val="16"/>
        </w:rPr>
        <w:t>Lucha</w:t>
      </w:r>
      <w:r>
        <w:rPr>
          <w:spacing w:val="22"/>
          <w:sz w:val="16"/>
        </w:rPr>
        <w:t xml:space="preserve"> </w:t>
      </w:r>
      <w:r>
        <w:rPr>
          <w:sz w:val="16"/>
        </w:rPr>
        <w:t>Por</w:t>
      </w:r>
      <w:r>
        <w:rPr>
          <w:spacing w:val="22"/>
          <w:sz w:val="16"/>
        </w:rPr>
        <w:t xml:space="preserve"> </w:t>
      </w:r>
      <w:r>
        <w:rPr>
          <w:sz w:val="16"/>
        </w:rPr>
        <w:t>El</w:t>
      </w:r>
      <w:r>
        <w:rPr>
          <w:spacing w:val="23"/>
          <w:sz w:val="16"/>
        </w:rPr>
        <w:t xml:space="preserve"> </w:t>
      </w:r>
      <w:r>
        <w:rPr>
          <w:sz w:val="16"/>
        </w:rPr>
        <w:t>Mínimo</w:t>
      </w:r>
      <w:r>
        <w:rPr>
          <w:spacing w:val="22"/>
          <w:sz w:val="16"/>
        </w:rPr>
        <w:t xml:space="preserve"> </w:t>
      </w:r>
      <w:r>
        <w:rPr>
          <w:sz w:val="16"/>
        </w:rPr>
        <w:t>Vital</w:t>
      </w:r>
      <w:r>
        <w:rPr>
          <w:spacing w:val="23"/>
          <w:sz w:val="16"/>
        </w:rPr>
        <w:t xml:space="preserve"> </w:t>
      </w:r>
      <w:r>
        <w:rPr>
          <w:sz w:val="16"/>
        </w:rPr>
        <w:t>De</w:t>
      </w:r>
      <w:r>
        <w:rPr>
          <w:spacing w:val="22"/>
          <w:sz w:val="16"/>
        </w:rPr>
        <w:t xml:space="preserve"> </w:t>
      </w:r>
      <w:r>
        <w:rPr>
          <w:sz w:val="16"/>
        </w:rPr>
        <w:t>Agua</w:t>
      </w:r>
      <w:r>
        <w:rPr>
          <w:spacing w:val="22"/>
          <w:sz w:val="16"/>
        </w:rPr>
        <w:t xml:space="preserve"> </w:t>
      </w:r>
      <w:r>
        <w:rPr>
          <w:sz w:val="16"/>
        </w:rPr>
        <w:t>En</w:t>
      </w:r>
      <w:r>
        <w:rPr>
          <w:spacing w:val="24"/>
          <w:sz w:val="16"/>
        </w:rPr>
        <w:t xml:space="preserve"> </w:t>
      </w:r>
      <w:r>
        <w:rPr>
          <w:sz w:val="16"/>
        </w:rPr>
        <w:t>La</w:t>
      </w:r>
      <w:r>
        <w:rPr>
          <w:spacing w:val="-3"/>
          <w:sz w:val="16"/>
        </w:rPr>
        <w:t xml:space="preserve"> </w:t>
      </w:r>
      <w:r>
        <w:rPr>
          <w:sz w:val="16"/>
        </w:rPr>
        <w:t>Fiesta.</w:t>
      </w:r>
      <w:r>
        <w:rPr>
          <w:spacing w:val="-3"/>
          <w:sz w:val="16"/>
        </w:rPr>
        <w:t xml:space="preserve"> </w:t>
      </w:r>
      <w:r>
        <w:rPr>
          <w:sz w:val="16"/>
        </w:rPr>
        <w:t>Recuperado</w:t>
      </w:r>
      <w:r>
        <w:rPr>
          <w:spacing w:val="-2"/>
          <w:sz w:val="16"/>
        </w:rPr>
        <w:t xml:space="preserve"> </w:t>
      </w:r>
      <w:r>
        <w:rPr>
          <w:sz w:val="16"/>
        </w:rPr>
        <w:t xml:space="preserve">de: </w:t>
      </w:r>
      <w:r>
        <w:rPr>
          <w:spacing w:val="-2"/>
          <w:sz w:val="16"/>
        </w:rPr>
        <w:t>https:/</w:t>
      </w:r>
      <w:hyperlink r:id="rId42">
        <w:r>
          <w:rPr>
            <w:spacing w:val="-2"/>
            <w:sz w:val="16"/>
          </w:rPr>
          <w:t>/www.echelecabeza.com/sin-agua-no-hay-farra/</w:t>
        </w:r>
      </w:hyperlink>
    </w:p>
    <w:p w14:paraId="564A05E3" w14:textId="77777777" w:rsidR="00EE3E11" w:rsidRDefault="00EE3E11" w:rsidP="00EE3E11">
      <w:pPr>
        <w:spacing w:before="2"/>
        <w:ind w:left="262"/>
        <w:rPr>
          <w:sz w:val="16"/>
        </w:rPr>
      </w:pPr>
      <w:r>
        <w:rPr>
          <w:sz w:val="16"/>
          <w:vertAlign w:val="superscript"/>
        </w:rPr>
        <w:t>24</w:t>
      </w:r>
      <w:r>
        <w:rPr>
          <w:spacing w:val="38"/>
          <w:sz w:val="16"/>
        </w:rPr>
        <w:t xml:space="preserve"> </w:t>
      </w:r>
      <w:r>
        <w:rPr>
          <w:sz w:val="16"/>
        </w:rPr>
        <w:t>Motta,</w:t>
      </w:r>
      <w:r>
        <w:rPr>
          <w:spacing w:val="38"/>
          <w:sz w:val="16"/>
        </w:rPr>
        <w:t xml:space="preserve"> </w:t>
      </w:r>
      <w:r>
        <w:rPr>
          <w:sz w:val="16"/>
        </w:rPr>
        <w:t>R.(2011).</w:t>
      </w:r>
      <w:r>
        <w:rPr>
          <w:spacing w:val="75"/>
          <w:sz w:val="16"/>
        </w:rPr>
        <w:t xml:space="preserve"> </w:t>
      </w:r>
      <w:r>
        <w:rPr>
          <w:sz w:val="16"/>
        </w:rPr>
        <w:t>El</w:t>
      </w:r>
      <w:r>
        <w:rPr>
          <w:spacing w:val="37"/>
          <w:sz w:val="16"/>
        </w:rPr>
        <w:t xml:space="preserve"> </w:t>
      </w:r>
      <w:r>
        <w:rPr>
          <w:sz w:val="16"/>
        </w:rPr>
        <w:t>derecho</w:t>
      </w:r>
      <w:r>
        <w:rPr>
          <w:spacing w:val="35"/>
          <w:sz w:val="16"/>
        </w:rPr>
        <w:t xml:space="preserve"> </w:t>
      </w:r>
      <w:r>
        <w:rPr>
          <w:sz w:val="16"/>
        </w:rPr>
        <w:t>humano</w:t>
      </w:r>
      <w:r>
        <w:rPr>
          <w:spacing w:val="36"/>
          <w:sz w:val="16"/>
        </w:rPr>
        <w:t xml:space="preserve"> </w:t>
      </w:r>
      <w:r>
        <w:rPr>
          <w:sz w:val="16"/>
        </w:rPr>
        <w:t>al</w:t>
      </w:r>
      <w:r>
        <w:rPr>
          <w:spacing w:val="37"/>
          <w:sz w:val="16"/>
        </w:rPr>
        <w:t xml:space="preserve"> </w:t>
      </w:r>
      <w:r>
        <w:rPr>
          <w:sz w:val="16"/>
        </w:rPr>
        <w:t>agua</w:t>
      </w:r>
      <w:r>
        <w:rPr>
          <w:spacing w:val="38"/>
          <w:sz w:val="16"/>
        </w:rPr>
        <w:t xml:space="preserve"> </w:t>
      </w:r>
      <w:r>
        <w:rPr>
          <w:sz w:val="16"/>
        </w:rPr>
        <w:t>potable:</w:t>
      </w:r>
      <w:r>
        <w:rPr>
          <w:spacing w:val="37"/>
          <w:sz w:val="16"/>
        </w:rPr>
        <w:t xml:space="preserve"> </w:t>
      </w:r>
      <w:r>
        <w:rPr>
          <w:sz w:val="16"/>
        </w:rPr>
        <w:t>Entre</w:t>
      </w:r>
      <w:r>
        <w:rPr>
          <w:spacing w:val="36"/>
          <w:sz w:val="16"/>
        </w:rPr>
        <w:t xml:space="preserve"> </w:t>
      </w:r>
      <w:r>
        <w:rPr>
          <w:sz w:val="16"/>
        </w:rPr>
        <w:t>un</w:t>
      </w:r>
      <w:r>
        <w:rPr>
          <w:spacing w:val="39"/>
          <w:sz w:val="16"/>
        </w:rPr>
        <w:t xml:space="preserve"> </w:t>
      </w:r>
      <w:r>
        <w:rPr>
          <w:sz w:val="16"/>
        </w:rPr>
        <w:t>reconocimiento</w:t>
      </w:r>
      <w:r>
        <w:rPr>
          <w:spacing w:val="39"/>
          <w:sz w:val="16"/>
        </w:rPr>
        <w:t xml:space="preserve"> </w:t>
      </w:r>
      <w:r>
        <w:rPr>
          <w:sz w:val="16"/>
        </w:rPr>
        <w:t>popular</w:t>
      </w:r>
      <w:r>
        <w:rPr>
          <w:spacing w:val="36"/>
          <w:sz w:val="16"/>
        </w:rPr>
        <w:t xml:space="preserve"> </w:t>
      </w:r>
      <w:r>
        <w:rPr>
          <w:sz w:val="16"/>
        </w:rPr>
        <w:t>y</w:t>
      </w:r>
      <w:r>
        <w:rPr>
          <w:spacing w:val="38"/>
          <w:sz w:val="16"/>
        </w:rPr>
        <w:t xml:space="preserve"> </w:t>
      </w:r>
      <w:r>
        <w:rPr>
          <w:sz w:val="16"/>
        </w:rPr>
        <w:t>jurisprudencial.</w:t>
      </w:r>
      <w:r>
        <w:rPr>
          <w:spacing w:val="39"/>
          <w:sz w:val="16"/>
        </w:rPr>
        <w:t xml:space="preserve"> </w:t>
      </w:r>
      <w:r>
        <w:rPr>
          <w:sz w:val="16"/>
        </w:rPr>
        <w:t xml:space="preserve">Misión </w:t>
      </w:r>
      <w:r>
        <w:rPr>
          <w:spacing w:val="-2"/>
          <w:sz w:val="16"/>
        </w:rPr>
        <w:t>Jurídica.Recuperado</w:t>
      </w:r>
    </w:p>
    <w:p w14:paraId="70D0C6E7" w14:textId="77777777" w:rsidR="00EE3E11" w:rsidRDefault="00EE3E11" w:rsidP="00EE3E11">
      <w:pPr>
        <w:ind w:left="262" w:right="852"/>
        <w:rPr>
          <w:sz w:val="16"/>
        </w:rPr>
      </w:pPr>
      <w:r>
        <w:rPr>
          <w:spacing w:val="-4"/>
          <w:sz w:val="16"/>
        </w:rPr>
        <w:t>de:</w:t>
      </w:r>
      <w:hyperlink r:id="rId43">
        <w:r>
          <w:rPr>
            <w:color w:val="0000FF"/>
            <w:spacing w:val="-4"/>
            <w:sz w:val="16"/>
            <w:u w:val="thick" w:color="0000FF"/>
          </w:rPr>
          <w:t>https://www.revistamisionjuridica.com/el-derecho-humano-al-agua-potable-entre-un-reconocimiento-popular-y-jurispruden</w:t>
        </w:r>
      </w:hyperlink>
      <w:r>
        <w:rPr>
          <w:color w:val="0000FF"/>
          <w:spacing w:val="-4"/>
          <w:sz w:val="16"/>
        </w:rPr>
        <w:t xml:space="preserve"> </w:t>
      </w:r>
      <w:hyperlink r:id="rId44">
        <w:r>
          <w:rPr>
            <w:color w:val="0000FF"/>
            <w:spacing w:val="-2"/>
            <w:sz w:val="16"/>
            <w:u w:val="thick" w:color="0000FF"/>
          </w:rPr>
          <w:t>cia</w:t>
        </w:r>
        <w:r>
          <w:rPr>
            <w:color w:val="0000FF"/>
            <w:spacing w:val="-2"/>
            <w:sz w:val="16"/>
          </w:rPr>
          <w:t>l/</w:t>
        </w:r>
      </w:hyperlink>
    </w:p>
    <w:p w14:paraId="146B8C46" w14:textId="77777777" w:rsidR="00EE3E11" w:rsidRDefault="00EE3E11" w:rsidP="00EE3E11">
      <w:pPr>
        <w:rPr>
          <w:sz w:val="16"/>
        </w:rPr>
      </w:pPr>
    </w:p>
    <w:p w14:paraId="7CF112BF" w14:textId="77777777" w:rsidR="00EE3E11" w:rsidRDefault="00EE3E11" w:rsidP="00EE3E11">
      <w:pPr>
        <w:pStyle w:val="Textoindependiente"/>
        <w:spacing w:before="40"/>
        <w:ind w:left="5" w:hanging="7"/>
      </w:pPr>
    </w:p>
    <w:p w14:paraId="29F6FD01" w14:textId="77777777" w:rsidR="00525E22" w:rsidRDefault="00525E22">
      <w:pPr>
        <w:ind w:hanging="2"/>
        <w:jc w:val="both"/>
        <w:rPr>
          <w:rFonts w:ascii="Arial" w:eastAsia="Arial" w:hAnsi="Arial" w:cs="Arial"/>
        </w:rPr>
      </w:pPr>
    </w:p>
    <w:p w14:paraId="00915286" w14:textId="77777777" w:rsidR="00525E22" w:rsidRDefault="00525E22">
      <w:pPr>
        <w:ind w:hanging="2"/>
        <w:jc w:val="both"/>
        <w:rPr>
          <w:rFonts w:ascii="Arial" w:eastAsia="Arial" w:hAnsi="Arial" w:cs="Arial"/>
        </w:rPr>
      </w:pPr>
    </w:p>
    <w:p w14:paraId="0E53B4DB" w14:textId="55D14AAD" w:rsidR="002E046A" w:rsidRPr="00EE3E11" w:rsidRDefault="002E046A" w:rsidP="00DA63DB">
      <w:pPr>
        <w:spacing w:after="160" w:line="278" w:lineRule="auto"/>
        <w:jc w:val="center"/>
        <w:rPr>
          <w:rFonts w:ascii="Arial" w:hAnsi="Arial" w:cs="Arial"/>
          <w:b/>
          <w:i/>
          <w:sz w:val="22"/>
          <w:szCs w:val="22"/>
        </w:rPr>
      </w:pPr>
      <w:r w:rsidRPr="00EE3E11">
        <w:rPr>
          <w:rFonts w:ascii="Arial" w:hAnsi="Arial" w:cs="Arial"/>
          <w:b/>
          <w:i/>
          <w:sz w:val="22"/>
          <w:szCs w:val="22"/>
        </w:rPr>
        <w:t xml:space="preserve">ODIFICACIÓN </w:t>
      </w:r>
      <w:r w:rsidR="00DA63DB" w:rsidRPr="00EE3E11">
        <w:rPr>
          <w:rFonts w:ascii="Arial" w:hAnsi="Arial" w:cs="Arial"/>
          <w:b/>
          <w:i/>
          <w:sz w:val="22"/>
          <w:szCs w:val="22"/>
        </w:rPr>
        <w:t xml:space="preserve">PROYECTOS DE ACUERDO </w:t>
      </w:r>
      <w:r w:rsidRPr="00EE3E11">
        <w:rPr>
          <w:rFonts w:ascii="Arial" w:hAnsi="Arial" w:cs="Arial"/>
          <w:b/>
          <w:i/>
          <w:sz w:val="22"/>
          <w:szCs w:val="22"/>
        </w:rPr>
        <w:t>ACUMULADOS No. 430 DE 2025</w:t>
      </w:r>
      <w:r w:rsidR="00DA63DB" w:rsidRPr="00EE3E11">
        <w:rPr>
          <w:rFonts w:ascii="Arial" w:hAnsi="Arial" w:cs="Arial"/>
          <w:b/>
          <w:i/>
          <w:sz w:val="22"/>
          <w:szCs w:val="22"/>
        </w:rPr>
        <w:t xml:space="preserve"> </w:t>
      </w:r>
      <w:r w:rsidRPr="00EE3E11">
        <w:rPr>
          <w:rFonts w:ascii="Arial" w:hAnsi="Arial" w:cs="Arial"/>
          <w:b/>
          <w:i/>
          <w:sz w:val="22"/>
          <w:szCs w:val="22"/>
        </w:rPr>
        <w:t>“POR MEDIO DEL CUAL SE CREA EL EVENTO ARTÍSTICO Y CULTURAL FESTIVAL ELECTRÓNICA AL PARQUE Y SE DICTAN OTRAS DISPOSICIONES” Y EL No. 278 DE 2025 “POR MEDIO DEL CUAL SE CREA EL FESTIVAL DE MÚSICA ELECTRÓNICA AL PARQUE Y SE DICTAN OTRAS DISPOSICIONES”.</w:t>
      </w:r>
    </w:p>
    <w:p w14:paraId="261E17AA" w14:textId="45B00F9C" w:rsidR="00525E22" w:rsidRPr="00EE3E11" w:rsidRDefault="00A4082A" w:rsidP="002E046A">
      <w:pPr>
        <w:spacing w:after="160" w:line="278" w:lineRule="auto"/>
        <w:jc w:val="center"/>
        <w:rPr>
          <w:rFonts w:ascii="Arial" w:hAnsi="Arial" w:cs="Arial"/>
          <w:b/>
          <w:sz w:val="22"/>
          <w:szCs w:val="22"/>
        </w:rPr>
      </w:pPr>
      <w:r w:rsidRPr="00EE3E11">
        <w:rPr>
          <w:rFonts w:ascii="Arial" w:hAnsi="Arial" w:cs="Arial"/>
          <w:b/>
          <w:sz w:val="22"/>
          <w:szCs w:val="22"/>
        </w:rPr>
        <w:t>EL CONCEJO DE BOGOTÁ D.C.</w:t>
      </w:r>
    </w:p>
    <w:p w14:paraId="6B7E945F" w14:textId="77777777" w:rsidR="00525E22" w:rsidRPr="00EE3E11" w:rsidRDefault="00A4082A">
      <w:pPr>
        <w:spacing w:after="160" w:line="278" w:lineRule="auto"/>
        <w:jc w:val="center"/>
        <w:rPr>
          <w:rFonts w:ascii="Arial" w:hAnsi="Arial" w:cs="Arial"/>
          <w:b/>
          <w:sz w:val="22"/>
          <w:szCs w:val="22"/>
        </w:rPr>
      </w:pPr>
      <w:r w:rsidRPr="00EE3E11">
        <w:rPr>
          <w:rFonts w:ascii="Arial" w:hAnsi="Arial" w:cs="Arial"/>
          <w:b/>
          <w:sz w:val="22"/>
          <w:szCs w:val="22"/>
        </w:rPr>
        <w:t>En ejercicio de las facultades que le confiere el numeral 1 del artículo 313 de la Constitución Política de Colombia y el numeral 1 del artículo 12 del Decreto Ley 1421 de 1993</w:t>
      </w:r>
    </w:p>
    <w:p w14:paraId="720EE284" w14:textId="77777777" w:rsidR="00525E22" w:rsidRPr="00EE3E11" w:rsidRDefault="00A4082A">
      <w:pPr>
        <w:spacing w:before="240" w:after="160" w:line="256" w:lineRule="auto"/>
        <w:jc w:val="center"/>
        <w:rPr>
          <w:rFonts w:ascii="Arial" w:hAnsi="Arial" w:cs="Arial"/>
          <w:b/>
          <w:sz w:val="22"/>
          <w:szCs w:val="22"/>
        </w:rPr>
      </w:pPr>
      <w:r w:rsidRPr="00EE3E11">
        <w:rPr>
          <w:rFonts w:ascii="Arial" w:hAnsi="Arial" w:cs="Arial"/>
          <w:b/>
          <w:sz w:val="22"/>
          <w:szCs w:val="22"/>
        </w:rPr>
        <w:t>ACUERDA:</w:t>
      </w:r>
    </w:p>
    <w:tbl>
      <w:tblPr>
        <w:tblStyle w:val="a"/>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525E22" w14:paraId="42BCD555" w14:textId="77777777">
        <w:tc>
          <w:tcPr>
            <w:tcW w:w="4675" w:type="dxa"/>
          </w:tcPr>
          <w:p w14:paraId="4014D245" w14:textId="77777777" w:rsidR="00525E22" w:rsidRDefault="00A4082A">
            <w:pPr>
              <w:spacing w:before="240" w:after="160" w:line="256" w:lineRule="auto"/>
              <w:jc w:val="center"/>
              <w:rPr>
                <w:rFonts w:ascii="Arial" w:eastAsia="Arial" w:hAnsi="Arial" w:cs="Arial"/>
                <w:b/>
                <w:sz w:val="22"/>
                <w:szCs w:val="22"/>
              </w:rPr>
            </w:pPr>
            <w:r>
              <w:rPr>
                <w:rFonts w:ascii="Arial" w:eastAsia="Arial" w:hAnsi="Arial" w:cs="Arial"/>
                <w:b/>
                <w:sz w:val="22"/>
                <w:szCs w:val="22"/>
              </w:rPr>
              <w:t>ARTICULO ORIGINAL</w:t>
            </w:r>
          </w:p>
        </w:tc>
        <w:tc>
          <w:tcPr>
            <w:tcW w:w="4675" w:type="dxa"/>
          </w:tcPr>
          <w:p w14:paraId="79D385B1" w14:textId="77777777" w:rsidR="00525E22" w:rsidRDefault="00A4082A">
            <w:pPr>
              <w:spacing w:before="240" w:after="160" w:line="256" w:lineRule="auto"/>
              <w:jc w:val="center"/>
              <w:rPr>
                <w:rFonts w:ascii="Arial" w:eastAsia="Arial" w:hAnsi="Arial" w:cs="Arial"/>
                <w:b/>
                <w:sz w:val="22"/>
                <w:szCs w:val="22"/>
              </w:rPr>
            </w:pPr>
            <w:r>
              <w:rPr>
                <w:rFonts w:ascii="Arial" w:eastAsia="Arial" w:hAnsi="Arial" w:cs="Arial"/>
                <w:b/>
                <w:sz w:val="22"/>
                <w:szCs w:val="22"/>
              </w:rPr>
              <w:t>MODIFICACIÓN</w:t>
            </w:r>
          </w:p>
        </w:tc>
      </w:tr>
      <w:tr w:rsidR="00525E22" w14:paraId="5474F705" w14:textId="77777777">
        <w:tc>
          <w:tcPr>
            <w:tcW w:w="4675" w:type="dxa"/>
          </w:tcPr>
          <w:p w14:paraId="6150E56F" w14:textId="77777777" w:rsidR="00525E22" w:rsidRDefault="00A4082A">
            <w:pPr>
              <w:spacing w:line="360" w:lineRule="auto"/>
              <w:jc w:val="both"/>
              <w:rPr>
                <w:rFonts w:ascii="Arial" w:eastAsia="Arial" w:hAnsi="Arial" w:cs="Arial"/>
                <w:b/>
                <w:sz w:val="22"/>
                <w:szCs w:val="22"/>
              </w:rPr>
            </w:pPr>
            <w:r>
              <w:rPr>
                <w:rFonts w:ascii="Arial" w:eastAsia="Arial" w:hAnsi="Arial" w:cs="Arial"/>
                <w:b/>
                <w:sz w:val="22"/>
                <w:szCs w:val="22"/>
              </w:rPr>
              <w:t>POR MEDIO DEL CUAL SE CREA EL EVENTO ARTÍSTICO Y CULTURAL FESTIVAL ELECTRÓNICA AL PARQUE Y SE DICTAN OTRAS DISPOSICIONES</w:t>
            </w:r>
          </w:p>
        </w:tc>
        <w:tc>
          <w:tcPr>
            <w:tcW w:w="4675" w:type="dxa"/>
          </w:tcPr>
          <w:p w14:paraId="777EBF11" w14:textId="77777777" w:rsidR="00525E22" w:rsidRDefault="00A4082A">
            <w:pPr>
              <w:spacing w:line="360" w:lineRule="auto"/>
              <w:jc w:val="both"/>
              <w:rPr>
                <w:rFonts w:ascii="Arial" w:eastAsia="Arial" w:hAnsi="Arial" w:cs="Arial"/>
                <w:sz w:val="22"/>
                <w:szCs w:val="22"/>
              </w:rPr>
            </w:pPr>
            <w:r>
              <w:rPr>
                <w:rFonts w:ascii="Arial" w:eastAsia="Arial" w:hAnsi="Arial" w:cs="Arial"/>
                <w:b/>
                <w:sz w:val="22"/>
                <w:szCs w:val="22"/>
              </w:rPr>
              <w:t xml:space="preserve">POR MEDIO DEL CUAL SE CREA EL EVENTO ARTÍSTICO Y CULTURAL FESTIVAL </w:t>
            </w:r>
            <w:r>
              <w:rPr>
                <w:rFonts w:ascii="Arial" w:eastAsia="Arial" w:hAnsi="Arial" w:cs="Arial"/>
                <w:b/>
                <w:color w:val="FF0000"/>
                <w:sz w:val="22"/>
                <w:szCs w:val="22"/>
              </w:rPr>
              <w:t>DE MÚSICA</w:t>
            </w:r>
            <w:r>
              <w:rPr>
                <w:rFonts w:ascii="Arial" w:eastAsia="Arial" w:hAnsi="Arial" w:cs="Arial"/>
                <w:b/>
                <w:sz w:val="22"/>
                <w:szCs w:val="22"/>
              </w:rPr>
              <w:t xml:space="preserve"> ELECTRÓNICA AL PARQUE Y SE DICTAN OTRAS DISPOSICIONES</w:t>
            </w:r>
          </w:p>
        </w:tc>
      </w:tr>
      <w:tr w:rsidR="00525E22" w14:paraId="6F1B0F11" w14:textId="77777777">
        <w:tc>
          <w:tcPr>
            <w:tcW w:w="4675" w:type="dxa"/>
          </w:tcPr>
          <w:p w14:paraId="263560CC" w14:textId="77777777" w:rsidR="00525E22" w:rsidRDefault="00A4082A">
            <w:pPr>
              <w:shd w:val="clear" w:color="auto" w:fill="FFFFFF"/>
              <w:spacing w:line="360" w:lineRule="auto"/>
              <w:jc w:val="both"/>
              <w:rPr>
                <w:rFonts w:ascii="Arial" w:eastAsia="Arial" w:hAnsi="Arial" w:cs="Arial"/>
                <w:sz w:val="22"/>
                <w:szCs w:val="22"/>
                <w:highlight w:val="white"/>
              </w:rPr>
            </w:pPr>
            <w:r w:rsidRPr="00DA63DB">
              <w:rPr>
                <w:rFonts w:ascii="Arial" w:eastAsia="Arial" w:hAnsi="Arial" w:cs="Arial"/>
                <w:b/>
                <w:bCs/>
                <w:sz w:val="22"/>
                <w:szCs w:val="22"/>
              </w:rPr>
              <w:t>Artículo 1. Objeto.</w:t>
            </w:r>
            <w:r>
              <w:rPr>
                <w:rFonts w:ascii="Arial" w:eastAsia="Arial" w:hAnsi="Arial" w:cs="Arial"/>
                <w:sz w:val="22"/>
                <w:szCs w:val="22"/>
              </w:rPr>
              <w:t xml:space="preserve"> Crear el “Festival Electrónica al Parque” en la ciudad de Bogotá D.C., como plataforma artística y evento de interés cultural a escala distrital, a través del cual se promueve la participación y visibilidad de artistas locales, nacionales e internacionales relacionados con este género musical. Este será un evento gratuito y se realizará en el marco del programa Festivales al Parque.</w:t>
            </w:r>
          </w:p>
        </w:tc>
        <w:tc>
          <w:tcPr>
            <w:tcW w:w="4675" w:type="dxa"/>
          </w:tcPr>
          <w:p w14:paraId="68CF2DC0" w14:textId="0D93EFC8" w:rsidR="002E046A" w:rsidRDefault="00A4082A">
            <w:pPr>
              <w:shd w:val="clear" w:color="auto" w:fill="FFFFFF"/>
              <w:spacing w:line="360" w:lineRule="auto"/>
              <w:jc w:val="both"/>
              <w:rPr>
                <w:rFonts w:ascii="Arial" w:eastAsia="Arial" w:hAnsi="Arial" w:cs="Arial"/>
                <w:strike/>
                <w:sz w:val="22"/>
                <w:szCs w:val="22"/>
              </w:rPr>
            </w:pPr>
            <w:r w:rsidRPr="00DA63DB">
              <w:rPr>
                <w:rFonts w:ascii="Arial" w:eastAsia="Arial" w:hAnsi="Arial" w:cs="Arial"/>
                <w:b/>
                <w:bCs/>
                <w:sz w:val="22"/>
                <w:szCs w:val="22"/>
              </w:rPr>
              <w:t>Artículo 1. Objeto.</w:t>
            </w:r>
            <w:r>
              <w:rPr>
                <w:rFonts w:ascii="Arial" w:eastAsia="Arial" w:hAnsi="Arial" w:cs="Arial"/>
                <w:sz w:val="22"/>
                <w:szCs w:val="22"/>
              </w:rPr>
              <w:t xml:space="preserve"> Crear 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en la ciudad de Bogotá D.C., </w:t>
            </w:r>
            <w:r>
              <w:rPr>
                <w:rFonts w:ascii="Arial" w:eastAsia="Arial" w:hAnsi="Arial" w:cs="Arial"/>
                <w:color w:val="FF0000"/>
                <w:sz w:val="22"/>
                <w:szCs w:val="22"/>
              </w:rPr>
              <w:t xml:space="preserve">en el marco del programa Festivales al Parque o el programa que haga sus veces, </w:t>
            </w:r>
            <w:r>
              <w:rPr>
                <w:rFonts w:ascii="Arial" w:eastAsia="Arial" w:hAnsi="Arial" w:cs="Arial"/>
                <w:sz w:val="22"/>
                <w:szCs w:val="22"/>
              </w:rPr>
              <w:t xml:space="preserve">como plataforma artística y evento de interés cultural </w:t>
            </w:r>
            <w:r>
              <w:rPr>
                <w:rFonts w:ascii="Arial" w:eastAsia="Arial" w:hAnsi="Arial" w:cs="Arial"/>
                <w:color w:val="FF0000"/>
                <w:sz w:val="22"/>
                <w:szCs w:val="22"/>
              </w:rPr>
              <w:t>gratuito</w:t>
            </w:r>
            <w:r>
              <w:rPr>
                <w:rFonts w:ascii="Arial" w:eastAsia="Arial" w:hAnsi="Arial" w:cs="Arial"/>
                <w:sz w:val="22"/>
                <w:szCs w:val="22"/>
              </w:rPr>
              <w:t xml:space="preserve"> </w:t>
            </w:r>
            <w:r>
              <w:rPr>
                <w:rFonts w:ascii="Arial" w:eastAsia="Arial" w:hAnsi="Arial" w:cs="Arial"/>
                <w:strike/>
                <w:sz w:val="22"/>
                <w:szCs w:val="22"/>
              </w:rPr>
              <w:t>a escala distrital</w:t>
            </w:r>
            <w:r>
              <w:rPr>
                <w:rFonts w:ascii="Arial" w:eastAsia="Arial" w:hAnsi="Arial" w:cs="Arial"/>
                <w:sz w:val="22"/>
                <w:szCs w:val="22"/>
              </w:rPr>
              <w:t xml:space="preserve">, a través del cual se </w:t>
            </w:r>
            <w:r>
              <w:rPr>
                <w:rFonts w:ascii="Arial" w:eastAsia="Arial" w:hAnsi="Arial" w:cs="Arial"/>
                <w:color w:val="FF0000"/>
                <w:sz w:val="22"/>
                <w:szCs w:val="22"/>
              </w:rPr>
              <w:t>promueva</w:t>
            </w:r>
            <w:r>
              <w:rPr>
                <w:rFonts w:ascii="Arial" w:eastAsia="Arial" w:hAnsi="Arial" w:cs="Arial"/>
                <w:sz w:val="22"/>
                <w:szCs w:val="22"/>
              </w:rPr>
              <w:t xml:space="preserve"> </w:t>
            </w:r>
            <w:r>
              <w:rPr>
                <w:rFonts w:ascii="Arial" w:eastAsia="Arial" w:hAnsi="Arial" w:cs="Arial"/>
                <w:strike/>
                <w:sz w:val="22"/>
                <w:szCs w:val="22"/>
              </w:rPr>
              <w:t>promueve</w:t>
            </w:r>
            <w:r>
              <w:rPr>
                <w:rFonts w:ascii="Arial" w:eastAsia="Arial" w:hAnsi="Arial" w:cs="Arial"/>
                <w:sz w:val="22"/>
                <w:szCs w:val="22"/>
              </w:rPr>
              <w:t xml:space="preserve"> la participación y </w:t>
            </w:r>
            <w:r w:rsidRPr="00DA63DB">
              <w:rPr>
                <w:rFonts w:ascii="Arial" w:eastAsia="Arial" w:hAnsi="Arial" w:cs="Arial"/>
                <w:strike/>
                <w:sz w:val="22"/>
                <w:szCs w:val="22"/>
              </w:rPr>
              <w:t>visibilidad</w:t>
            </w:r>
            <w:r w:rsidRPr="00DA63DB">
              <w:rPr>
                <w:rFonts w:ascii="Arial" w:eastAsia="Arial" w:hAnsi="Arial" w:cs="Arial"/>
                <w:sz w:val="22"/>
                <w:szCs w:val="22"/>
              </w:rPr>
              <w:t xml:space="preserve"> </w:t>
            </w:r>
            <w:r w:rsidRPr="00DA63DB">
              <w:rPr>
                <w:rFonts w:ascii="Arial" w:eastAsia="Arial" w:hAnsi="Arial" w:cs="Arial"/>
                <w:color w:val="FF0000"/>
                <w:sz w:val="22"/>
                <w:szCs w:val="22"/>
              </w:rPr>
              <w:t>se visibilicen</w:t>
            </w:r>
            <w:r w:rsidRPr="00DA63DB">
              <w:rPr>
                <w:rFonts w:ascii="Arial" w:eastAsia="Arial" w:hAnsi="Arial" w:cs="Arial"/>
                <w:sz w:val="22"/>
                <w:szCs w:val="22"/>
              </w:rPr>
              <w:t xml:space="preserve"> </w:t>
            </w:r>
            <w:r w:rsidRPr="00DA63DB">
              <w:rPr>
                <w:rFonts w:ascii="Arial" w:eastAsia="Arial" w:hAnsi="Arial" w:cs="Arial"/>
                <w:strike/>
                <w:sz w:val="22"/>
                <w:szCs w:val="22"/>
              </w:rPr>
              <w:t>de</w:t>
            </w:r>
            <w:r w:rsidRPr="00DA63DB">
              <w:rPr>
                <w:rFonts w:ascii="Arial" w:eastAsia="Arial" w:hAnsi="Arial" w:cs="Arial"/>
                <w:sz w:val="22"/>
                <w:szCs w:val="22"/>
              </w:rPr>
              <w:t xml:space="preserve"> artistas locales, nacionales e internacionales relacionados con este género musical</w:t>
            </w:r>
            <w:r w:rsidR="00DA63DB" w:rsidRPr="00DA63DB">
              <w:rPr>
                <w:rFonts w:ascii="Arial" w:eastAsia="Arial" w:hAnsi="Arial" w:cs="Arial"/>
                <w:sz w:val="22"/>
                <w:szCs w:val="22"/>
              </w:rPr>
              <w:t xml:space="preserve">, </w:t>
            </w:r>
            <w:r w:rsidR="00DA63DB" w:rsidRPr="00DA63DB">
              <w:rPr>
                <w:rFonts w:ascii="Arial" w:eastAsia="Arial" w:hAnsi="Arial" w:cs="Arial"/>
                <w:color w:val="FF0000"/>
                <w:sz w:val="22"/>
                <w:szCs w:val="22"/>
              </w:rPr>
              <w:t xml:space="preserve">con el fin de </w:t>
            </w:r>
            <w:r w:rsidR="00DA63DB" w:rsidRPr="00DA63DB">
              <w:rPr>
                <w:rFonts w:ascii="Arial" w:hAnsi="Arial" w:cs="Arial"/>
                <w:sz w:val="22"/>
                <w:szCs w:val="22"/>
              </w:rPr>
              <w:t>fomentar</w:t>
            </w:r>
            <w:r w:rsidR="00DA63DB" w:rsidRPr="00DA63DB">
              <w:rPr>
                <w:rFonts w:ascii="Arial" w:hAnsi="Arial" w:cs="Arial"/>
                <w:spacing w:val="40"/>
                <w:sz w:val="22"/>
                <w:szCs w:val="22"/>
              </w:rPr>
              <w:t xml:space="preserve"> </w:t>
            </w:r>
            <w:r w:rsidR="00DA63DB" w:rsidRPr="00DA63DB">
              <w:rPr>
                <w:rFonts w:ascii="Arial" w:hAnsi="Arial" w:cs="Arial"/>
                <w:sz w:val="22"/>
                <w:szCs w:val="22"/>
              </w:rPr>
              <w:t>la participación y visibilidad de los mejores creadores distritales de música electrónica, en un</w:t>
            </w:r>
            <w:r w:rsidR="00DA63DB" w:rsidRPr="00DA63DB">
              <w:rPr>
                <w:rFonts w:ascii="Arial" w:hAnsi="Arial" w:cs="Arial"/>
                <w:spacing w:val="40"/>
                <w:sz w:val="22"/>
                <w:szCs w:val="22"/>
              </w:rPr>
              <w:t xml:space="preserve"> </w:t>
            </w:r>
            <w:r w:rsidR="00DA63DB" w:rsidRPr="00DA63DB">
              <w:rPr>
                <w:rFonts w:ascii="Arial" w:hAnsi="Arial" w:cs="Arial"/>
                <w:sz w:val="22"/>
                <w:szCs w:val="22"/>
              </w:rPr>
              <w:t xml:space="preserve">evento gratuito, en el que se promueva la sana convivencia y el respeto por las normas legales </w:t>
            </w:r>
            <w:r w:rsidR="00DA63DB" w:rsidRPr="00DA63DB">
              <w:rPr>
                <w:rFonts w:ascii="Arial" w:hAnsi="Arial" w:cs="Arial"/>
                <w:spacing w:val="-2"/>
                <w:sz w:val="22"/>
                <w:szCs w:val="22"/>
              </w:rPr>
              <w:t>vigentes.</w:t>
            </w:r>
            <w:r w:rsidRPr="00DA63DB">
              <w:rPr>
                <w:rFonts w:ascii="Arial" w:eastAsia="Arial" w:hAnsi="Arial" w:cs="Arial"/>
                <w:sz w:val="22"/>
                <w:szCs w:val="22"/>
              </w:rPr>
              <w:t xml:space="preserve">. </w:t>
            </w:r>
            <w:r w:rsidRPr="00DA63DB">
              <w:rPr>
                <w:rFonts w:ascii="Arial" w:eastAsia="Arial" w:hAnsi="Arial" w:cs="Arial"/>
                <w:strike/>
                <w:sz w:val="22"/>
                <w:szCs w:val="22"/>
              </w:rPr>
              <w:t>Este será un evento gratuito y se realizará en el marco del programa Festivales al Parque.</w:t>
            </w:r>
          </w:p>
        </w:tc>
      </w:tr>
      <w:tr w:rsidR="00525E22" w14:paraId="223A6F07" w14:textId="77777777">
        <w:tc>
          <w:tcPr>
            <w:tcW w:w="4675" w:type="dxa"/>
          </w:tcPr>
          <w:p w14:paraId="7C1DE3BA" w14:textId="77777777" w:rsidR="00525E22" w:rsidRDefault="00A4082A">
            <w:pPr>
              <w:spacing w:line="360" w:lineRule="auto"/>
              <w:jc w:val="both"/>
              <w:rPr>
                <w:rFonts w:ascii="Arial" w:eastAsia="Arial" w:hAnsi="Arial" w:cs="Arial"/>
                <w:sz w:val="22"/>
                <w:szCs w:val="22"/>
                <w:highlight w:val="white"/>
              </w:rPr>
            </w:pPr>
            <w:r w:rsidRPr="00DA63DB">
              <w:rPr>
                <w:rFonts w:ascii="Arial" w:eastAsia="Arial" w:hAnsi="Arial" w:cs="Arial"/>
                <w:b/>
                <w:bCs/>
                <w:sz w:val="22"/>
                <w:szCs w:val="22"/>
              </w:rPr>
              <w:t>Artículo 2°. Responsabilidad.</w:t>
            </w:r>
            <w:r>
              <w:rPr>
                <w:rFonts w:ascii="Arial" w:eastAsia="Arial" w:hAnsi="Arial" w:cs="Arial"/>
                <w:sz w:val="22"/>
                <w:szCs w:val="22"/>
              </w:rPr>
              <w:t xml:space="preserve"> La Administración Distrital, en cabeza del Sector de Cultura Recreación y Deporte, se encargará de coordinar las acciones, actividades, convocatorias y demás disposiciones que se consideren necesarias relacionadas con la realización del “Festival Electrónica al Parque”. Para el desarrollo del festival se promoverá la participación de los/las representantes, promotores, colectivos y nuevos talentos que existen en la industria de la música local, priorizando actores locales y nacionales.</w:t>
            </w:r>
          </w:p>
        </w:tc>
        <w:tc>
          <w:tcPr>
            <w:tcW w:w="4675" w:type="dxa"/>
          </w:tcPr>
          <w:p w14:paraId="21B64DC9" w14:textId="1BF03DA0" w:rsidR="00525E22" w:rsidRDefault="00A4082A">
            <w:pPr>
              <w:spacing w:line="360" w:lineRule="auto"/>
              <w:jc w:val="both"/>
              <w:rPr>
                <w:rFonts w:ascii="Arial" w:eastAsia="Arial" w:hAnsi="Arial" w:cs="Arial"/>
                <w:strike/>
                <w:sz w:val="22"/>
                <w:szCs w:val="22"/>
              </w:rPr>
            </w:pPr>
            <w:r w:rsidRPr="00DA63DB">
              <w:rPr>
                <w:rFonts w:ascii="Arial" w:eastAsia="Arial" w:hAnsi="Arial" w:cs="Arial"/>
                <w:b/>
                <w:bCs/>
                <w:sz w:val="22"/>
                <w:szCs w:val="22"/>
              </w:rPr>
              <w:t>Artículo 2°. Responsabilidad</w:t>
            </w:r>
            <w:r w:rsidR="00DA63DB" w:rsidRPr="00DA63DB">
              <w:rPr>
                <w:rFonts w:ascii="Arial" w:eastAsia="Arial" w:hAnsi="Arial" w:cs="Arial"/>
                <w:b/>
                <w:bCs/>
                <w:sz w:val="22"/>
                <w:szCs w:val="22"/>
              </w:rPr>
              <w:t xml:space="preserve"> </w:t>
            </w:r>
            <w:r w:rsidR="00DA63DB" w:rsidRPr="00DA63DB">
              <w:rPr>
                <w:rFonts w:ascii="Arial" w:eastAsia="Arial" w:hAnsi="Arial" w:cs="Arial"/>
                <w:b/>
                <w:bCs/>
                <w:color w:val="FF0000"/>
                <w:sz w:val="22"/>
                <w:szCs w:val="22"/>
              </w:rPr>
              <w:t>y participación ciudadana</w:t>
            </w:r>
            <w:r w:rsidRPr="00DA63DB">
              <w:rPr>
                <w:rFonts w:ascii="Arial" w:eastAsia="Arial" w:hAnsi="Arial" w:cs="Arial"/>
                <w:b/>
                <w:bCs/>
                <w:color w:val="FF0000"/>
                <w:sz w:val="22"/>
                <w:szCs w:val="22"/>
              </w:rPr>
              <w:t>.</w:t>
            </w:r>
            <w:r>
              <w:rPr>
                <w:rFonts w:ascii="Arial" w:eastAsia="Arial" w:hAnsi="Arial" w:cs="Arial"/>
                <w:sz w:val="22"/>
                <w:szCs w:val="22"/>
              </w:rPr>
              <w:t xml:space="preserve"> La Administración Distrital, en cabeza del Sector de Cultura Recreación y Deporte, se encargará de coordinar las acciones, actividades, convocatorias y demás disposiciones que se consideren necesarias relacionadas con la realización del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w:t>
            </w:r>
            <w:r>
              <w:rPr>
                <w:rFonts w:ascii="Arial" w:eastAsia="Arial" w:hAnsi="Arial" w:cs="Arial"/>
                <w:strike/>
                <w:sz w:val="22"/>
                <w:szCs w:val="22"/>
              </w:rPr>
              <w:t>Para el desarrollo del festival se promoverá la participación de los/las representantes, promotores, colectivos y nuevos talentos que existen en la industria de la música local, priorizando actores locales y nacionales.</w:t>
            </w:r>
          </w:p>
          <w:p w14:paraId="69D2CB31" w14:textId="77777777" w:rsidR="00525E22" w:rsidRDefault="00A4082A">
            <w:pPr>
              <w:spacing w:line="360" w:lineRule="auto"/>
              <w:jc w:val="both"/>
              <w:rPr>
                <w:rFonts w:ascii="Arial" w:eastAsia="Arial" w:hAnsi="Arial" w:cs="Arial"/>
                <w:color w:val="FF0000"/>
                <w:sz w:val="22"/>
                <w:szCs w:val="22"/>
              </w:rPr>
            </w:pPr>
            <w:r>
              <w:rPr>
                <w:rFonts w:ascii="Arial" w:eastAsia="Arial" w:hAnsi="Arial" w:cs="Arial"/>
                <w:color w:val="FF0000"/>
                <w:sz w:val="22"/>
                <w:szCs w:val="22"/>
              </w:rPr>
              <w:t>Parágrafo 1. Para el desarrollo del festival se promoverá la participación de los/las representantes, promotores, colectivos y nuevos talentos que existen en la industria de la música local, priorizando actores locales y nacionales.</w:t>
            </w:r>
          </w:p>
          <w:p w14:paraId="56CA1953" w14:textId="77777777" w:rsidR="00525E22" w:rsidRDefault="00A4082A">
            <w:pPr>
              <w:spacing w:line="360" w:lineRule="auto"/>
              <w:jc w:val="both"/>
              <w:rPr>
                <w:rFonts w:ascii="Arial" w:eastAsia="Arial" w:hAnsi="Arial" w:cs="Arial"/>
                <w:color w:val="FF0000"/>
                <w:sz w:val="22"/>
                <w:szCs w:val="22"/>
              </w:rPr>
            </w:pPr>
            <w:r>
              <w:rPr>
                <w:rFonts w:ascii="Arial" w:eastAsia="Arial" w:hAnsi="Arial" w:cs="Arial"/>
                <w:color w:val="FF0000"/>
                <w:sz w:val="22"/>
                <w:szCs w:val="22"/>
              </w:rPr>
              <w:t>Parágrafo 2. La Administración Distrital podrá usar y/o adecuar la infraestructura existente a su cargo para el desarrollo del “Festival de Música Electrónica al Parque”.</w:t>
            </w:r>
          </w:p>
        </w:tc>
      </w:tr>
      <w:tr w:rsidR="00525E22" w14:paraId="47681708" w14:textId="77777777">
        <w:tc>
          <w:tcPr>
            <w:tcW w:w="4675" w:type="dxa"/>
          </w:tcPr>
          <w:p w14:paraId="36C22C45" w14:textId="77777777" w:rsidR="00525E22" w:rsidRDefault="00A4082A">
            <w:pPr>
              <w:shd w:val="clear" w:color="auto" w:fill="FFFFFF"/>
              <w:spacing w:line="360" w:lineRule="auto"/>
              <w:jc w:val="both"/>
              <w:rPr>
                <w:rFonts w:ascii="Arial" w:eastAsia="Arial" w:hAnsi="Arial" w:cs="Arial"/>
                <w:color w:val="000000"/>
                <w:sz w:val="22"/>
                <w:szCs w:val="22"/>
              </w:rPr>
            </w:pPr>
            <w:r w:rsidRPr="00DA63DB">
              <w:rPr>
                <w:rFonts w:ascii="Arial" w:eastAsia="Arial" w:hAnsi="Arial" w:cs="Arial"/>
                <w:b/>
                <w:bCs/>
                <w:color w:val="000000"/>
                <w:sz w:val="22"/>
                <w:szCs w:val="22"/>
              </w:rPr>
              <w:t>Artículo 3º. Periodicidad.</w:t>
            </w:r>
            <w:r>
              <w:rPr>
                <w:rFonts w:ascii="Arial" w:eastAsia="Arial" w:hAnsi="Arial" w:cs="Arial"/>
                <w:color w:val="000000"/>
                <w:sz w:val="22"/>
                <w:szCs w:val="22"/>
              </w:rPr>
              <w:t xml:space="preserve"> La Administración Distrital en cabeza del Sector de Cultura Recreación y Deporte, desarrollará el “Festival Electrónica al Parque” de manera anual, teniendo en cuenta para ello la disponibilidad presupuestal, alianzas estratégicas que lleguen a adelantarse y demás recursos necesarios para la efectiva realización de este evento.</w:t>
            </w:r>
          </w:p>
        </w:tc>
        <w:tc>
          <w:tcPr>
            <w:tcW w:w="4675" w:type="dxa"/>
          </w:tcPr>
          <w:p w14:paraId="52292CE8" w14:textId="77777777" w:rsidR="00525E22" w:rsidRDefault="00A4082A">
            <w:pPr>
              <w:shd w:val="clear" w:color="auto" w:fill="FFFFFF"/>
              <w:spacing w:line="360" w:lineRule="auto"/>
              <w:jc w:val="both"/>
              <w:rPr>
                <w:rFonts w:ascii="Arial" w:eastAsia="Arial" w:hAnsi="Arial" w:cs="Arial"/>
                <w:strike/>
                <w:sz w:val="22"/>
                <w:szCs w:val="22"/>
              </w:rPr>
            </w:pPr>
            <w:r w:rsidRPr="00DA63DB">
              <w:rPr>
                <w:rFonts w:ascii="Arial" w:eastAsia="Arial" w:hAnsi="Arial" w:cs="Arial"/>
                <w:b/>
                <w:bCs/>
                <w:sz w:val="22"/>
                <w:szCs w:val="22"/>
              </w:rPr>
              <w:t>Artículo 3º. Periodicidad.</w:t>
            </w:r>
            <w:r>
              <w:rPr>
                <w:rFonts w:ascii="Arial" w:eastAsia="Arial" w:hAnsi="Arial" w:cs="Arial"/>
                <w:sz w:val="22"/>
                <w:szCs w:val="22"/>
              </w:rPr>
              <w:t xml:space="preserve"> La Administración Distrital en cabeza del Sector de Cultura Recreación y Deporte, desarrollará 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w:t>
            </w:r>
            <w:r>
              <w:rPr>
                <w:rFonts w:ascii="Arial" w:eastAsia="Arial" w:hAnsi="Arial" w:cs="Arial"/>
                <w:strike/>
                <w:sz w:val="22"/>
                <w:szCs w:val="22"/>
              </w:rPr>
              <w:t>de manera</w:t>
            </w:r>
            <w:r>
              <w:rPr>
                <w:rFonts w:ascii="Arial" w:eastAsia="Arial" w:hAnsi="Arial" w:cs="Arial"/>
                <w:sz w:val="22"/>
                <w:szCs w:val="22"/>
              </w:rPr>
              <w:t xml:space="preserve"> </w:t>
            </w:r>
            <w:r>
              <w:rPr>
                <w:rFonts w:ascii="Arial" w:eastAsia="Arial" w:hAnsi="Arial" w:cs="Arial"/>
                <w:color w:val="FF0000"/>
                <w:sz w:val="22"/>
                <w:szCs w:val="22"/>
              </w:rPr>
              <w:t xml:space="preserve">con una periodicidad anual </w:t>
            </w:r>
            <w:r>
              <w:rPr>
                <w:rFonts w:ascii="Arial" w:eastAsia="Arial" w:hAnsi="Arial" w:cs="Arial"/>
                <w:strike/>
                <w:sz w:val="22"/>
                <w:szCs w:val="22"/>
              </w:rPr>
              <w:t>teniendo en cuenta para ello la disponibilidad presupuestal, alianzas estratégicas que lleguen a adelantarse y demás recursos necesarios para la efectiva realización de este evento.</w:t>
            </w:r>
          </w:p>
          <w:p w14:paraId="10AC91F5" w14:textId="77777777" w:rsidR="00525E22" w:rsidRDefault="00A4082A">
            <w:pPr>
              <w:shd w:val="clear" w:color="auto" w:fill="FFFFFF"/>
              <w:spacing w:line="360" w:lineRule="auto"/>
              <w:jc w:val="both"/>
              <w:rPr>
                <w:rFonts w:ascii="Arial" w:eastAsia="Arial" w:hAnsi="Arial" w:cs="Arial"/>
                <w:color w:val="FF0000"/>
                <w:sz w:val="22"/>
                <w:szCs w:val="22"/>
              </w:rPr>
            </w:pPr>
            <w:r>
              <w:rPr>
                <w:rFonts w:ascii="Arial" w:eastAsia="Arial" w:hAnsi="Arial" w:cs="Arial"/>
                <w:color w:val="FF0000"/>
                <w:sz w:val="22"/>
                <w:szCs w:val="22"/>
              </w:rPr>
              <w:t>Parágrafo. Para el desarrollo del “Festival de Música Electrónica al Parque” la Administración Distrital en cabeza del sector Cultura, Recreación y Deporte deberá considerar la disponibilidad presupuestal, promover alianzas estratégicas y considerar los recursos necesarios para la efectiva realización del festival.</w:t>
            </w:r>
          </w:p>
        </w:tc>
      </w:tr>
      <w:tr w:rsidR="00525E22" w14:paraId="1824E7DD" w14:textId="77777777">
        <w:tc>
          <w:tcPr>
            <w:tcW w:w="4675" w:type="dxa"/>
          </w:tcPr>
          <w:p w14:paraId="7F485C21" w14:textId="77777777" w:rsidR="00525E22" w:rsidRDefault="00A4082A">
            <w:pPr>
              <w:spacing w:line="360" w:lineRule="auto"/>
              <w:jc w:val="both"/>
              <w:rPr>
                <w:rFonts w:ascii="Arial" w:eastAsia="Arial" w:hAnsi="Arial" w:cs="Arial"/>
                <w:sz w:val="22"/>
                <w:szCs w:val="22"/>
              </w:rPr>
            </w:pPr>
            <w:r w:rsidRPr="00DA63DB">
              <w:rPr>
                <w:rFonts w:ascii="Arial" w:eastAsia="Arial" w:hAnsi="Arial" w:cs="Arial"/>
                <w:b/>
                <w:bCs/>
                <w:sz w:val="22"/>
                <w:szCs w:val="22"/>
              </w:rPr>
              <w:t xml:space="preserve">Artículo 5°. Articulación con Entidades Distritales. </w:t>
            </w:r>
            <w:r>
              <w:rPr>
                <w:rFonts w:ascii="Arial" w:eastAsia="Arial" w:hAnsi="Arial" w:cs="Arial"/>
                <w:sz w:val="22"/>
                <w:szCs w:val="22"/>
              </w:rPr>
              <w:t>La Secretaría de Cultura, Recreación y Deporte, y sus entidades adscritas Instituto Distrital de las Artes - IDARTES, y la Fundación Gilberto Alzate Avendaño - FUGA, realizarán las acciones correspondientes para articular el “Festival Electrónica al Parque” con programas y estrategias distritales que se han adelantado y que tienen relación con este festival como lo es el Bronx Distrito Creativo.</w:t>
            </w:r>
          </w:p>
        </w:tc>
        <w:tc>
          <w:tcPr>
            <w:tcW w:w="4675" w:type="dxa"/>
          </w:tcPr>
          <w:p w14:paraId="1603501B" w14:textId="77777777" w:rsidR="00525E22" w:rsidRDefault="00A4082A">
            <w:pPr>
              <w:spacing w:line="360" w:lineRule="auto"/>
              <w:jc w:val="both"/>
              <w:rPr>
                <w:rFonts w:ascii="Arial" w:eastAsia="Arial" w:hAnsi="Arial" w:cs="Arial"/>
                <w:b/>
                <w:color w:val="FF0000"/>
                <w:sz w:val="22"/>
                <w:szCs w:val="22"/>
                <w:u w:val="single"/>
              </w:rPr>
            </w:pPr>
            <w:r w:rsidRPr="00DA63DB">
              <w:rPr>
                <w:rFonts w:ascii="Arial" w:eastAsia="Arial" w:hAnsi="Arial" w:cs="Arial"/>
                <w:b/>
                <w:bCs/>
                <w:sz w:val="22"/>
                <w:szCs w:val="22"/>
              </w:rPr>
              <w:t xml:space="preserve">Artículo </w:t>
            </w:r>
            <w:r w:rsidRPr="00DA63DB">
              <w:rPr>
                <w:rFonts w:ascii="Arial" w:eastAsia="Arial" w:hAnsi="Arial" w:cs="Arial"/>
                <w:b/>
                <w:bCs/>
                <w:strike/>
                <w:sz w:val="22"/>
                <w:szCs w:val="22"/>
              </w:rPr>
              <w:t>5</w:t>
            </w:r>
            <w:r w:rsidRPr="00DA63DB">
              <w:rPr>
                <w:rFonts w:ascii="Arial" w:eastAsia="Arial" w:hAnsi="Arial" w:cs="Arial"/>
                <w:b/>
                <w:bCs/>
                <w:color w:val="FF0000"/>
                <w:sz w:val="22"/>
                <w:szCs w:val="22"/>
              </w:rPr>
              <w:t xml:space="preserve"> 4</w:t>
            </w:r>
            <w:r w:rsidRPr="00DA63DB">
              <w:rPr>
                <w:rFonts w:ascii="Arial" w:eastAsia="Arial" w:hAnsi="Arial" w:cs="Arial"/>
                <w:b/>
                <w:bCs/>
                <w:sz w:val="22"/>
                <w:szCs w:val="22"/>
              </w:rPr>
              <w:t>°. Articulación con Entidades Distritales.</w:t>
            </w:r>
            <w:r>
              <w:rPr>
                <w:rFonts w:ascii="Arial" w:eastAsia="Arial" w:hAnsi="Arial" w:cs="Arial"/>
                <w:sz w:val="22"/>
                <w:szCs w:val="22"/>
              </w:rPr>
              <w:t xml:space="preserve"> La Secretaría de Cultura, Recreación y Deporte, y sus entidades adscritas Instituto Distrital de las Artes - IDARTES, y la Fundación Gilberto Alzate Avendaño - FUGA, </w:t>
            </w:r>
            <w:r>
              <w:rPr>
                <w:rFonts w:ascii="Arial" w:eastAsia="Arial" w:hAnsi="Arial" w:cs="Arial"/>
                <w:strike/>
                <w:sz w:val="22"/>
                <w:szCs w:val="22"/>
              </w:rPr>
              <w:t>realizarán</w:t>
            </w:r>
            <w:r>
              <w:rPr>
                <w:rFonts w:ascii="Arial" w:eastAsia="Arial" w:hAnsi="Arial" w:cs="Arial"/>
                <w:sz w:val="22"/>
                <w:szCs w:val="22"/>
              </w:rPr>
              <w:t xml:space="preserve"> </w:t>
            </w:r>
            <w:r>
              <w:rPr>
                <w:rFonts w:ascii="Arial" w:eastAsia="Arial" w:hAnsi="Arial" w:cs="Arial"/>
                <w:color w:val="FF0000"/>
                <w:sz w:val="22"/>
                <w:szCs w:val="22"/>
              </w:rPr>
              <w:t>adelantarán</w:t>
            </w:r>
            <w:r>
              <w:rPr>
                <w:rFonts w:ascii="Arial" w:eastAsia="Arial" w:hAnsi="Arial" w:cs="Arial"/>
                <w:sz w:val="22"/>
                <w:szCs w:val="22"/>
              </w:rPr>
              <w:t xml:space="preserve"> las acciones correspondientes para articular 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con programas y estrategias distritales que se han adelantado y que tienen relación con este festival como lo es el Bronx Distrito Creativo, </w:t>
            </w:r>
            <w:r>
              <w:rPr>
                <w:rFonts w:ascii="Arial" w:eastAsia="Arial" w:hAnsi="Arial" w:cs="Arial"/>
                <w:color w:val="FF0000"/>
                <w:sz w:val="22"/>
                <w:szCs w:val="22"/>
              </w:rPr>
              <w:t>entre otros.</w:t>
            </w:r>
          </w:p>
        </w:tc>
      </w:tr>
      <w:tr w:rsidR="00525E22" w14:paraId="0FC81289" w14:textId="77777777">
        <w:tc>
          <w:tcPr>
            <w:tcW w:w="4675" w:type="dxa"/>
          </w:tcPr>
          <w:p w14:paraId="5ADFCAC5" w14:textId="77777777" w:rsidR="00525E22" w:rsidRDefault="00A4082A">
            <w:pPr>
              <w:shd w:val="clear" w:color="auto" w:fill="FFFFFF"/>
              <w:spacing w:line="360" w:lineRule="auto"/>
              <w:jc w:val="both"/>
              <w:rPr>
                <w:rFonts w:ascii="Arial" w:eastAsia="Arial" w:hAnsi="Arial" w:cs="Arial"/>
                <w:sz w:val="22"/>
                <w:szCs w:val="22"/>
              </w:rPr>
            </w:pPr>
            <w:r w:rsidRPr="00DA63DB">
              <w:rPr>
                <w:rFonts w:ascii="Arial" w:eastAsia="Arial" w:hAnsi="Arial" w:cs="Arial"/>
                <w:b/>
                <w:bCs/>
                <w:sz w:val="22"/>
                <w:szCs w:val="22"/>
              </w:rPr>
              <w:t>Artículo 5°. Alianzas público-privadas.</w:t>
            </w:r>
            <w:r>
              <w:rPr>
                <w:rFonts w:ascii="Arial" w:eastAsia="Arial" w:hAnsi="Arial" w:cs="Arial"/>
                <w:sz w:val="22"/>
                <w:szCs w:val="22"/>
              </w:rPr>
              <w:t xml:space="preserve"> La Administración Distrital, en cabeza del Sector de Cultura Recreación y Deporte, desarrollará las acciones pertinentes para que en el desarrollo del “Festival Electrónica al Parque” se cuente con aliados privados que contribuyan a la difusión, posicionamiento, prestación de servicios, entre otras que garanticen el correcto desarrollo de este festival, y que contribuyan al aumento de la generación de ingresos por su realización. Esto preservando siempre el carácter público de los Festivales al Parque.</w:t>
            </w:r>
          </w:p>
        </w:tc>
        <w:tc>
          <w:tcPr>
            <w:tcW w:w="4675" w:type="dxa"/>
          </w:tcPr>
          <w:p w14:paraId="5672DE54" w14:textId="77777777" w:rsidR="00525E22" w:rsidRDefault="00A4082A">
            <w:pPr>
              <w:shd w:val="clear" w:color="auto" w:fill="FFFFFF"/>
              <w:spacing w:line="360" w:lineRule="auto"/>
              <w:jc w:val="both"/>
              <w:rPr>
                <w:rFonts w:ascii="Arial" w:eastAsia="Arial" w:hAnsi="Arial" w:cs="Arial"/>
                <w:sz w:val="22"/>
                <w:szCs w:val="22"/>
              </w:rPr>
            </w:pPr>
            <w:r w:rsidRPr="00DA63DB">
              <w:rPr>
                <w:rFonts w:ascii="Arial" w:eastAsia="Arial" w:hAnsi="Arial" w:cs="Arial"/>
                <w:b/>
                <w:bCs/>
                <w:sz w:val="22"/>
                <w:szCs w:val="22"/>
              </w:rPr>
              <w:t>Artículo 5°. Alianzas público-privadas.</w:t>
            </w:r>
            <w:r>
              <w:rPr>
                <w:rFonts w:ascii="Arial" w:eastAsia="Arial" w:hAnsi="Arial" w:cs="Arial"/>
                <w:sz w:val="22"/>
                <w:szCs w:val="22"/>
              </w:rPr>
              <w:t xml:space="preserve"> La Administración Distrital, en cabeza del Sector de Cultura Recreación y Deporte, </w:t>
            </w:r>
            <w:r>
              <w:rPr>
                <w:rFonts w:ascii="Arial" w:eastAsia="Arial" w:hAnsi="Arial" w:cs="Arial"/>
                <w:strike/>
                <w:sz w:val="22"/>
                <w:szCs w:val="22"/>
              </w:rPr>
              <w:t>desarrollará</w:t>
            </w:r>
            <w:r>
              <w:rPr>
                <w:rFonts w:ascii="Arial" w:eastAsia="Arial" w:hAnsi="Arial" w:cs="Arial"/>
                <w:sz w:val="22"/>
                <w:szCs w:val="22"/>
              </w:rPr>
              <w:t xml:space="preserve"> </w:t>
            </w:r>
            <w:r>
              <w:rPr>
                <w:rFonts w:ascii="Arial" w:eastAsia="Arial" w:hAnsi="Arial" w:cs="Arial"/>
                <w:color w:val="FF0000"/>
                <w:sz w:val="22"/>
                <w:szCs w:val="22"/>
              </w:rPr>
              <w:t>adelantará</w:t>
            </w:r>
            <w:r>
              <w:rPr>
                <w:rFonts w:ascii="Arial" w:eastAsia="Arial" w:hAnsi="Arial" w:cs="Arial"/>
                <w:sz w:val="22"/>
                <w:szCs w:val="22"/>
              </w:rPr>
              <w:t xml:space="preserve"> las acciones </w:t>
            </w:r>
            <w:r>
              <w:rPr>
                <w:rFonts w:ascii="Arial" w:eastAsia="Arial" w:hAnsi="Arial" w:cs="Arial"/>
                <w:strike/>
                <w:sz w:val="22"/>
                <w:szCs w:val="22"/>
              </w:rPr>
              <w:t>pertinentes</w:t>
            </w:r>
            <w:r>
              <w:rPr>
                <w:rFonts w:ascii="Arial" w:eastAsia="Arial" w:hAnsi="Arial" w:cs="Arial"/>
                <w:sz w:val="22"/>
                <w:szCs w:val="22"/>
              </w:rPr>
              <w:t xml:space="preserve"> </w:t>
            </w:r>
            <w:r>
              <w:rPr>
                <w:rFonts w:ascii="Arial" w:eastAsia="Arial" w:hAnsi="Arial" w:cs="Arial"/>
                <w:color w:val="FF0000"/>
                <w:sz w:val="22"/>
                <w:szCs w:val="22"/>
              </w:rPr>
              <w:t>necesarias</w:t>
            </w:r>
            <w:r>
              <w:rPr>
                <w:rFonts w:ascii="Arial" w:eastAsia="Arial" w:hAnsi="Arial" w:cs="Arial"/>
                <w:sz w:val="22"/>
                <w:szCs w:val="22"/>
              </w:rPr>
              <w:t xml:space="preserve"> para que en el </w:t>
            </w:r>
            <w:r>
              <w:rPr>
                <w:rFonts w:ascii="Arial" w:eastAsia="Arial" w:hAnsi="Arial" w:cs="Arial"/>
                <w:strike/>
                <w:sz w:val="22"/>
                <w:szCs w:val="22"/>
              </w:rPr>
              <w:t>desarrollo</w:t>
            </w:r>
            <w:r>
              <w:rPr>
                <w:rFonts w:ascii="Arial" w:eastAsia="Arial" w:hAnsi="Arial" w:cs="Arial"/>
                <w:sz w:val="22"/>
                <w:szCs w:val="22"/>
              </w:rPr>
              <w:t xml:space="preserve"> </w:t>
            </w:r>
            <w:r>
              <w:rPr>
                <w:rFonts w:ascii="Arial" w:eastAsia="Arial" w:hAnsi="Arial" w:cs="Arial"/>
                <w:color w:val="FF0000"/>
                <w:sz w:val="22"/>
                <w:szCs w:val="22"/>
              </w:rPr>
              <w:t>marco</w:t>
            </w:r>
            <w:r>
              <w:rPr>
                <w:rFonts w:ascii="Arial" w:eastAsia="Arial" w:hAnsi="Arial" w:cs="Arial"/>
                <w:sz w:val="22"/>
                <w:szCs w:val="22"/>
              </w:rPr>
              <w:t xml:space="preserve"> del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se </w:t>
            </w:r>
            <w:r>
              <w:rPr>
                <w:rFonts w:ascii="Arial" w:eastAsia="Arial" w:hAnsi="Arial" w:cs="Arial"/>
                <w:strike/>
                <w:sz w:val="22"/>
                <w:szCs w:val="22"/>
              </w:rPr>
              <w:t>cuente</w:t>
            </w:r>
            <w:r>
              <w:rPr>
                <w:rFonts w:ascii="Arial" w:eastAsia="Arial" w:hAnsi="Arial" w:cs="Arial"/>
                <w:sz w:val="22"/>
                <w:szCs w:val="22"/>
              </w:rPr>
              <w:t xml:space="preserve"> </w:t>
            </w:r>
            <w:r>
              <w:rPr>
                <w:rFonts w:ascii="Arial" w:eastAsia="Arial" w:hAnsi="Arial" w:cs="Arial"/>
                <w:color w:val="FF0000"/>
                <w:sz w:val="22"/>
                <w:szCs w:val="22"/>
              </w:rPr>
              <w:t>promueva la cooperación</w:t>
            </w:r>
            <w:r>
              <w:rPr>
                <w:rFonts w:ascii="Arial" w:eastAsia="Arial" w:hAnsi="Arial" w:cs="Arial"/>
                <w:sz w:val="22"/>
                <w:szCs w:val="22"/>
              </w:rPr>
              <w:t xml:space="preserve"> con aliados privados que contribuyan a la difusión, posicionamiento, prestación de servicios, entre otras</w:t>
            </w:r>
            <w:r>
              <w:rPr>
                <w:rFonts w:ascii="Arial" w:eastAsia="Arial" w:hAnsi="Arial" w:cs="Arial"/>
                <w:color w:val="FF0000"/>
                <w:sz w:val="22"/>
                <w:szCs w:val="22"/>
              </w:rPr>
              <w:t>,</w:t>
            </w:r>
            <w:r>
              <w:rPr>
                <w:rFonts w:ascii="Arial" w:eastAsia="Arial" w:hAnsi="Arial" w:cs="Arial"/>
                <w:sz w:val="22"/>
                <w:szCs w:val="22"/>
              </w:rPr>
              <w:t xml:space="preserve"> </w:t>
            </w:r>
            <w:r>
              <w:rPr>
                <w:rFonts w:ascii="Arial" w:eastAsia="Arial" w:hAnsi="Arial" w:cs="Arial"/>
                <w:strike/>
                <w:sz w:val="22"/>
                <w:szCs w:val="22"/>
              </w:rPr>
              <w:t>que garanticen</w:t>
            </w:r>
            <w:r>
              <w:rPr>
                <w:rFonts w:ascii="Arial" w:eastAsia="Arial" w:hAnsi="Arial" w:cs="Arial"/>
                <w:sz w:val="22"/>
                <w:szCs w:val="22"/>
              </w:rPr>
              <w:t xml:space="preserve"> </w:t>
            </w:r>
            <w:r>
              <w:rPr>
                <w:rFonts w:ascii="Arial" w:eastAsia="Arial" w:hAnsi="Arial" w:cs="Arial"/>
                <w:color w:val="FF0000"/>
                <w:sz w:val="22"/>
                <w:szCs w:val="22"/>
              </w:rPr>
              <w:t>con el fin de garantizar</w:t>
            </w:r>
            <w:r>
              <w:rPr>
                <w:rFonts w:ascii="Arial" w:eastAsia="Arial" w:hAnsi="Arial" w:cs="Arial"/>
                <w:sz w:val="22"/>
                <w:szCs w:val="22"/>
              </w:rPr>
              <w:t xml:space="preserve"> el correcto desarrollo de este festival, y </w:t>
            </w:r>
            <w:r>
              <w:rPr>
                <w:rFonts w:ascii="Arial" w:eastAsia="Arial" w:hAnsi="Arial" w:cs="Arial"/>
                <w:strike/>
                <w:sz w:val="22"/>
                <w:szCs w:val="22"/>
              </w:rPr>
              <w:t>que contribuyan al</w:t>
            </w:r>
            <w:r>
              <w:rPr>
                <w:rFonts w:ascii="Arial" w:eastAsia="Arial" w:hAnsi="Arial" w:cs="Arial"/>
                <w:sz w:val="22"/>
                <w:szCs w:val="22"/>
              </w:rPr>
              <w:t xml:space="preserve"> </w:t>
            </w:r>
            <w:r>
              <w:rPr>
                <w:rFonts w:ascii="Arial" w:eastAsia="Arial" w:hAnsi="Arial" w:cs="Arial"/>
                <w:color w:val="FF0000"/>
                <w:sz w:val="22"/>
                <w:szCs w:val="22"/>
              </w:rPr>
              <w:t>favorecer el</w:t>
            </w:r>
            <w:r>
              <w:rPr>
                <w:rFonts w:ascii="Arial" w:eastAsia="Arial" w:hAnsi="Arial" w:cs="Arial"/>
                <w:sz w:val="22"/>
                <w:szCs w:val="22"/>
              </w:rPr>
              <w:t xml:space="preserve"> aumento de la generación de ingresos por su realización. Esto preservando siempre el carácter público de los Festivales al Parque.</w:t>
            </w:r>
          </w:p>
        </w:tc>
      </w:tr>
      <w:tr w:rsidR="00525E22" w14:paraId="7F59C908" w14:textId="77777777">
        <w:tc>
          <w:tcPr>
            <w:tcW w:w="4675" w:type="dxa"/>
          </w:tcPr>
          <w:p w14:paraId="097BD954" w14:textId="77777777" w:rsidR="00525E22" w:rsidRDefault="00A4082A">
            <w:pPr>
              <w:shd w:val="clear" w:color="auto" w:fill="FFFFFF"/>
              <w:spacing w:line="360" w:lineRule="auto"/>
              <w:jc w:val="both"/>
              <w:rPr>
                <w:rFonts w:ascii="Arial" w:eastAsia="Arial" w:hAnsi="Arial" w:cs="Arial"/>
                <w:sz w:val="22"/>
                <w:szCs w:val="22"/>
              </w:rPr>
            </w:pPr>
            <w:r w:rsidRPr="00DA63DB">
              <w:rPr>
                <w:rFonts w:ascii="Arial" w:eastAsia="Arial" w:hAnsi="Arial" w:cs="Arial"/>
                <w:b/>
                <w:bCs/>
                <w:sz w:val="22"/>
                <w:szCs w:val="22"/>
              </w:rPr>
              <w:t>Artículo 6°. Prevención de violencias basadas en género.</w:t>
            </w:r>
            <w:r>
              <w:rPr>
                <w:rFonts w:ascii="Arial" w:eastAsia="Arial" w:hAnsi="Arial" w:cs="Arial"/>
                <w:sz w:val="22"/>
                <w:szCs w:val="22"/>
              </w:rPr>
              <w:t xml:space="preserve"> La Administración Distrital en cabeza de la Secretaría Distrital de la Mujer acompañará el “Festival Electrónica al Parque” con las estrategias y/o programas que esta entidad defina para garantizar que este evento cultural sea un espacio garante de los derechos de las mujeresen donde se promueve la eliminación del acoso sexual y otras formas de violencia que se generan en este tipo de eventos.  </w:t>
            </w:r>
          </w:p>
        </w:tc>
        <w:tc>
          <w:tcPr>
            <w:tcW w:w="4675" w:type="dxa"/>
          </w:tcPr>
          <w:p w14:paraId="6F4D30E6" w14:textId="77777777" w:rsidR="00525E22" w:rsidRDefault="00A4082A">
            <w:pPr>
              <w:shd w:val="clear" w:color="auto" w:fill="FFFFFF"/>
              <w:spacing w:line="360" w:lineRule="auto"/>
              <w:jc w:val="both"/>
              <w:rPr>
                <w:rFonts w:ascii="Arial" w:eastAsia="Arial" w:hAnsi="Arial" w:cs="Arial"/>
                <w:b/>
                <w:sz w:val="22"/>
                <w:szCs w:val="22"/>
                <w:u w:val="single"/>
              </w:rPr>
            </w:pPr>
            <w:r w:rsidRPr="00DA63DB">
              <w:rPr>
                <w:rFonts w:ascii="Arial" w:eastAsia="Arial" w:hAnsi="Arial" w:cs="Arial"/>
                <w:b/>
                <w:bCs/>
                <w:sz w:val="22"/>
                <w:szCs w:val="22"/>
              </w:rPr>
              <w:t>Artículo 6°. Prevención de violencias basadas en género.</w:t>
            </w:r>
            <w:r>
              <w:rPr>
                <w:rFonts w:ascii="Arial" w:eastAsia="Arial" w:hAnsi="Arial" w:cs="Arial"/>
                <w:sz w:val="22"/>
                <w:szCs w:val="22"/>
              </w:rPr>
              <w:t xml:space="preserve"> La Administración Distrital en cabeza de la Secretaría Distrital de la Mujer acompañará el “Festival </w:t>
            </w:r>
            <w:r>
              <w:rPr>
                <w:rFonts w:ascii="Arial" w:eastAsia="Arial" w:hAnsi="Arial" w:cs="Arial"/>
                <w:color w:val="FF0000"/>
                <w:sz w:val="22"/>
                <w:szCs w:val="22"/>
              </w:rPr>
              <w:t xml:space="preserve">de Musica </w:t>
            </w:r>
            <w:r>
              <w:rPr>
                <w:rFonts w:ascii="Arial" w:eastAsia="Arial" w:hAnsi="Arial" w:cs="Arial"/>
                <w:sz w:val="22"/>
                <w:szCs w:val="22"/>
              </w:rPr>
              <w:t>Electrónica al Parque” con las estrategias y/o programas que esta entidad defina</w:t>
            </w:r>
            <w:r>
              <w:rPr>
                <w:rFonts w:ascii="Arial" w:eastAsia="Arial" w:hAnsi="Arial" w:cs="Arial"/>
                <w:color w:val="FF0000"/>
                <w:sz w:val="22"/>
                <w:szCs w:val="22"/>
              </w:rPr>
              <w:t>,</w:t>
            </w:r>
            <w:r>
              <w:rPr>
                <w:rFonts w:ascii="Arial" w:eastAsia="Arial" w:hAnsi="Arial" w:cs="Arial"/>
                <w:sz w:val="22"/>
                <w:szCs w:val="22"/>
              </w:rPr>
              <w:t xml:space="preserve"> para garantizar que este evento cultural sea un espacio garante de los derechos de las mujeresen donde se promueve la eliminación del acoso sexual y otras formas de violencia que </w:t>
            </w:r>
            <w:r>
              <w:rPr>
                <w:rFonts w:ascii="Arial" w:eastAsia="Arial" w:hAnsi="Arial" w:cs="Arial"/>
                <w:strike/>
                <w:sz w:val="22"/>
                <w:szCs w:val="22"/>
              </w:rPr>
              <w:t>se generan</w:t>
            </w:r>
            <w:r>
              <w:rPr>
                <w:rFonts w:ascii="Arial" w:eastAsia="Arial" w:hAnsi="Arial" w:cs="Arial"/>
                <w:sz w:val="22"/>
                <w:szCs w:val="22"/>
              </w:rPr>
              <w:t xml:space="preserve"> </w:t>
            </w:r>
            <w:r>
              <w:rPr>
                <w:rFonts w:ascii="Arial" w:eastAsia="Arial" w:hAnsi="Arial" w:cs="Arial"/>
                <w:color w:val="FF0000"/>
                <w:sz w:val="22"/>
                <w:szCs w:val="22"/>
              </w:rPr>
              <w:t>son susceptibles de generarse</w:t>
            </w:r>
            <w:r>
              <w:rPr>
                <w:rFonts w:ascii="Arial" w:eastAsia="Arial" w:hAnsi="Arial" w:cs="Arial"/>
                <w:sz w:val="22"/>
                <w:szCs w:val="22"/>
              </w:rPr>
              <w:t xml:space="preserve"> en este tipo de eventos. </w:t>
            </w:r>
          </w:p>
        </w:tc>
      </w:tr>
      <w:tr w:rsidR="00525E22" w14:paraId="52F52904" w14:textId="77777777">
        <w:tc>
          <w:tcPr>
            <w:tcW w:w="4675" w:type="dxa"/>
          </w:tcPr>
          <w:p w14:paraId="32824440" w14:textId="77777777" w:rsidR="00525E22" w:rsidRDefault="00A4082A">
            <w:pPr>
              <w:shd w:val="clear" w:color="auto" w:fill="FFFFFF"/>
              <w:spacing w:line="360" w:lineRule="auto"/>
              <w:jc w:val="both"/>
              <w:rPr>
                <w:rFonts w:ascii="Arial" w:eastAsia="Arial" w:hAnsi="Arial" w:cs="Arial"/>
                <w:color w:val="000000"/>
                <w:sz w:val="22"/>
                <w:szCs w:val="22"/>
              </w:rPr>
            </w:pPr>
            <w:r w:rsidRPr="00DA63DB">
              <w:rPr>
                <w:rFonts w:ascii="Arial" w:eastAsia="Arial" w:hAnsi="Arial" w:cs="Arial"/>
                <w:b/>
                <w:bCs/>
                <w:color w:val="000000"/>
                <w:sz w:val="22"/>
                <w:szCs w:val="22"/>
              </w:rPr>
              <w:t>Artículo 7°. Acceso al mínimo vital de agua.</w:t>
            </w:r>
            <w:r>
              <w:rPr>
                <w:rFonts w:ascii="Arial" w:eastAsia="Arial" w:hAnsi="Arial" w:cs="Arial"/>
                <w:color w:val="000000"/>
                <w:sz w:val="22"/>
                <w:szCs w:val="22"/>
              </w:rPr>
              <w:t xml:space="preserve"> La Administración Distrital promoverá acuerdos de voluntades entre las entidades organizadoras del evento y la Empresa de Acueducto y Alcantarillado de Bogotá - ESP, para garantizar el acceso al agua potable y puntos de recuperación en el “Festival Electrónica al Parque.</w:t>
            </w:r>
          </w:p>
        </w:tc>
        <w:tc>
          <w:tcPr>
            <w:tcW w:w="4675" w:type="dxa"/>
          </w:tcPr>
          <w:p w14:paraId="4A8106F8" w14:textId="77777777" w:rsidR="00525E22" w:rsidRDefault="00A4082A">
            <w:pPr>
              <w:shd w:val="clear" w:color="auto" w:fill="FFFFFF"/>
              <w:spacing w:line="360" w:lineRule="auto"/>
              <w:jc w:val="both"/>
              <w:rPr>
                <w:rFonts w:ascii="Arial" w:eastAsia="Arial" w:hAnsi="Arial" w:cs="Arial"/>
                <w:b/>
                <w:sz w:val="22"/>
                <w:szCs w:val="22"/>
              </w:rPr>
            </w:pPr>
            <w:r w:rsidRPr="00DA63DB">
              <w:rPr>
                <w:rFonts w:ascii="Arial" w:eastAsia="Arial" w:hAnsi="Arial" w:cs="Arial"/>
                <w:b/>
                <w:bCs/>
                <w:sz w:val="22"/>
                <w:szCs w:val="22"/>
              </w:rPr>
              <w:t>Artículo 7°. Acceso al mínimo vital de agua.</w:t>
            </w:r>
            <w:r>
              <w:rPr>
                <w:rFonts w:ascii="Arial" w:eastAsia="Arial" w:hAnsi="Arial" w:cs="Arial"/>
                <w:sz w:val="22"/>
                <w:szCs w:val="22"/>
              </w:rPr>
              <w:t xml:space="preserve"> La Administración Distrital promoverá acuerdos de voluntades entre las entidades organizadoras del evento y la Empresa de Acueducto y Alcantarillado de Bogotá</w:t>
            </w:r>
            <w:r>
              <w:rPr>
                <w:rFonts w:ascii="Arial" w:eastAsia="Arial" w:hAnsi="Arial" w:cs="Arial"/>
                <w:color w:val="FF0000"/>
                <w:sz w:val="22"/>
                <w:szCs w:val="22"/>
              </w:rPr>
              <w:t xml:space="preserve"> EAAB</w:t>
            </w:r>
            <w:r>
              <w:rPr>
                <w:rFonts w:ascii="Arial" w:eastAsia="Arial" w:hAnsi="Arial" w:cs="Arial"/>
                <w:sz w:val="22"/>
                <w:szCs w:val="22"/>
              </w:rPr>
              <w:t xml:space="preserve"> - ESP, para garantizar el acceso </w:t>
            </w:r>
            <w:r>
              <w:rPr>
                <w:rFonts w:ascii="Arial" w:eastAsia="Arial" w:hAnsi="Arial" w:cs="Arial"/>
                <w:color w:val="FF0000"/>
                <w:sz w:val="22"/>
                <w:szCs w:val="22"/>
              </w:rPr>
              <w:t>y suministro</w:t>
            </w:r>
            <w:r>
              <w:rPr>
                <w:rFonts w:ascii="Arial" w:eastAsia="Arial" w:hAnsi="Arial" w:cs="Arial"/>
                <w:sz w:val="22"/>
                <w:szCs w:val="22"/>
              </w:rPr>
              <w:t xml:space="preserve"> al agua potable </w:t>
            </w:r>
            <w:r>
              <w:rPr>
                <w:rFonts w:ascii="Arial" w:eastAsia="Arial" w:hAnsi="Arial" w:cs="Arial"/>
                <w:strike/>
                <w:sz w:val="22"/>
                <w:szCs w:val="22"/>
              </w:rPr>
              <w:t>y</w:t>
            </w:r>
            <w:r>
              <w:rPr>
                <w:rFonts w:ascii="Arial" w:eastAsia="Arial" w:hAnsi="Arial" w:cs="Arial"/>
                <w:sz w:val="22"/>
                <w:szCs w:val="22"/>
              </w:rPr>
              <w:t xml:space="preserve"> </w:t>
            </w:r>
            <w:r>
              <w:rPr>
                <w:rFonts w:ascii="Arial" w:eastAsia="Arial" w:hAnsi="Arial" w:cs="Arial"/>
                <w:color w:val="FF0000"/>
                <w:sz w:val="22"/>
                <w:szCs w:val="22"/>
              </w:rPr>
              <w:t>en los</w:t>
            </w:r>
            <w:r>
              <w:rPr>
                <w:rFonts w:ascii="Arial" w:eastAsia="Arial" w:hAnsi="Arial" w:cs="Arial"/>
                <w:sz w:val="22"/>
                <w:szCs w:val="22"/>
              </w:rPr>
              <w:t xml:space="preserve"> puntos de </w:t>
            </w:r>
            <w:r>
              <w:rPr>
                <w:rFonts w:ascii="Arial" w:eastAsia="Arial" w:hAnsi="Arial" w:cs="Arial"/>
                <w:color w:val="FF0000"/>
                <w:sz w:val="22"/>
                <w:szCs w:val="22"/>
              </w:rPr>
              <w:t>hidratación y</w:t>
            </w:r>
            <w:r>
              <w:rPr>
                <w:rFonts w:ascii="Arial" w:eastAsia="Arial" w:hAnsi="Arial" w:cs="Arial"/>
                <w:sz w:val="22"/>
                <w:szCs w:val="22"/>
              </w:rPr>
              <w:t xml:space="preserve"> recuperación </w:t>
            </w:r>
            <w:r>
              <w:rPr>
                <w:rFonts w:ascii="Arial" w:eastAsia="Arial" w:hAnsi="Arial" w:cs="Arial"/>
                <w:strike/>
                <w:sz w:val="22"/>
                <w:szCs w:val="22"/>
              </w:rPr>
              <w:t>en el</w:t>
            </w:r>
            <w:r>
              <w:rPr>
                <w:rFonts w:ascii="Arial" w:eastAsia="Arial" w:hAnsi="Arial" w:cs="Arial"/>
                <w:sz w:val="22"/>
                <w:szCs w:val="22"/>
              </w:rPr>
              <w:t xml:space="preserve"> </w:t>
            </w:r>
            <w:r>
              <w:rPr>
                <w:rFonts w:ascii="Arial" w:eastAsia="Arial" w:hAnsi="Arial" w:cs="Arial"/>
                <w:color w:val="FF0000"/>
                <w:sz w:val="22"/>
                <w:szCs w:val="22"/>
              </w:rPr>
              <w:t xml:space="preserve">definidos dentro de cada </w:t>
            </w:r>
            <w:r>
              <w:rPr>
                <w:rFonts w:ascii="Arial" w:eastAsia="Arial" w:hAnsi="Arial" w:cs="Arial"/>
                <w:sz w:val="22"/>
                <w:szCs w:val="22"/>
              </w:rPr>
              <w:t xml:space="preserve">“Festival </w:t>
            </w:r>
            <w:r>
              <w:rPr>
                <w:rFonts w:ascii="Arial" w:eastAsia="Arial" w:hAnsi="Arial" w:cs="Arial"/>
                <w:color w:val="FF0000"/>
                <w:sz w:val="22"/>
                <w:szCs w:val="22"/>
              </w:rPr>
              <w:t>de Música</w:t>
            </w:r>
            <w:r>
              <w:rPr>
                <w:rFonts w:ascii="Arial" w:eastAsia="Arial" w:hAnsi="Arial" w:cs="Arial"/>
                <w:sz w:val="22"/>
                <w:szCs w:val="22"/>
              </w:rPr>
              <w:t xml:space="preserve"> Electrónica al Parque”.</w:t>
            </w:r>
          </w:p>
        </w:tc>
      </w:tr>
      <w:tr w:rsidR="00525E22" w14:paraId="577DA523" w14:textId="77777777">
        <w:trPr>
          <w:trHeight w:val="3710"/>
        </w:trPr>
        <w:tc>
          <w:tcPr>
            <w:tcW w:w="4675" w:type="dxa"/>
          </w:tcPr>
          <w:p w14:paraId="22335EE3" w14:textId="77777777" w:rsidR="00525E22" w:rsidRDefault="00A4082A">
            <w:pPr>
              <w:shd w:val="clear" w:color="auto" w:fill="FFFFFF"/>
              <w:spacing w:line="360" w:lineRule="auto"/>
              <w:jc w:val="both"/>
              <w:rPr>
                <w:rFonts w:ascii="Arial" w:eastAsia="Arial" w:hAnsi="Arial" w:cs="Arial"/>
                <w:sz w:val="22"/>
                <w:szCs w:val="22"/>
              </w:rPr>
            </w:pPr>
            <w:r w:rsidRPr="00DA63DB">
              <w:rPr>
                <w:rFonts w:ascii="Arial" w:eastAsia="Arial" w:hAnsi="Arial" w:cs="Arial"/>
                <w:b/>
                <w:bCs/>
                <w:sz w:val="22"/>
                <w:szCs w:val="22"/>
              </w:rPr>
              <w:t xml:space="preserve">Artículo 8°. Prevención y mitigación de riesgos y daños. </w:t>
            </w:r>
            <w:r>
              <w:rPr>
                <w:rFonts w:ascii="Arial" w:eastAsia="Arial" w:hAnsi="Arial" w:cs="Arial"/>
                <w:sz w:val="22"/>
                <w:szCs w:val="22"/>
              </w:rPr>
              <w:t>La Administración Distrital en cabeza de la Secretaría Distrital de Salud, la Secretaría de Cultura Recreación y Deporte y demás entidades competentes, realizará las acciones necesarias para garantizar que este festival cuente con prevención y mitigación de riesgos y daños asociados al consumo de sustancias psicoactivas.</w:t>
            </w:r>
          </w:p>
        </w:tc>
        <w:tc>
          <w:tcPr>
            <w:tcW w:w="4675" w:type="dxa"/>
          </w:tcPr>
          <w:p w14:paraId="27CBFB8A" w14:textId="77777777" w:rsidR="00525E22" w:rsidRDefault="00A4082A">
            <w:pPr>
              <w:shd w:val="clear" w:color="auto" w:fill="FFFFFF"/>
              <w:spacing w:line="360" w:lineRule="auto"/>
              <w:jc w:val="both"/>
              <w:rPr>
                <w:rFonts w:ascii="Arial" w:eastAsia="Arial" w:hAnsi="Arial" w:cs="Arial"/>
                <w:b/>
                <w:sz w:val="22"/>
                <w:szCs w:val="22"/>
              </w:rPr>
            </w:pPr>
            <w:r w:rsidRPr="00DA63DB">
              <w:rPr>
                <w:rFonts w:ascii="Arial" w:eastAsia="Arial" w:hAnsi="Arial" w:cs="Arial"/>
                <w:b/>
                <w:bCs/>
                <w:sz w:val="22"/>
                <w:szCs w:val="22"/>
              </w:rPr>
              <w:t>Artículo 8°. Prevención y mitigación de riesgos y daños.</w:t>
            </w:r>
            <w:r>
              <w:rPr>
                <w:rFonts w:ascii="Arial" w:eastAsia="Arial" w:hAnsi="Arial" w:cs="Arial"/>
                <w:sz w:val="22"/>
                <w:szCs w:val="22"/>
              </w:rPr>
              <w:t xml:space="preserve"> La Administración Distrital en cabeza de la Secretaría Distrital de Salud, la Secretaría de Cultura Recreación y Deporte y demás entidades competentes, realizará las acciones necesarias para garantizar que este festival cuente con </w:t>
            </w:r>
            <w:r>
              <w:rPr>
                <w:rFonts w:ascii="Arial" w:eastAsia="Arial" w:hAnsi="Arial" w:cs="Arial"/>
                <w:color w:val="FF0000"/>
                <w:sz w:val="22"/>
                <w:szCs w:val="22"/>
              </w:rPr>
              <w:t>estrategias de</w:t>
            </w:r>
            <w:r>
              <w:rPr>
                <w:rFonts w:ascii="Arial" w:eastAsia="Arial" w:hAnsi="Arial" w:cs="Arial"/>
                <w:sz w:val="22"/>
                <w:szCs w:val="22"/>
              </w:rPr>
              <w:t xml:space="preserve"> prevención y mitigación de riesgos y daños asociados al consumo de sustancias psicoactivas.</w:t>
            </w:r>
          </w:p>
        </w:tc>
      </w:tr>
      <w:tr w:rsidR="00525E22" w14:paraId="2CDCC635" w14:textId="77777777">
        <w:tc>
          <w:tcPr>
            <w:tcW w:w="4675" w:type="dxa"/>
          </w:tcPr>
          <w:p w14:paraId="0A351EE9" w14:textId="77777777" w:rsidR="00525E22" w:rsidRDefault="00A4082A">
            <w:pPr>
              <w:shd w:val="clear" w:color="auto" w:fill="FFFFFF"/>
              <w:spacing w:line="360" w:lineRule="auto"/>
              <w:jc w:val="both"/>
              <w:rPr>
                <w:rFonts w:ascii="Arial" w:eastAsia="Arial" w:hAnsi="Arial" w:cs="Arial"/>
                <w:color w:val="000000"/>
                <w:sz w:val="22"/>
                <w:szCs w:val="22"/>
              </w:rPr>
            </w:pPr>
            <w:r w:rsidRPr="00DA63DB">
              <w:rPr>
                <w:rFonts w:ascii="Arial" w:eastAsia="Arial" w:hAnsi="Arial" w:cs="Arial"/>
                <w:b/>
                <w:bCs/>
                <w:color w:val="000000"/>
                <w:sz w:val="22"/>
                <w:szCs w:val="22"/>
              </w:rPr>
              <w:t>Artículo 9°. Promoción de emprendimientos locales.</w:t>
            </w:r>
            <w:r>
              <w:rPr>
                <w:rFonts w:ascii="Arial" w:eastAsia="Arial" w:hAnsi="Arial" w:cs="Arial"/>
                <w:color w:val="000000"/>
                <w:sz w:val="22"/>
                <w:szCs w:val="22"/>
              </w:rPr>
              <w:t xml:space="preserve"> La Administración Distrital en cabeza de la Secretaría Distrital de Desarrollo Económico acompañará el “Festival Electrónica al Parque” con las estrategias y/o programas que esta entidad defina para garantizar que este evento cuente con la participación de emprendimientos locales y de esta manera garantizar impactos positivos en materia económica en la ciudad.</w:t>
            </w:r>
          </w:p>
        </w:tc>
        <w:tc>
          <w:tcPr>
            <w:tcW w:w="4675" w:type="dxa"/>
          </w:tcPr>
          <w:p w14:paraId="32EF9967" w14:textId="77777777" w:rsidR="00525E22" w:rsidRDefault="00A4082A">
            <w:pPr>
              <w:shd w:val="clear" w:color="auto" w:fill="FFFFFF"/>
              <w:spacing w:line="360" w:lineRule="auto"/>
              <w:jc w:val="both"/>
              <w:rPr>
                <w:rFonts w:ascii="Arial" w:eastAsia="Arial" w:hAnsi="Arial" w:cs="Arial"/>
                <w:sz w:val="22"/>
                <w:szCs w:val="22"/>
              </w:rPr>
            </w:pPr>
            <w:r w:rsidRPr="00DA63DB">
              <w:rPr>
                <w:rFonts w:ascii="Arial" w:eastAsia="Arial" w:hAnsi="Arial" w:cs="Arial"/>
                <w:b/>
                <w:bCs/>
                <w:sz w:val="22"/>
                <w:szCs w:val="22"/>
              </w:rPr>
              <w:t>Artículo 9°. Promoción de emprendimientos locales.</w:t>
            </w:r>
            <w:r>
              <w:rPr>
                <w:rFonts w:ascii="Arial" w:eastAsia="Arial" w:hAnsi="Arial" w:cs="Arial"/>
                <w:sz w:val="22"/>
                <w:szCs w:val="22"/>
              </w:rPr>
              <w:t xml:space="preserve"> La Administración Distrital en cabeza de la Secretaría Distrital de Desarrollo Económico acompañará el “Festival </w:t>
            </w:r>
            <w:r>
              <w:rPr>
                <w:rFonts w:ascii="Arial" w:eastAsia="Arial" w:hAnsi="Arial" w:cs="Arial"/>
                <w:color w:val="FF0000"/>
                <w:sz w:val="22"/>
                <w:szCs w:val="22"/>
              </w:rPr>
              <w:t>de Música</w:t>
            </w:r>
            <w:r>
              <w:rPr>
                <w:rFonts w:ascii="Arial" w:eastAsia="Arial" w:hAnsi="Arial" w:cs="Arial"/>
                <w:sz w:val="22"/>
                <w:szCs w:val="22"/>
              </w:rPr>
              <w:t xml:space="preserve"> Electrónica al Parque” con las estrategias y/o programas que esta entidad defina para garantizar que este evento cuente con la participación de emprendimientos locales y de esta manera </w:t>
            </w:r>
            <w:r>
              <w:rPr>
                <w:rFonts w:ascii="Arial" w:eastAsia="Arial" w:hAnsi="Arial" w:cs="Arial"/>
                <w:strike/>
                <w:sz w:val="22"/>
                <w:szCs w:val="22"/>
              </w:rPr>
              <w:t>garantizar</w:t>
            </w:r>
            <w:r>
              <w:rPr>
                <w:rFonts w:ascii="Arial" w:eastAsia="Arial" w:hAnsi="Arial" w:cs="Arial"/>
                <w:sz w:val="22"/>
                <w:szCs w:val="22"/>
              </w:rPr>
              <w:t xml:space="preserve"> </w:t>
            </w:r>
            <w:r>
              <w:rPr>
                <w:rFonts w:ascii="Arial" w:eastAsia="Arial" w:hAnsi="Arial" w:cs="Arial"/>
                <w:color w:val="FF0000"/>
                <w:sz w:val="22"/>
                <w:szCs w:val="22"/>
              </w:rPr>
              <w:t>generar</w:t>
            </w:r>
            <w:r>
              <w:rPr>
                <w:rFonts w:ascii="Arial" w:eastAsia="Arial" w:hAnsi="Arial" w:cs="Arial"/>
                <w:sz w:val="22"/>
                <w:szCs w:val="22"/>
              </w:rPr>
              <w:t xml:space="preserve"> impactos positivos en materia económica en la ciudad.</w:t>
            </w:r>
          </w:p>
        </w:tc>
      </w:tr>
      <w:tr w:rsidR="00DA63DB" w14:paraId="7B7F07BD" w14:textId="77777777">
        <w:tc>
          <w:tcPr>
            <w:tcW w:w="4675" w:type="dxa"/>
          </w:tcPr>
          <w:p w14:paraId="610E8F2C" w14:textId="3B2EB060" w:rsidR="00DA63DB" w:rsidRDefault="00DA63DB">
            <w:pPr>
              <w:pBdr>
                <w:top w:val="nil"/>
                <w:left w:val="nil"/>
                <w:bottom w:val="nil"/>
                <w:right w:val="nil"/>
                <w:between w:val="nil"/>
              </w:pBdr>
              <w:spacing w:line="360" w:lineRule="auto"/>
              <w:jc w:val="both"/>
              <w:rPr>
                <w:rFonts w:ascii="Arial" w:eastAsia="Arial" w:hAnsi="Arial" w:cs="Arial"/>
                <w:color w:val="000000"/>
                <w:sz w:val="22"/>
                <w:szCs w:val="22"/>
              </w:rPr>
            </w:pPr>
            <w:r w:rsidRPr="00DA63DB">
              <w:rPr>
                <w:rFonts w:ascii="Arial" w:eastAsia="Arial" w:hAnsi="Arial" w:cs="Arial"/>
                <w:b/>
                <w:bCs/>
                <w:color w:val="000000"/>
                <w:sz w:val="22"/>
                <w:szCs w:val="22"/>
              </w:rPr>
              <w:t>Artículo 11°. Participación de Actores Locales.</w:t>
            </w:r>
            <w:r>
              <w:t xml:space="preserve"> </w:t>
            </w:r>
            <w:r w:rsidRPr="00DA63DB">
              <w:rPr>
                <w:rFonts w:ascii="Arial" w:eastAsia="Arial" w:hAnsi="Arial" w:cs="Arial"/>
                <w:color w:val="000000"/>
                <w:sz w:val="22"/>
                <w:szCs w:val="22"/>
              </w:rPr>
              <w:t>La Administración Distrital promoverá la participación de los/las representantes, promotores, colectivos y nuevos talentos de la industria cultural para la realización del Festival "Electrónica al Parque".</w:t>
            </w:r>
          </w:p>
        </w:tc>
        <w:tc>
          <w:tcPr>
            <w:tcW w:w="4675" w:type="dxa"/>
          </w:tcPr>
          <w:p w14:paraId="06977563" w14:textId="09311C02" w:rsidR="00DA63DB" w:rsidRDefault="00DA63DB">
            <w:pPr>
              <w:spacing w:line="360" w:lineRule="auto"/>
              <w:jc w:val="both"/>
              <w:rPr>
                <w:rFonts w:ascii="Arial" w:eastAsia="Arial" w:hAnsi="Arial" w:cs="Arial"/>
                <w:sz w:val="22"/>
                <w:szCs w:val="22"/>
              </w:rPr>
            </w:pPr>
            <w:r w:rsidRPr="00DA63DB">
              <w:rPr>
                <w:rFonts w:ascii="Arial" w:eastAsia="Arial" w:hAnsi="Arial" w:cs="Arial"/>
                <w:b/>
                <w:bCs/>
                <w:color w:val="000000"/>
                <w:sz w:val="22"/>
                <w:szCs w:val="22"/>
              </w:rPr>
              <w:t>Artículo 11°. Participación de Actores Locales</w:t>
            </w:r>
            <w:r>
              <w:rPr>
                <w:rFonts w:ascii="Arial" w:eastAsia="Arial" w:hAnsi="Arial" w:cs="Arial"/>
                <w:color w:val="000000"/>
                <w:sz w:val="22"/>
                <w:szCs w:val="22"/>
              </w:rPr>
              <w:t>.</w:t>
            </w:r>
            <w:r>
              <w:t xml:space="preserve"> </w:t>
            </w:r>
            <w:r w:rsidRPr="00DA63DB">
              <w:rPr>
                <w:rFonts w:ascii="Arial" w:eastAsia="Arial" w:hAnsi="Arial" w:cs="Arial"/>
                <w:color w:val="000000"/>
                <w:sz w:val="22"/>
                <w:szCs w:val="22"/>
              </w:rPr>
              <w:t xml:space="preserve">La Administración Distrital promoverá la participación de los/las representantes, promotores, colectivos y nuevos talentos de la industria cultural para la realización del </w:t>
            </w:r>
            <w:r w:rsidRPr="00DA63DB">
              <w:rPr>
                <w:rFonts w:ascii="Arial" w:eastAsia="Arial" w:hAnsi="Arial" w:cs="Arial"/>
                <w:strike/>
                <w:color w:val="000000"/>
                <w:sz w:val="22"/>
                <w:szCs w:val="22"/>
              </w:rPr>
              <w:t>Festival</w:t>
            </w:r>
            <w:r w:rsidRPr="00DA63DB">
              <w:rPr>
                <w:rFonts w:ascii="Arial" w:eastAsia="Arial" w:hAnsi="Arial" w:cs="Arial"/>
                <w:color w:val="000000"/>
                <w:sz w:val="22"/>
                <w:szCs w:val="22"/>
              </w:rPr>
              <w:t xml:space="preserve"> </w:t>
            </w:r>
            <w:r w:rsidRPr="00DA63DB">
              <w:rPr>
                <w:rFonts w:ascii="Arial" w:eastAsia="Arial" w:hAnsi="Arial" w:cs="Arial"/>
                <w:color w:val="FF0000"/>
                <w:sz w:val="22"/>
                <w:szCs w:val="22"/>
              </w:rPr>
              <w:t>"Festival de Música Electrónica al Parque ".</w:t>
            </w:r>
          </w:p>
        </w:tc>
      </w:tr>
      <w:tr w:rsidR="00525E22" w14:paraId="69D691CD" w14:textId="77777777">
        <w:tc>
          <w:tcPr>
            <w:tcW w:w="4675" w:type="dxa"/>
          </w:tcPr>
          <w:p w14:paraId="2CACA52A" w14:textId="3BA685F1" w:rsidR="00525E22" w:rsidRDefault="00A4082A">
            <w:p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Artículo 1</w:t>
            </w:r>
            <w:r w:rsidR="00DA63DB">
              <w:rPr>
                <w:rFonts w:ascii="Arial" w:eastAsia="Arial" w:hAnsi="Arial" w:cs="Arial"/>
                <w:color w:val="000000"/>
                <w:sz w:val="22"/>
                <w:szCs w:val="22"/>
              </w:rPr>
              <w:t>2</w:t>
            </w:r>
            <w:r>
              <w:rPr>
                <w:rFonts w:ascii="Arial" w:eastAsia="Arial" w:hAnsi="Arial" w:cs="Arial"/>
                <w:color w:val="000000"/>
                <w:sz w:val="22"/>
                <w:szCs w:val="22"/>
              </w:rPr>
              <w:t>°. Vigencia. El presente Acuerdo rige a partir de la fecha de su publicación.</w:t>
            </w:r>
          </w:p>
        </w:tc>
        <w:tc>
          <w:tcPr>
            <w:tcW w:w="4675" w:type="dxa"/>
          </w:tcPr>
          <w:p w14:paraId="764901CA" w14:textId="3EBBD5D1" w:rsidR="00525E22" w:rsidRDefault="00A4082A">
            <w:pPr>
              <w:spacing w:line="360" w:lineRule="auto"/>
              <w:jc w:val="both"/>
              <w:rPr>
                <w:rFonts w:ascii="Arial" w:eastAsia="Arial" w:hAnsi="Arial" w:cs="Arial"/>
                <w:b/>
                <w:sz w:val="22"/>
                <w:szCs w:val="22"/>
              </w:rPr>
            </w:pPr>
            <w:r w:rsidRPr="00DA63DB">
              <w:rPr>
                <w:rFonts w:ascii="Arial" w:eastAsia="Arial" w:hAnsi="Arial" w:cs="Arial"/>
                <w:color w:val="FF0000"/>
                <w:sz w:val="22"/>
                <w:szCs w:val="22"/>
              </w:rPr>
              <w:t>Artículo 1</w:t>
            </w:r>
            <w:r w:rsidR="00DA63DB" w:rsidRPr="00DA63DB">
              <w:rPr>
                <w:rFonts w:ascii="Arial" w:eastAsia="Arial" w:hAnsi="Arial" w:cs="Arial"/>
                <w:color w:val="FF0000"/>
                <w:sz w:val="22"/>
                <w:szCs w:val="22"/>
              </w:rPr>
              <w:t>2</w:t>
            </w:r>
            <w:r w:rsidRPr="00DA63DB">
              <w:rPr>
                <w:rFonts w:ascii="Arial" w:eastAsia="Arial" w:hAnsi="Arial" w:cs="Arial"/>
                <w:color w:val="FF0000"/>
                <w:sz w:val="22"/>
                <w:szCs w:val="22"/>
              </w:rPr>
              <w:t xml:space="preserve">°. </w:t>
            </w:r>
            <w:r>
              <w:rPr>
                <w:rFonts w:ascii="Arial" w:eastAsia="Arial" w:hAnsi="Arial" w:cs="Arial"/>
                <w:sz w:val="22"/>
                <w:szCs w:val="22"/>
              </w:rPr>
              <w:t>Vigencia. El presente Acuerdo rige a partir de la fecha de su publicación.</w:t>
            </w:r>
          </w:p>
        </w:tc>
      </w:tr>
    </w:tbl>
    <w:p w14:paraId="67A44335" w14:textId="77777777" w:rsidR="00525E22" w:rsidRDefault="00525E22">
      <w:pPr>
        <w:spacing w:before="240" w:after="160" w:line="256" w:lineRule="auto"/>
        <w:jc w:val="both"/>
        <w:rPr>
          <w:sz w:val="22"/>
          <w:szCs w:val="22"/>
        </w:rPr>
      </w:pPr>
    </w:p>
    <w:p w14:paraId="23B32B03" w14:textId="77777777" w:rsidR="00525E22" w:rsidRDefault="00525E22">
      <w:pPr>
        <w:spacing w:before="240" w:after="160" w:line="256" w:lineRule="auto"/>
        <w:jc w:val="both"/>
        <w:rPr>
          <w:sz w:val="22"/>
          <w:szCs w:val="22"/>
        </w:rPr>
      </w:pPr>
    </w:p>
    <w:p w14:paraId="63153F17" w14:textId="77777777" w:rsidR="00525E22" w:rsidRDefault="00525E22" w:rsidP="00DA63DB">
      <w:pPr>
        <w:spacing w:line="276" w:lineRule="auto"/>
        <w:jc w:val="both"/>
        <w:rPr>
          <w:rFonts w:ascii="Arial" w:eastAsia="Arial" w:hAnsi="Arial" w:cs="Arial"/>
        </w:rPr>
      </w:pPr>
    </w:p>
    <w:sectPr w:rsidR="00525E22">
      <w:headerReference w:type="default" r:id="rId45"/>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5195" w14:textId="77777777" w:rsidR="00307147" w:rsidRDefault="00307147">
      <w:r>
        <w:separator/>
      </w:r>
    </w:p>
  </w:endnote>
  <w:endnote w:type="continuationSeparator" w:id="0">
    <w:p w14:paraId="419E0275" w14:textId="77777777" w:rsidR="00307147" w:rsidRDefault="0030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D7162" w14:textId="77777777" w:rsidR="00DA63DB" w:rsidRDefault="00DA63DB">
    <w:pPr>
      <w:pStyle w:val="Piedep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9575" w14:textId="77777777" w:rsidR="00EE3E11" w:rsidRDefault="00EE3E11" w:rsidP="00EE3E11">
    <w:pPr>
      <w:pStyle w:val="Textoindependiente"/>
      <w:spacing w:before="18"/>
      <w:ind w:left="5" w:hanging="7"/>
    </w:pPr>
    <w:r>
      <w:rPr>
        <w:noProof/>
        <w:lang w:val="es-CO" w:eastAsia="es-CO"/>
      </w:rPr>
      <mc:AlternateContent>
        <mc:Choice Requires="wps">
          <w:drawing>
            <wp:anchor distT="0" distB="0" distL="0" distR="0" simplePos="0" relativeHeight="251662336" behindDoc="1" locked="0" layoutInCell="1" allowOverlap="1" wp14:anchorId="7CA1D435" wp14:editId="6756EEDC">
              <wp:simplePos x="0" y="0"/>
              <wp:positionH relativeFrom="page">
                <wp:posOffset>1076325</wp:posOffset>
              </wp:positionH>
              <wp:positionV relativeFrom="paragraph">
                <wp:posOffset>173011</wp:posOffset>
              </wp:positionV>
              <wp:extent cx="18288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03610C" id="Graphic 34" o:spid="_x0000_s1026" style="position:absolute;margin-left:84.75pt;margin-top:13.6pt;width:2in;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" path="m,l1828800,e" filled="f">
              <v:path arrowok="t"/>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01BC" w14:textId="77777777" w:rsidR="00DA63DB" w:rsidRDefault="00DA63DB">
    <w:pPr>
      <w:pStyle w:val="Piedep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EB8BA" w14:textId="77777777" w:rsidR="00307147" w:rsidRDefault="00307147">
      <w:r>
        <w:separator/>
      </w:r>
    </w:p>
  </w:footnote>
  <w:footnote w:type="continuationSeparator" w:id="0">
    <w:p w14:paraId="1C4D123E" w14:textId="77777777" w:rsidR="00307147" w:rsidRDefault="00307147">
      <w:r>
        <w:continuationSeparator/>
      </w:r>
    </w:p>
  </w:footnote>
  <w:footnote w:id="1">
    <w:p w14:paraId="7D554594" w14:textId="77777777" w:rsidR="00525E22" w:rsidRDefault="00A4082A">
      <w:pPr>
        <w:rPr>
          <w:sz w:val="20"/>
          <w:szCs w:val="20"/>
        </w:rPr>
      </w:pPr>
      <w:r>
        <w:rPr>
          <w:vertAlign w:val="superscript"/>
        </w:rPr>
        <w:footnoteRef/>
      </w:r>
      <w:r>
        <w:rPr>
          <w:sz w:val="20"/>
          <w:szCs w:val="20"/>
        </w:rPr>
        <w:t xml:space="preserve"> Información tomada del IMS Business Report 2024. Disponible en: </w:t>
      </w:r>
      <w:hyperlink r:id="rId1">
        <w:r>
          <w:rPr>
            <w:color w:val="1155CC"/>
            <w:sz w:val="20"/>
            <w:szCs w:val="20"/>
            <w:highlight w:val="white"/>
            <w:u w:val="single"/>
          </w:rPr>
          <w:t>https://www.aedyp.es/ims-business-report-2024-el-informe-anual-sobre-la-situacion-de-la-industria-de-la-musica-electronica/</w:t>
        </w:r>
      </w:hyperlink>
      <w:r>
        <w:rPr>
          <w:sz w:val="20"/>
          <w:szCs w:val="20"/>
          <w:highlight w:val="white"/>
        </w:rPr>
        <w:t xml:space="preserve"> </w:t>
      </w:r>
    </w:p>
  </w:footnote>
  <w:footnote w:id="2">
    <w:p w14:paraId="4B5B4CD4" w14:textId="77777777" w:rsidR="00525E22" w:rsidRDefault="00A4082A">
      <w:pPr>
        <w:rPr>
          <w:sz w:val="20"/>
          <w:szCs w:val="20"/>
        </w:rPr>
      </w:pPr>
      <w:r>
        <w:rPr>
          <w:vertAlign w:val="superscript"/>
        </w:rPr>
        <w:footnoteRef/>
      </w:r>
      <w:r>
        <w:rPr>
          <w:sz w:val="20"/>
          <w:szCs w:val="20"/>
        </w:rPr>
        <w:t xml:space="preserve"> Ibídem. </w:t>
      </w:r>
    </w:p>
  </w:footnote>
  <w:footnote w:id="3">
    <w:p w14:paraId="089F49D8" w14:textId="77777777" w:rsidR="00525E22" w:rsidRDefault="00A4082A">
      <w:pPr>
        <w:rPr>
          <w:sz w:val="20"/>
          <w:szCs w:val="20"/>
        </w:rPr>
      </w:pPr>
      <w:r>
        <w:rPr>
          <w:vertAlign w:val="superscript"/>
        </w:rPr>
        <w:footnoteRef/>
      </w:r>
      <w:r>
        <w:rPr>
          <w:sz w:val="20"/>
          <w:szCs w:val="20"/>
        </w:rPr>
        <w:t xml:space="preserve"> Información tomada de: </w:t>
      </w:r>
      <w:hyperlink r:id="rId2">
        <w:r>
          <w:rPr>
            <w:color w:val="1155CC"/>
            <w:sz w:val="20"/>
            <w:szCs w:val="20"/>
            <w:u w:val="single"/>
          </w:rPr>
          <w:t>https://35mm.es/mejores-festivales-mundo-musica-electronica/</w:t>
        </w:r>
      </w:hyperlink>
      <w:r>
        <w:rPr>
          <w:sz w:val="20"/>
          <w:szCs w:val="20"/>
        </w:rPr>
        <w:t xml:space="preserve"> </w:t>
      </w:r>
    </w:p>
  </w:footnote>
  <w:footnote w:id="4">
    <w:p w14:paraId="61E09B5D" w14:textId="77777777" w:rsidR="00525E22" w:rsidRDefault="00A4082A">
      <w:pPr>
        <w:rPr>
          <w:sz w:val="20"/>
          <w:szCs w:val="20"/>
        </w:rPr>
      </w:pPr>
      <w:r>
        <w:rPr>
          <w:vertAlign w:val="superscript"/>
        </w:rPr>
        <w:footnoteRef/>
      </w:r>
      <w:r>
        <w:rPr>
          <w:sz w:val="20"/>
          <w:szCs w:val="20"/>
        </w:rPr>
        <w:t xml:space="preserve"> Información tomada de:</w:t>
      </w:r>
      <w:r>
        <w:rPr>
          <w:color w:val="1155CC"/>
          <w:sz w:val="20"/>
          <w:szCs w:val="20"/>
          <w:u w:val="single"/>
        </w:rPr>
        <w:t xml:space="preserve"> </w:t>
      </w:r>
      <w:hyperlink r:id="rId3">
        <w:r>
          <w:rPr>
            <w:color w:val="1155CC"/>
            <w:sz w:val="20"/>
            <w:szCs w:val="20"/>
            <w:u w:val="single"/>
          </w:rPr>
          <w:t>https://www.timeout.es/barcelona/es/musica/ameba-parkfest</w:t>
        </w:r>
      </w:hyperlink>
      <w:r>
        <w:rPr>
          <w:color w:val="1155CC"/>
          <w:sz w:val="20"/>
          <w:szCs w:val="20"/>
          <w:u w:val="single"/>
        </w:rPr>
        <w:t xml:space="preserve"> </w:t>
      </w:r>
    </w:p>
  </w:footnote>
  <w:footnote w:id="5">
    <w:p w14:paraId="00B52BF6" w14:textId="77777777" w:rsidR="00525E22" w:rsidRDefault="00A4082A">
      <w:pPr>
        <w:rPr>
          <w:sz w:val="20"/>
          <w:szCs w:val="20"/>
        </w:rPr>
      </w:pPr>
      <w:r>
        <w:rPr>
          <w:vertAlign w:val="superscript"/>
        </w:rPr>
        <w:footnoteRef/>
      </w:r>
      <w:r>
        <w:rPr>
          <w:sz w:val="20"/>
          <w:szCs w:val="20"/>
        </w:rPr>
        <w:t xml:space="preserve"> Información tomada de: </w:t>
      </w:r>
      <w:hyperlink r:id="rId4">
        <w:r>
          <w:rPr>
            <w:color w:val="1155CC"/>
            <w:sz w:val="20"/>
            <w:szCs w:val="20"/>
            <w:u w:val="single"/>
          </w:rPr>
          <w:t>https://www.gaesteliste030.de/es/berlin/eventos/aire-libre/21-06-24/festival-de-la-isla-del-danubio-2024</w:t>
        </w:r>
      </w:hyperlink>
    </w:p>
  </w:footnote>
  <w:footnote w:id="6">
    <w:p w14:paraId="4164226E" w14:textId="77777777" w:rsidR="00525E22" w:rsidRDefault="00A4082A">
      <w:pPr>
        <w:rPr>
          <w:sz w:val="20"/>
          <w:szCs w:val="20"/>
        </w:rPr>
      </w:pPr>
      <w:r>
        <w:rPr>
          <w:vertAlign w:val="superscript"/>
        </w:rPr>
        <w:footnoteRef/>
      </w:r>
      <w:r>
        <w:rPr>
          <w:sz w:val="20"/>
          <w:szCs w:val="20"/>
        </w:rPr>
        <w:t xml:space="preserve"> Información tomada de: </w:t>
      </w:r>
      <w:hyperlink r:id="rId5">
        <w:r>
          <w:rPr>
            <w:color w:val="1155CC"/>
            <w:sz w:val="20"/>
            <w:szCs w:val="20"/>
            <w:u w:val="single"/>
          </w:rPr>
          <w:t>https://www.laguiago.com/eventos/https-www-laguiago-com-eventos-festival-atantica-beach-party-nigran/</w:t>
        </w:r>
      </w:hyperlink>
      <w:r>
        <w:rPr>
          <w:sz w:val="20"/>
          <w:szCs w:val="20"/>
        </w:rPr>
        <w:t xml:space="preserve"> </w:t>
      </w:r>
    </w:p>
  </w:footnote>
  <w:footnote w:id="7">
    <w:p w14:paraId="3989BA4B" w14:textId="77777777" w:rsidR="00525E22" w:rsidRDefault="00A4082A">
      <w:pPr>
        <w:rPr>
          <w:sz w:val="20"/>
          <w:szCs w:val="20"/>
        </w:rPr>
      </w:pPr>
      <w:r>
        <w:rPr>
          <w:vertAlign w:val="superscript"/>
        </w:rPr>
        <w:footnoteRef/>
      </w:r>
      <w:r>
        <w:rPr>
          <w:sz w:val="20"/>
          <w:szCs w:val="20"/>
        </w:rPr>
        <w:t xml:space="preserve"> Información tomada de: </w:t>
      </w:r>
      <w:hyperlink r:id="rId6">
        <w:r>
          <w:rPr>
            <w:color w:val="1155CC"/>
            <w:sz w:val="20"/>
            <w:szCs w:val="20"/>
            <w:u w:val="single"/>
          </w:rPr>
          <w:t>https://www.radionacional.co/musica/por-que-la-gente-le-gusta-la-musica-electronica-su-influencia-en-colombia</w:t>
        </w:r>
      </w:hyperlink>
      <w:r>
        <w:rPr>
          <w:sz w:val="20"/>
          <w:szCs w:val="20"/>
        </w:rPr>
        <w:t xml:space="preserve"> </w:t>
      </w:r>
    </w:p>
  </w:footnote>
  <w:footnote w:id="8">
    <w:p w14:paraId="73BC9680" w14:textId="77777777" w:rsidR="00525E22" w:rsidRDefault="00A4082A">
      <w:pPr>
        <w:rPr>
          <w:sz w:val="20"/>
          <w:szCs w:val="20"/>
        </w:rPr>
      </w:pPr>
      <w:r>
        <w:rPr>
          <w:vertAlign w:val="superscript"/>
        </w:rPr>
        <w:footnoteRef/>
      </w:r>
      <w:r>
        <w:rPr>
          <w:sz w:val="20"/>
          <w:szCs w:val="20"/>
        </w:rPr>
        <w:t xml:space="preserve"> Información tomada de: </w:t>
      </w:r>
      <w:hyperlink r:id="rId7">
        <w:r>
          <w:rPr>
            <w:color w:val="1155CC"/>
            <w:sz w:val="20"/>
            <w:szCs w:val="20"/>
            <w:u w:val="single"/>
          </w:rPr>
          <w:t>https://www.elcolombiano.com/cultura/silvestre-dangond-y-juanes-homenajean-a-omar-geles-en-miami-IG26021687</w:t>
        </w:r>
      </w:hyperlink>
      <w:r>
        <w:rPr>
          <w:sz w:val="20"/>
          <w:szCs w:val="20"/>
        </w:rPr>
        <w:t xml:space="preserve"> </w:t>
      </w:r>
    </w:p>
  </w:footnote>
  <w:footnote w:id="9">
    <w:p w14:paraId="24E6A2BD" w14:textId="77777777" w:rsidR="00525E22" w:rsidRDefault="00A4082A">
      <w:pPr>
        <w:rPr>
          <w:sz w:val="20"/>
          <w:szCs w:val="20"/>
        </w:rPr>
      </w:pPr>
      <w:r>
        <w:rPr>
          <w:vertAlign w:val="superscript"/>
        </w:rPr>
        <w:footnoteRef/>
      </w:r>
      <w:r>
        <w:rPr>
          <w:sz w:val="20"/>
          <w:szCs w:val="20"/>
        </w:rPr>
        <w:t xml:space="preserve"> Información tomada de: </w:t>
      </w:r>
      <w:hyperlink r:id="rId8">
        <w:r>
          <w:rPr>
            <w:color w:val="1155CC"/>
            <w:sz w:val="20"/>
            <w:szCs w:val="20"/>
            <w:u w:val="single"/>
          </w:rPr>
          <w:t>https://bogota.gov.co/mi-ciudad/cultura-recreacion-y-deporte/bogota-una-capital-cultural</w:t>
        </w:r>
      </w:hyperlink>
      <w:r>
        <w:rPr>
          <w:sz w:val="20"/>
          <w:szCs w:val="20"/>
        </w:rPr>
        <w:t xml:space="preserve"> </w:t>
      </w:r>
    </w:p>
  </w:footnote>
  <w:footnote w:id="10">
    <w:p w14:paraId="3EFDF86A" w14:textId="77777777" w:rsidR="00525E22" w:rsidRDefault="00A4082A">
      <w:pPr>
        <w:rPr>
          <w:sz w:val="20"/>
          <w:szCs w:val="20"/>
        </w:rPr>
      </w:pPr>
      <w:r>
        <w:rPr>
          <w:vertAlign w:val="superscript"/>
        </w:rPr>
        <w:footnoteRef/>
      </w:r>
      <w:r>
        <w:rPr>
          <w:sz w:val="20"/>
          <w:szCs w:val="20"/>
        </w:rPr>
        <w:t xml:space="preserve"> Información tomada de: </w:t>
      </w:r>
      <w:hyperlink r:id="rId9">
        <w:r>
          <w:rPr>
            <w:color w:val="1155CC"/>
            <w:sz w:val="20"/>
            <w:szCs w:val="20"/>
            <w:u w:val="single"/>
          </w:rPr>
          <w:t>https://www.idartes.gov.co/es/areas-artisticas/musica/programa-festivales-al-parque</w:t>
        </w:r>
      </w:hyperlink>
      <w:r>
        <w:rPr>
          <w:sz w:val="20"/>
          <w:szCs w:val="20"/>
        </w:rPr>
        <w:t xml:space="preserve"> </w:t>
      </w:r>
    </w:p>
  </w:footnote>
  <w:footnote w:id="11">
    <w:p w14:paraId="302FC67D" w14:textId="77777777" w:rsidR="00525E22" w:rsidRDefault="00A4082A">
      <w:pPr>
        <w:rPr>
          <w:sz w:val="20"/>
          <w:szCs w:val="20"/>
        </w:rPr>
      </w:pPr>
      <w:r>
        <w:rPr>
          <w:vertAlign w:val="superscript"/>
        </w:rPr>
        <w:footnoteRef/>
      </w:r>
      <w:r>
        <w:rPr>
          <w:sz w:val="20"/>
          <w:szCs w:val="20"/>
        </w:rPr>
        <w:t xml:space="preserve"> Información tomada de: </w:t>
      </w:r>
      <w:hyperlink r:id="rId10">
        <w:r>
          <w:rPr>
            <w:color w:val="1155CC"/>
            <w:sz w:val="20"/>
            <w:szCs w:val="20"/>
            <w:u w:val="single"/>
          </w:rPr>
          <w:t>https://planetariodebogota.gov.co/programate/concierto-al-aire-libre-mundos-m-sica-para-todas-especies</w:t>
        </w:r>
      </w:hyperlink>
    </w:p>
  </w:footnote>
  <w:footnote w:id="12">
    <w:p w14:paraId="33DE63EE" w14:textId="77777777" w:rsidR="00525E22" w:rsidRDefault="00A4082A">
      <w:pPr>
        <w:rPr>
          <w:sz w:val="26"/>
          <w:szCs w:val="26"/>
          <w:highlight w:val="white"/>
        </w:rPr>
      </w:pPr>
      <w:r>
        <w:rPr>
          <w:vertAlign w:val="superscript"/>
        </w:rPr>
        <w:footnoteRef/>
      </w:r>
      <w:r>
        <w:rPr>
          <w:sz w:val="20"/>
          <w:szCs w:val="20"/>
        </w:rPr>
        <w:t xml:space="preserve"> Información tomada de: </w:t>
      </w:r>
    </w:p>
    <w:p w14:paraId="75AC75FA" w14:textId="77777777" w:rsidR="00525E22" w:rsidRDefault="00D4637A">
      <w:pPr>
        <w:spacing w:line="276" w:lineRule="auto"/>
        <w:rPr>
          <w:sz w:val="26"/>
          <w:szCs w:val="26"/>
          <w:highlight w:val="white"/>
        </w:rPr>
      </w:pPr>
      <w:hyperlink r:id="rId11">
        <w:r w:rsidR="00A4082A">
          <w:rPr>
            <w:color w:val="1155CC"/>
            <w:sz w:val="20"/>
            <w:szCs w:val="20"/>
            <w:u w:val="single"/>
          </w:rPr>
          <w:t>https://bronxdistritocreativo.gov.co/el-bronx-distrito-creativo-presenta-monumentum-iii/</w:t>
        </w:r>
      </w:hyperlink>
    </w:p>
    <w:p w14:paraId="7436F3D3" w14:textId="77777777" w:rsidR="00525E22" w:rsidRDefault="00525E22">
      <w:pPr>
        <w:rPr>
          <w:sz w:val="20"/>
          <w:szCs w:val="20"/>
        </w:rPr>
      </w:pPr>
    </w:p>
  </w:footnote>
  <w:footnote w:id="13">
    <w:p w14:paraId="7B34D72A" w14:textId="77777777" w:rsidR="00525E22" w:rsidRDefault="00A4082A">
      <w:pPr>
        <w:rPr>
          <w:sz w:val="20"/>
          <w:szCs w:val="20"/>
        </w:rPr>
      </w:pPr>
      <w:r>
        <w:rPr>
          <w:vertAlign w:val="superscript"/>
        </w:rPr>
        <w:footnoteRef/>
      </w:r>
      <w:r>
        <w:rPr>
          <w:sz w:val="20"/>
          <w:szCs w:val="20"/>
        </w:rPr>
        <w:t xml:space="preserve"> Información tomada de: </w:t>
      </w:r>
      <w:hyperlink r:id="rId12">
        <w:r>
          <w:rPr>
            <w:color w:val="1155CC"/>
            <w:sz w:val="20"/>
            <w:szCs w:val="20"/>
            <w:u w:val="single"/>
          </w:rPr>
          <w:t>https://www.unodc.org/documents/colombia/2023/septiembre-9/ESTUDIO_DE_CONSUMO_DE_SUSTANCIAS_PSICOACTIVAS_BOGOTA_2022.pdf</w:t>
        </w:r>
      </w:hyperlink>
      <w:r>
        <w:rPr>
          <w:sz w:val="20"/>
          <w:szCs w:val="20"/>
        </w:rPr>
        <w:t xml:space="preserve"> </w:t>
      </w:r>
    </w:p>
  </w:footnote>
  <w:footnote w:id="14">
    <w:p w14:paraId="352F6DA7" w14:textId="77777777" w:rsidR="00525E22" w:rsidRDefault="00A4082A">
      <w:pPr>
        <w:rPr>
          <w:sz w:val="20"/>
          <w:szCs w:val="20"/>
        </w:rPr>
      </w:pPr>
      <w:r>
        <w:rPr>
          <w:vertAlign w:val="superscript"/>
        </w:rPr>
        <w:footnoteRef/>
      </w:r>
      <w:r>
        <w:rPr>
          <w:sz w:val="20"/>
          <w:szCs w:val="20"/>
        </w:rPr>
        <w:t xml:space="preserve"> Información tomada de: </w:t>
      </w:r>
      <w:hyperlink r:id="rId13">
        <w:r>
          <w:rPr>
            <w:color w:val="1155CC"/>
            <w:sz w:val="20"/>
            <w:szCs w:val="20"/>
            <w:u w:val="single"/>
          </w:rPr>
          <w:t>https://www.minjusticia.gov.co/programas-co/ODC/Documents/Publicaciones/Consumo/Estudios/estudio%20Nacional%20de%20consumo%202019v2.pdf?csf=1&amp;e=iV5lh3</w:t>
        </w:r>
      </w:hyperlink>
      <w:r>
        <w:rPr>
          <w:sz w:val="20"/>
          <w:szCs w:val="20"/>
        </w:rPr>
        <w:t xml:space="preserve"> </w:t>
      </w:r>
    </w:p>
  </w:footnote>
  <w:footnote w:id="15">
    <w:p w14:paraId="778E8232" w14:textId="77777777" w:rsidR="00525E22" w:rsidRDefault="00A4082A">
      <w:pPr>
        <w:rPr>
          <w:sz w:val="20"/>
          <w:szCs w:val="20"/>
        </w:rPr>
      </w:pPr>
      <w:r>
        <w:rPr>
          <w:vertAlign w:val="superscript"/>
        </w:rPr>
        <w:footnoteRef/>
      </w:r>
      <w:r>
        <w:rPr>
          <w:sz w:val="20"/>
          <w:szCs w:val="20"/>
        </w:rPr>
        <w:t xml:space="preserve"> Información tomada de: </w:t>
      </w:r>
      <w:hyperlink r:id="rId14">
        <w:r>
          <w:rPr>
            <w:color w:val="1155CC"/>
            <w:sz w:val="20"/>
            <w:szCs w:val="20"/>
            <w:highlight w:val="white"/>
            <w:u w:val="single"/>
          </w:rPr>
          <w:t>https://www.corteconstitucional.gov.co/Relatoria/2022/C-404-22.htm</w:t>
        </w:r>
      </w:hyperlink>
      <w:r>
        <w:rPr>
          <w:sz w:val="20"/>
          <w:szCs w:val="20"/>
          <w:highlight w:val="white"/>
        </w:rPr>
        <w:t xml:space="preserve"> </w:t>
      </w:r>
    </w:p>
  </w:footnote>
  <w:footnote w:id="16">
    <w:p w14:paraId="3125B2E6" w14:textId="77777777" w:rsidR="00525E22" w:rsidRDefault="00A4082A">
      <w:pPr>
        <w:rPr>
          <w:sz w:val="20"/>
          <w:szCs w:val="20"/>
        </w:rPr>
      </w:pPr>
      <w:r>
        <w:rPr>
          <w:vertAlign w:val="superscript"/>
        </w:rPr>
        <w:footnoteRef/>
      </w:r>
      <w:r>
        <w:rPr>
          <w:sz w:val="20"/>
          <w:szCs w:val="20"/>
        </w:rPr>
        <w:t xml:space="preserve"> Información tomada de: </w:t>
      </w:r>
      <w:hyperlink r:id="rId15">
        <w:r>
          <w:rPr>
            <w:color w:val="1155CC"/>
            <w:sz w:val="20"/>
            <w:szCs w:val="20"/>
            <w:u w:val="single"/>
          </w:rPr>
          <w:t>https://www.sdmujer.gov.co/noticia/news/todas-a-todo-volumen-por-la-garantia-de-derechos-de-mujeres-en-festivales-metropolitanos</w:t>
        </w:r>
      </w:hyperlink>
    </w:p>
  </w:footnote>
  <w:footnote w:id="17">
    <w:p w14:paraId="0E4CE96A" w14:textId="77777777" w:rsidR="00525E22" w:rsidRDefault="00A4082A">
      <w:pPr>
        <w:rPr>
          <w:sz w:val="20"/>
          <w:szCs w:val="20"/>
        </w:rPr>
      </w:pPr>
      <w:r>
        <w:rPr>
          <w:vertAlign w:val="superscript"/>
        </w:rPr>
        <w:footnoteRef/>
      </w:r>
      <w:r>
        <w:rPr>
          <w:sz w:val="20"/>
          <w:szCs w:val="20"/>
        </w:rPr>
        <w:t xml:space="preserve"> Información tomada de: </w:t>
      </w:r>
      <w:hyperlink r:id="rId16">
        <w:r>
          <w:rPr>
            <w:color w:val="1155CC"/>
            <w:sz w:val="20"/>
            <w:szCs w:val="20"/>
            <w:u w:val="single"/>
          </w:rPr>
          <w:t>https://bogota.gov.co/mi-ciudad/desarrollo-economico/hecho-en-bogota-llega-rock-al-parque-2024-y-festival-monumentum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9CE94" w14:textId="77777777" w:rsidR="00DA63DB" w:rsidRDefault="00DA63DB">
    <w:pPr>
      <w:pStyle w:val="Encabezad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0" w:type="dxa"/>
      <w:tblLayout w:type="fixed"/>
      <w:tblLook w:val="0000" w:firstRow="0" w:lastRow="0" w:firstColumn="0" w:lastColumn="0" w:noHBand="0" w:noVBand="0"/>
    </w:tblPr>
    <w:tblGrid>
      <w:gridCol w:w="2540"/>
      <w:gridCol w:w="4556"/>
      <w:gridCol w:w="2404"/>
    </w:tblGrid>
    <w:tr w:rsidR="00EE3E11" w14:paraId="05E9C157" w14:textId="77777777" w:rsidTr="009E17E8">
      <w:trPr>
        <w:cantSplit/>
        <w:trHeight w:val="454"/>
      </w:trPr>
      <w:tc>
        <w:tcPr>
          <w:tcW w:w="2540" w:type="dxa"/>
          <w:vMerge w:val="restart"/>
          <w:tcBorders>
            <w:top w:val="single" w:sz="4" w:space="0" w:color="000000"/>
            <w:left w:val="single" w:sz="4" w:space="0" w:color="000000"/>
            <w:right w:val="single" w:sz="4" w:space="0" w:color="000000"/>
          </w:tcBorders>
          <w:vAlign w:val="center"/>
        </w:tcPr>
        <w:p w14:paraId="198ECEF3" w14:textId="77777777" w:rsidR="00EE3E11" w:rsidRDefault="00EE3E11" w:rsidP="00EE3E11">
          <w:pPr>
            <w:ind w:hanging="2"/>
            <w:jc w:val="center"/>
            <w:rPr>
              <w:rFonts w:ascii="Arial" w:eastAsia="Arial" w:hAnsi="Arial" w:cs="Arial"/>
              <w:color w:val="000000"/>
              <w:sz w:val="16"/>
              <w:szCs w:val="16"/>
            </w:rPr>
          </w:pPr>
          <w:r>
            <w:rPr>
              <w:noProof/>
              <w:lang w:val="es-CO" w:eastAsia="es-CO"/>
            </w:rPr>
            <w:drawing>
              <wp:anchor distT="0" distB="0" distL="0" distR="0" simplePos="0" relativeHeight="251660288" behindDoc="1" locked="0" layoutInCell="1" hidden="0" allowOverlap="1" wp14:anchorId="73EA31CA" wp14:editId="4293EC62">
                <wp:simplePos x="0" y="0"/>
                <wp:positionH relativeFrom="column">
                  <wp:posOffset>361315</wp:posOffset>
                </wp:positionH>
                <wp:positionV relativeFrom="paragraph">
                  <wp:posOffset>-33653</wp:posOffset>
                </wp:positionV>
                <wp:extent cx="752475" cy="885825"/>
                <wp:effectExtent l="0" t="0" r="0" b="0"/>
                <wp:wrapNone/>
                <wp:docPr id="464999095" name="image2.png" descr="Logoti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464999095" name="image2.png" descr="Logotipo&#10;&#10;El contenido generado por IA puede ser incorrecto."/>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556" w:type="dxa"/>
          <w:tcBorders>
            <w:top w:val="single" w:sz="4" w:space="0" w:color="000000"/>
            <w:left w:val="nil"/>
            <w:bottom w:val="single" w:sz="4" w:space="0" w:color="000000"/>
            <w:right w:val="single" w:sz="4" w:space="0" w:color="000000"/>
          </w:tcBorders>
          <w:vAlign w:val="center"/>
        </w:tcPr>
        <w:p w14:paraId="16A5F9FA" w14:textId="77777777" w:rsidR="00EE3E11" w:rsidRDefault="00EE3E11" w:rsidP="00EE3E11">
          <w:pPr>
            <w:ind w:hanging="2"/>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404" w:type="dxa"/>
          <w:tcBorders>
            <w:top w:val="single" w:sz="4" w:space="0" w:color="000000"/>
            <w:left w:val="nil"/>
            <w:bottom w:val="single" w:sz="4" w:space="0" w:color="000000"/>
            <w:right w:val="single" w:sz="4" w:space="0" w:color="000000"/>
          </w:tcBorders>
          <w:vAlign w:val="center"/>
        </w:tcPr>
        <w:p w14:paraId="78739A0C" w14:textId="77777777" w:rsidR="00EE3E11" w:rsidRDefault="00EE3E11" w:rsidP="00EE3E11">
          <w:pPr>
            <w:ind w:hanging="2"/>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EE3E11" w14:paraId="0F19B2BC" w14:textId="77777777" w:rsidTr="009E17E8">
      <w:trPr>
        <w:cantSplit/>
        <w:trHeight w:val="454"/>
      </w:trPr>
      <w:tc>
        <w:tcPr>
          <w:tcW w:w="2540" w:type="dxa"/>
          <w:vMerge/>
          <w:tcBorders>
            <w:top w:val="single" w:sz="4" w:space="0" w:color="000000"/>
            <w:left w:val="single" w:sz="4" w:space="0" w:color="000000"/>
            <w:right w:val="single" w:sz="4" w:space="0" w:color="000000"/>
          </w:tcBorders>
          <w:vAlign w:val="center"/>
        </w:tcPr>
        <w:p w14:paraId="73AAC732" w14:textId="77777777" w:rsidR="00EE3E11" w:rsidRDefault="00EE3E11" w:rsidP="00EE3E11">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556" w:type="dxa"/>
          <w:vMerge w:val="restart"/>
          <w:tcBorders>
            <w:top w:val="single" w:sz="4" w:space="0" w:color="000000"/>
            <w:left w:val="nil"/>
            <w:right w:val="single" w:sz="4" w:space="0" w:color="000000"/>
          </w:tcBorders>
          <w:vAlign w:val="center"/>
        </w:tcPr>
        <w:p w14:paraId="79A8C9E3" w14:textId="77777777" w:rsidR="00EE3E11" w:rsidRDefault="00EE3E11" w:rsidP="00EE3E11">
          <w:pPr>
            <w:ind w:hanging="2"/>
            <w:jc w:val="center"/>
            <w:rPr>
              <w:rFonts w:ascii="Arial" w:eastAsia="Arial" w:hAnsi="Arial" w:cs="Arial"/>
              <w:color w:val="000000"/>
              <w:sz w:val="20"/>
              <w:szCs w:val="20"/>
            </w:rPr>
          </w:pPr>
          <w:r>
            <w:rPr>
              <w:rFonts w:ascii="Arial" w:eastAsia="Arial" w:hAnsi="Arial" w:cs="Arial"/>
              <w:color w:val="000000"/>
              <w:sz w:val="20"/>
              <w:szCs w:val="20"/>
            </w:rPr>
            <w:t>PRESENTACIÓN P</w:t>
          </w:r>
          <w:r>
            <w:rPr>
              <w:rFonts w:ascii="Arial" w:eastAsia="Arial" w:hAnsi="Arial" w:cs="Arial"/>
              <w:sz w:val="20"/>
              <w:szCs w:val="20"/>
            </w:rPr>
            <w:t>ONENCIAS</w:t>
          </w:r>
        </w:p>
      </w:tc>
      <w:tc>
        <w:tcPr>
          <w:tcW w:w="2404" w:type="dxa"/>
          <w:tcBorders>
            <w:top w:val="single" w:sz="4" w:space="0" w:color="000000"/>
            <w:left w:val="nil"/>
            <w:bottom w:val="single" w:sz="4" w:space="0" w:color="000000"/>
            <w:right w:val="single" w:sz="4" w:space="0" w:color="000000"/>
          </w:tcBorders>
          <w:vAlign w:val="center"/>
        </w:tcPr>
        <w:p w14:paraId="5B560C10" w14:textId="77777777" w:rsidR="00EE3E11" w:rsidRDefault="00EE3E11" w:rsidP="00EE3E11">
          <w:pPr>
            <w:ind w:hanging="2"/>
            <w:rPr>
              <w:rFonts w:ascii="Arial" w:eastAsia="Arial" w:hAnsi="Arial" w:cs="Arial"/>
              <w:color w:val="000000"/>
              <w:sz w:val="16"/>
              <w:szCs w:val="16"/>
            </w:rPr>
          </w:pPr>
          <w:r>
            <w:rPr>
              <w:rFonts w:ascii="Arial" w:eastAsia="Arial" w:hAnsi="Arial" w:cs="Arial"/>
              <w:color w:val="000000"/>
              <w:sz w:val="16"/>
              <w:szCs w:val="16"/>
            </w:rPr>
            <w:t>VERSIÓN:    02</w:t>
          </w:r>
        </w:p>
      </w:tc>
    </w:tr>
    <w:tr w:rsidR="00EE3E11" w14:paraId="2BBFB0B1" w14:textId="77777777" w:rsidTr="009E17E8">
      <w:trPr>
        <w:cantSplit/>
        <w:trHeight w:val="454"/>
      </w:trPr>
      <w:tc>
        <w:tcPr>
          <w:tcW w:w="2540" w:type="dxa"/>
          <w:vMerge/>
          <w:tcBorders>
            <w:top w:val="single" w:sz="4" w:space="0" w:color="000000"/>
            <w:left w:val="single" w:sz="4" w:space="0" w:color="000000"/>
            <w:right w:val="single" w:sz="4" w:space="0" w:color="000000"/>
          </w:tcBorders>
          <w:vAlign w:val="center"/>
        </w:tcPr>
        <w:p w14:paraId="67EA7F81" w14:textId="77777777" w:rsidR="00EE3E11" w:rsidRDefault="00EE3E11" w:rsidP="00EE3E11">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556" w:type="dxa"/>
          <w:vMerge/>
          <w:tcBorders>
            <w:top w:val="single" w:sz="4" w:space="0" w:color="000000"/>
            <w:left w:val="nil"/>
            <w:right w:val="single" w:sz="4" w:space="0" w:color="000000"/>
          </w:tcBorders>
          <w:vAlign w:val="center"/>
        </w:tcPr>
        <w:p w14:paraId="2A2A7452" w14:textId="77777777" w:rsidR="00EE3E11" w:rsidRDefault="00EE3E11" w:rsidP="00EE3E11">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404" w:type="dxa"/>
          <w:tcBorders>
            <w:top w:val="single" w:sz="4" w:space="0" w:color="000000"/>
            <w:left w:val="nil"/>
            <w:bottom w:val="single" w:sz="4" w:space="0" w:color="000000"/>
            <w:right w:val="single" w:sz="4" w:space="0" w:color="000000"/>
          </w:tcBorders>
          <w:vAlign w:val="center"/>
        </w:tcPr>
        <w:p w14:paraId="39BD3C51" w14:textId="77777777" w:rsidR="00EE3E11" w:rsidRDefault="00EE3E11" w:rsidP="00EE3E11">
          <w:pPr>
            <w:ind w:hanging="2"/>
            <w:rPr>
              <w:rFonts w:ascii="Arial" w:eastAsia="Arial" w:hAnsi="Arial" w:cs="Arial"/>
              <w:color w:val="000000"/>
              <w:sz w:val="16"/>
              <w:szCs w:val="16"/>
            </w:rPr>
          </w:pPr>
          <w:r>
            <w:rPr>
              <w:rFonts w:ascii="Arial" w:eastAsia="Arial" w:hAnsi="Arial" w:cs="Arial"/>
              <w:color w:val="000000"/>
              <w:sz w:val="16"/>
              <w:szCs w:val="16"/>
            </w:rPr>
            <w:t>FECHA: 14-Nov-2019</w:t>
          </w:r>
        </w:p>
      </w:tc>
    </w:tr>
  </w:tbl>
  <w:p w14:paraId="579D648E" w14:textId="77777777" w:rsidR="00DA63DB" w:rsidRDefault="00DA63DB">
    <w:pPr>
      <w:pStyle w:val="Encabezad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9F95A" w14:textId="77777777" w:rsidR="00DA63DB" w:rsidRDefault="00DA63DB">
    <w:pPr>
      <w:pStyle w:val="Encabezado"/>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B5EAD" w14:textId="77777777" w:rsidR="00525E22" w:rsidRDefault="00525E22">
    <w:pPr>
      <w:widowControl w:val="0"/>
      <w:pBdr>
        <w:top w:val="nil"/>
        <w:left w:val="nil"/>
        <w:bottom w:val="nil"/>
        <w:right w:val="nil"/>
        <w:between w:val="nil"/>
      </w:pBdr>
      <w:spacing w:line="276" w:lineRule="auto"/>
      <w:ind w:hanging="2"/>
      <w:rPr>
        <w:rFonts w:ascii="Arial" w:eastAsia="Arial" w:hAnsi="Arial" w:cs="Arial"/>
      </w:rPr>
    </w:pPr>
  </w:p>
  <w:tbl>
    <w:tblPr>
      <w:tblStyle w:val="a0"/>
      <w:tblW w:w="9500" w:type="dxa"/>
      <w:tblInd w:w="0" w:type="dxa"/>
      <w:tblLayout w:type="fixed"/>
      <w:tblLook w:val="0000" w:firstRow="0" w:lastRow="0" w:firstColumn="0" w:lastColumn="0" w:noHBand="0" w:noVBand="0"/>
    </w:tblPr>
    <w:tblGrid>
      <w:gridCol w:w="2540"/>
      <w:gridCol w:w="4556"/>
      <w:gridCol w:w="2404"/>
    </w:tblGrid>
    <w:tr w:rsidR="00525E22" w14:paraId="4B2A4115" w14:textId="77777777">
      <w:trPr>
        <w:cantSplit/>
        <w:trHeight w:val="454"/>
      </w:trPr>
      <w:tc>
        <w:tcPr>
          <w:tcW w:w="2540" w:type="dxa"/>
          <w:vMerge w:val="restart"/>
          <w:tcBorders>
            <w:top w:val="single" w:sz="4" w:space="0" w:color="000000"/>
            <w:left w:val="single" w:sz="4" w:space="0" w:color="000000"/>
            <w:right w:val="single" w:sz="4" w:space="0" w:color="000000"/>
          </w:tcBorders>
          <w:vAlign w:val="center"/>
        </w:tcPr>
        <w:p w14:paraId="643BE318" w14:textId="77777777" w:rsidR="00525E22" w:rsidRDefault="00A4082A">
          <w:pPr>
            <w:ind w:hanging="2"/>
            <w:jc w:val="center"/>
            <w:rPr>
              <w:rFonts w:ascii="Arial" w:eastAsia="Arial" w:hAnsi="Arial" w:cs="Arial"/>
              <w:color w:val="000000"/>
              <w:sz w:val="16"/>
              <w:szCs w:val="16"/>
            </w:rPr>
          </w:pPr>
          <w:r>
            <w:rPr>
              <w:noProof/>
              <w:lang w:val="es-CO" w:eastAsia="es-CO"/>
            </w:rPr>
            <w:drawing>
              <wp:anchor distT="0" distB="0" distL="0" distR="0" simplePos="0" relativeHeight="251658240" behindDoc="1" locked="0" layoutInCell="1" hidden="0" allowOverlap="1" wp14:anchorId="2FB80A95" wp14:editId="427AD54A">
                <wp:simplePos x="0" y="0"/>
                <wp:positionH relativeFrom="column">
                  <wp:posOffset>361315</wp:posOffset>
                </wp:positionH>
                <wp:positionV relativeFrom="paragraph">
                  <wp:posOffset>-33653</wp:posOffset>
                </wp:positionV>
                <wp:extent cx="752475" cy="885825"/>
                <wp:effectExtent l="0" t="0" r="0" b="0"/>
                <wp:wrapNone/>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556" w:type="dxa"/>
          <w:tcBorders>
            <w:top w:val="single" w:sz="4" w:space="0" w:color="000000"/>
            <w:left w:val="nil"/>
            <w:bottom w:val="single" w:sz="4" w:space="0" w:color="000000"/>
            <w:right w:val="single" w:sz="4" w:space="0" w:color="000000"/>
          </w:tcBorders>
          <w:vAlign w:val="center"/>
        </w:tcPr>
        <w:p w14:paraId="6883FE29" w14:textId="77777777" w:rsidR="00525E22" w:rsidRDefault="00A4082A">
          <w:pPr>
            <w:ind w:hanging="2"/>
            <w:jc w:val="center"/>
            <w:rPr>
              <w:rFonts w:ascii="Arial" w:eastAsia="Arial" w:hAnsi="Arial" w:cs="Arial"/>
              <w:color w:val="000000"/>
              <w:sz w:val="18"/>
              <w:szCs w:val="18"/>
            </w:rPr>
          </w:pPr>
          <w:r>
            <w:rPr>
              <w:rFonts w:ascii="Arial" w:eastAsia="Arial" w:hAnsi="Arial" w:cs="Arial"/>
              <w:color w:val="000000"/>
              <w:sz w:val="18"/>
              <w:szCs w:val="18"/>
            </w:rPr>
            <w:t>PROCESO GESTIÓN NORMATIVA</w:t>
          </w:r>
        </w:p>
      </w:tc>
      <w:tc>
        <w:tcPr>
          <w:tcW w:w="2404" w:type="dxa"/>
          <w:tcBorders>
            <w:top w:val="single" w:sz="4" w:space="0" w:color="000000"/>
            <w:left w:val="nil"/>
            <w:bottom w:val="single" w:sz="4" w:space="0" w:color="000000"/>
            <w:right w:val="single" w:sz="4" w:space="0" w:color="000000"/>
          </w:tcBorders>
          <w:vAlign w:val="center"/>
        </w:tcPr>
        <w:p w14:paraId="2ABA610F" w14:textId="77777777" w:rsidR="00525E22" w:rsidRDefault="00A4082A">
          <w:pPr>
            <w:ind w:hanging="2"/>
            <w:rPr>
              <w:rFonts w:ascii="Arial" w:eastAsia="Arial" w:hAnsi="Arial" w:cs="Arial"/>
              <w:color w:val="000000"/>
              <w:sz w:val="16"/>
              <w:szCs w:val="16"/>
            </w:rPr>
          </w:pPr>
          <w:r>
            <w:rPr>
              <w:rFonts w:ascii="Arial" w:eastAsia="Arial" w:hAnsi="Arial" w:cs="Arial"/>
              <w:color w:val="000000"/>
              <w:sz w:val="16"/>
              <w:szCs w:val="16"/>
            </w:rPr>
            <w:t>CÓDIGO</w:t>
          </w:r>
          <w:r>
            <w:rPr>
              <w:rFonts w:ascii="Arial" w:eastAsia="Arial" w:hAnsi="Arial" w:cs="Arial"/>
              <w:color w:val="3366FF"/>
              <w:sz w:val="16"/>
              <w:szCs w:val="16"/>
            </w:rPr>
            <w:t xml:space="preserve">: </w:t>
          </w:r>
          <w:r>
            <w:rPr>
              <w:rFonts w:ascii="Arial" w:eastAsia="Arial" w:hAnsi="Arial" w:cs="Arial"/>
              <w:color w:val="000000"/>
              <w:sz w:val="16"/>
              <w:szCs w:val="16"/>
            </w:rPr>
            <w:t>GNV-FO-001</w:t>
          </w:r>
        </w:p>
      </w:tc>
    </w:tr>
    <w:tr w:rsidR="00525E22" w14:paraId="110E71B0" w14:textId="77777777">
      <w:trPr>
        <w:cantSplit/>
        <w:trHeight w:val="454"/>
      </w:trPr>
      <w:tc>
        <w:tcPr>
          <w:tcW w:w="2540" w:type="dxa"/>
          <w:vMerge/>
          <w:tcBorders>
            <w:top w:val="single" w:sz="4" w:space="0" w:color="000000"/>
            <w:left w:val="single" w:sz="4" w:space="0" w:color="000000"/>
            <w:right w:val="single" w:sz="4" w:space="0" w:color="000000"/>
          </w:tcBorders>
          <w:vAlign w:val="center"/>
        </w:tcPr>
        <w:p w14:paraId="2F0FAB28" w14:textId="77777777" w:rsidR="00525E22" w:rsidRDefault="00525E22">
          <w:pPr>
            <w:widowControl w:val="0"/>
            <w:pBdr>
              <w:top w:val="nil"/>
              <w:left w:val="nil"/>
              <w:bottom w:val="nil"/>
              <w:right w:val="nil"/>
              <w:between w:val="nil"/>
            </w:pBdr>
            <w:spacing w:line="276" w:lineRule="auto"/>
            <w:ind w:firstLine="0"/>
            <w:rPr>
              <w:rFonts w:ascii="Arial" w:eastAsia="Arial" w:hAnsi="Arial" w:cs="Arial"/>
              <w:color w:val="000000"/>
              <w:sz w:val="16"/>
              <w:szCs w:val="16"/>
            </w:rPr>
          </w:pPr>
        </w:p>
      </w:tc>
      <w:tc>
        <w:tcPr>
          <w:tcW w:w="4556" w:type="dxa"/>
          <w:vMerge w:val="restart"/>
          <w:tcBorders>
            <w:top w:val="single" w:sz="4" w:space="0" w:color="000000"/>
            <w:left w:val="nil"/>
            <w:right w:val="single" w:sz="4" w:space="0" w:color="000000"/>
          </w:tcBorders>
          <w:vAlign w:val="center"/>
        </w:tcPr>
        <w:p w14:paraId="0725DFEC" w14:textId="77777777" w:rsidR="00525E22" w:rsidRDefault="00A4082A">
          <w:pPr>
            <w:ind w:hanging="2"/>
            <w:jc w:val="center"/>
            <w:rPr>
              <w:rFonts w:ascii="Arial" w:eastAsia="Arial" w:hAnsi="Arial" w:cs="Arial"/>
              <w:color w:val="000000"/>
              <w:sz w:val="20"/>
              <w:szCs w:val="20"/>
            </w:rPr>
          </w:pPr>
          <w:r>
            <w:rPr>
              <w:rFonts w:ascii="Arial" w:eastAsia="Arial" w:hAnsi="Arial" w:cs="Arial"/>
              <w:color w:val="000000"/>
              <w:sz w:val="20"/>
              <w:szCs w:val="20"/>
            </w:rPr>
            <w:t>PRESENTACIÓN P</w:t>
          </w:r>
          <w:r>
            <w:rPr>
              <w:rFonts w:ascii="Arial" w:eastAsia="Arial" w:hAnsi="Arial" w:cs="Arial"/>
              <w:sz w:val="20"/>
              <w:szCs w:val="20"/>
            </w:rPr>
            <w:t>ONENCIAS</w:t>
          </w:r>
        </w:p>
      </w:tc>
      <w:tc>
        <w:tcPr>
          <w:tcW w:w="2404" w:type="dxa"/>
          <w:tcBorders>
            <w:top w:val="single" w:sz="4" w:space="0" w:color="000000"/>
            <w:left w:val="nil"/>
            <w:bottom w:val="single" w:sz="4" w:space="0" w:color="000000"/>
            <w:right w:val="single" w:sz="4" w:space="0" w:color="000000"/>
          </w:tcBorders>
          <w:vAlign w:val="center"/>
        </w:tcPr>
        <w:p w14:paraId="530C11A9" w14:textId="77777777" w:rsidR="00525E22" w:rsidRDefault="00A4082A">
          <w:pPr>
            <w:ind w:hanging="2"/>
            <w:rPr>
              <w:rFonts w:ascii="Arial" w:eastAsia="Arial" w:hAnsi="Arial" w:cs="Arial"/>
              <w:color w:val="000000"/>
              <w:sz w:val="16"/>
              <w:szCs w:val="16"/>
            </w:rPr>
          </w:pPr>
          <w:r>
            <w:rPr>
              <w:rFonts w:ascii="Arial" w:eastAsia="Arial" w:hAnsi="Arial" w:cs="Arial"/>
              <w:color w:val="000000"/>
              <w:sz w:val="16"/>
              <w:szCs w:val="16"/>
            </w:rPr>
            <w:t>VERSIÓN:    02</w:t>
          </w:r>
        </w:p>
      </w:tc>
    </w:tr>
    <w:tr w:rsidR="00525E22" w14:paraId="73872FEB" w14:textId="77777777">
      <w:trPr>
        <w:cantSplit/>
        <w:trHeight w:val="454"/>
      </w:trPr>
      <w:tc>
        <w:tcPr>
          <w:tcW w:w="2540" w:type="dxa"/>
          <w:vMerge/>
          <w:tcBorders>
            <w:top w:val="single" w:sz="4" w:space="0" w:color="000000"/>
            <w:left w:val="single" w:sz="4" w:space="0" w:color="000000"/>
            <w:right w:val="single" w:sz="4" w:space="0" w:color="000000"/>
          </w:tcBorders>
          <w:vAlign w:val="center"/>
        </w:tcPr>
        <w:p w14:paraId="722C38FD" w14:textId="77777777" w:rsidR="00525E22" w:rsidRDefault="00525E22">
          <w:pPr>
            <w:widowControl w:val="0"/>
            <w:pBdr>
              <w:top w:val="nil"/>
              <w:left w:val="nil"/>
              <w:bottom w:val="nil"/>
              <w:right w:val="nil"/>
              <w:between w:val="nil"/>
            </w:pBdr>
            <w:spacing w:line="276" w:lineRule="auto"/>
            <w:ind w:firstLine="0"/>
            <w:rPr>
              <w:rFonts w:ascii="Arial" w:eastAsia="Arial" w:hAnsi="Arial" w:cs="Arial"/>
              <w:color w:val="000000"/>
              <w:sz w:val="16"/>
              <w:szCs w:val="16"/>
            </w:rPr>
          </w:pPr>
        </w:p>
      </w:tc>
      <w:tc>
        <w:tcPr>
          <w:tcW w:w="4556" w:type="dxa"/>
          <w:vMerge/>
          <w:tcBorders>
            <w:top w:val="single" w:sz="4" w:space="0" w:color="000000"/>
            <w:left w:val="nil"/>
            <w:right w:val="single" w:sz="4" w:space="0" w:color="000000"/>
          </w:tcBorders>
          <w:vAlign w:val="center"/>
        </w:tcPr>
        <w:p w14:paraId="259329C3" w14:textId="77777777" w:rsidR="00525E22" w:rsidRDefault="00525E22">
          <w:pPr>
            <w:widowControl w:val="0"/>
            <w:pBdr>
              <w:top w:val="nil"/>
              <w:left w:val="nil"/>
              <w:bottom w:val="nil"/>
              <w:right w:val="nil"/>
              <w:between w:val="nil"/>
            </w:pBdr>
            <w:spacing w:line="276" w:lineRule="auto"/>
            <w:ind w:firstLine="0"/>
            <w:rPr>
              <w:rFonts w:ascii="Arial" w:eastAsia="Arial" w:hAnsi="Arial" w:cs="Arial"/>
              <w:color w:val="000000"/>
              <w:sz w:val="16"/>
              <w:szCs w:val="16"/>
            </w:rPr>
          </w:pPr>
        </w:p>
      </w:tc>
      <w:tc>
        <w:tcPr>
          <w:tcW w:w="2404" w:type="dxa"/>
          <w:tcBorders>
            <w:top w:val="single" w:sz="4" w:space="0" w:color="000000"/>
            <w:left w:val="nil"/>
            <w:bottom w:val="single" w:sz="4" w:space="0" w:color="000000"/>
            <w:right w:val="single" w:sz="4" w:space="0" w:color="000000"/>
          </w:tcBorders>
          <w:vAlign w:val="center"/>
        </w:tcPr>
        <w:p w14:paraId="19B5EE64" w14:textId="77777777" w:rsidR="00525E22" w:rsidRDefault="00A4082A">
          <w:pPr>
            <w:ind w:hanging="2"/>
            <w:rPr>
              <w:rFonts w:ascii="Arial" w:eastAsia="Arial" w:hAnsi="Arial" w:cs="Arial"/>
              <w:color w:val="000000"/>
              <w:sz w:val="16"/>
              <w:szCs w:val="16"/>
            </w:rPr>
          </w:pPr>
          <w:r>
            <w:rPr>
              <w:rFonts w:ascii="Arial" w:eastAsia="Arial" w:hAnsi="Arial" w:cs="Arial"/>
              <w:color w:val="000000"/>
              <w:sz w:val="16"/>
              <w:szCs w:val="16"/>
            </w:rPr>
            <w:t>FECHA: 14-Nov-2019</w:t>
          </w:r>
        </w:p>
      </w:tc>
    </w:tr>
  </w:tbl>
  <w:p w14:paraId="2446300D" w14:textId="77777777" w:rsidR="00525E22" w:rsidRDefault="00525E22">
    <w:pPr>
      <w:pBdr>
        <w:top w:val="nil"/>
        <w:left w:val="nil"/>
        <w:bottom w:val="nil"/>
        <w:right w:val="nil"/>
        <w:between w:val="nil"/>
      </w:pBdr>
      <w:tabs>
        <w:tab w:val="center" w:pos="4419"/>
        <w:tab w:val="right" w:pos="8838"/>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4FE8"/>
    <w:multiLevelType w:val="multilevel"/>
    <w:tmpl w:val="55728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854E1C"/>
    <w:multiLevelType w:val="hybridMultilevel"/>
    <w:tmpl w:val="C00C3FB4"/>
    <w:lvl w:ilvl="0" w:tplc="501E1536">
      <w:start w:val="1"/>
      <w:numFmt w:val="decimal"/>
      <w:lvlText w:val="%1."/>
      <w:lvlJc w:val="left"/>
      <w:pPr>
        <w:ind w:left="262" w:hanging="236"/>
        <w:jc w:val="left"/>
      </w:pPr>
      <w:rPr>
        <w:rFonts w:ascii="Arial MT" w:eastAsia="Arial MT" w:hAnsi="Arial MT" w:cs="Arial MT" w:hint="default"/>
        <w:b w:val="0"/>
        <w:bCs w:val="0"/>
        <w:i w:val="0"/>
        <w:iCs w:val="0"/>
        <w:spacing w:val="-1"/>
        <w:w w:val="99"/>
        <w:sz w:val="20"/>
        <w:szCs w:val="20"/>
        <w:lang w:val="es-ES" w:eastAsia="en-US" w:bidi="ar-SA"/>
      </w:rPr>
    </w:lvl>
    <w:lvl w:ilvl="1" w:tplc="3DEABFB0">
      <w:numFmt w:val="bullet"/>
      <w:lvlText w:val="•"/>
      <w:lvlJc w:val="left"/>
      <w:pPr>
        <w:ind w:left="1206" w:hanging="236"/>
      </w:pPr>
      <w:rPr>
        <w:rFonts w:hint="default"/>
        <w:lang w:val="es-ES" w:eastAsia="en-US" w:bidi="ar-SA"/>
      </w:rPr>
    </w:lvl>
    <w:lvl w:ilvl="2" w:tplc="484CEF16">
      <w:numFmt w:val="bullet"/>
      <w:lvlText w:val="•"/>
      <w:lvlJc w:val="left"/>
      <w:pPr>
        <w:ind w:left="2152" w:hanging="236"/>
      </w:pPr>
      <w:rPr>
        <w:rFonts w:hint="default"/>
        <w:lang w:val="es-ES" w:eastAsia="en-US" w:bidi="ar-SA"/>
      </w:rPr>
    </w:lvl>
    <w:lvl w:ilvl="3" w:tplc="DAEC3A8E">
      <w:numFmt w:val="bullet"/>
      <w:lvlText w:val="•"/>
      <w:lvlJc w:val="left"/>
      <w:pPr>
        <w:ind w:left="3098" w:hanging="236"/>
      </w:pPr>
      <w:rPr>
        <w:rFonts w:hint="default"/>
        <w:lang w:val="es-ES" w:eastAsia="en-US" w:bidi="ar-SA"/>
      </w:rPr>
    </w:lvl>
    <w:lvl w:ilvl="4" w:tplc="CE0E65A2">
      <w:numFmt w:val="bullet"/>
      <w:lvlText w:val="•"/>
      <w:lvlJc w:val="left"/>
      <w:pPr>
        <w:ind w:left="4044" w:hanging="236"/>
      </w:pPr>
      <w:rPr>
        <w:rFonts w:hint="default"/>
        <w:lang w:val="es-ES" w:eastAsia="en-US" w:bidi="ar-SA"/>
      </w:rPr>
    </w:lvl>
    <w:lvl w:ilvl="5" w:tplc="7DEC592A">
      <w:numFmt w:val="bullet"/>
      <w:lvlText w:val="•"/>
      <w:lvlJc w:val="left"/>
      <w:pPr>
        <w:ind w:left="4990" w:hanging="236"/>
      </w:pPr>
      <w:rPr>
        <w:rFonts w:hint="default"/>
        <w:lang w:val="es-ES" w:eastAsia="en-US" w:bidi="ar-SA"/>
      </w:rPr>
    </w:lvl>
    <w:lvl w:ilvl="6" w:tplc="FC8AFB90">
      <w:numFmt w:val="bullet"/>
      <w:lvlText w:val="•"/>
      <w:lvlJc w:val="left"/>
      <w:pPr>
        <w:ind w:left="5936" w:hanging="236"/>
      </w:pPr>
      <w:rPr>
        <w:rFonts w:hint="default"/>
        <w:lang w:val="es-ES" w:eastAsia="en-US" w:bidi="ar-SA"/>
      </w:rPr>
    </w:lvl>
    <w:lvl w:ilvl="7" w:tplc="6F825EF4">
      <w:numFmt w:val="bullet"/>
      <w:lvlText w:val="•"/>
      <w:lvlJc w:val="left"/>
      <w:pPr>
        <w:ind w:left="6882" w:hanging="236"/>
      </w:pPr>
      <w:rPr>
        <w:rFonts w:hint="default"/>
        <w:lang w:val="es-ES" w:eastAsia="en-US" w:bidi="ar-SA"/>
      </w:rPr>
    </w:lvl>
    <w:lvl w:ilvl="8" w:tplc="34087090">
      <w:numFmt w:val="bullet"/>
      <w:lvlText w:val="•"/>
      <w:lvlJc w:val="left"/>
      <w:pPr>
        <w:ind w:left="7828" w:hanging="236"/>
      </w:pPr>
      <w:rPr>
        <w:rFonts w:hint="default"/>
        <w:lang w:val="es-ES" w:eastAsia="en-US" w:bidi="ar-SA"/>
      </w:rPr>
    </w:lvl>
  </w:abstractNum>
  <w:abstractNum w:abstractNumId="2" w15:restartNumberingAfterBreak="0">
    <w:nsid w:val="0BED4345"/>
    <w:multiLevelType w:val="multilevel"/>
    <w:tmpl w:val="C1E4E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A75012"/>
    <w:multiLevelType w:val="multilevel"/>
    <w:tmpl w:val="F0A467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1DD10B5D"/>
    <w:multiLevelType w:val="multilevel"/>
    <w:tmpl w:val="2F52A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57D0CE2"/>
    <w:multiLevelType w:val="hybridMultilevel"/>
    <w:tmpl w:val="CE60EAE4"/>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1C1B5C"/>
    <w:multiLevelType w:val="multilevel"/>
    <w:tmpl w:val="AA18E4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93C17EE"/>
    <w:multiLevelType w:val="multilevel"/>
    <w:tmpl w:val="2BACF38C"/>
    <w:lvl w:ilvl="0">
      <w:start w:val="1"/>
      <w:numFmt w:val="decimal"/>
      <w:lvlText w:val="%1."/>
      <w:lvlJc w:val="left"/>
      <w:pPr>
        <w:ind w:left="979" w:hanging="358"/>
        <w:jc w:val="right"/>
      </w:pPr>
      <w:rPr>
        <w:rFonts w:hint="default"/>
        <w:spacing w:val="-1"/>
        <w:w w:val="99"/>
        <w:lang w:val="es-ES" w:eastAsia="en-US" w:bidi="ar-SA"/>
      </w:rPr>
    </w:lvl>
    <w:lvl w:ilvl="1">
      <w:start w:val="1"/>
      <w:numFmt w:val="decimal"/>
      <w:lvlText w:val="%1.%2."/>
      <w:lvlJc w:val="left"/>
      <w:pPr>
        <w:ind w:left="1339" w:hanging="718"/>
        <w:jc w:val="right"/>
      </w:pPr>
      <w:rPr>
        <w:rFonts w:hint="default"/>
        <w:spacing w:val="-1"/>
        <w:w w:val="99"/>
        <w:lang w:val="es-ES" w:eastAsia="en-US" w:bidi="ar-SA"/>
      </w:rPr>
    </w:lvl>
    <w:lvl w:ilvl="2">
      <w:start w:val="1"/>
      <w:numFmt w:val="decimal"/>
      <w:lvlText w:val="%3."/>
      <w:lvlJc w:val="left"/>
      <w:pPr>
        <w:ind w:left="1342" w:hanging="358"/>
        <w:jc w:val="left"/>
      </w:pPr>
      <w:rPr>
        <w:rFonts w:ascii="Arial" w:eastAsia="Arial" w:hAnsi="Arial" w:cs="Arial" w:hint="default"/>
        <w:b w:val="0"/>
        <w:bCs w:val="0"/>
        <w:i/>
        <w:iCs/>
        <w:spacing w:val="-1"/>
        <w:w w:val="99"/>
        <w:sz w:val="20"/>
        <w:szCs w:val="20"/>
        <w:lang w:val="es-ES" w:eastAsia="en-US" w:bidi="ar-SA"/>
      </w:rPr>
    </w:lvl>
    <w:lvl w:ilvl="3">
      <w:numFmt w:val="bullet"/>
      <w:lvlText w:val="•"/>
      <w:lvlJc w:val="left"/>
      <w:pPr>
        <w:ind w:left="2440" w:hanging="358"/>
      </w:pPr>
      <w:rPr>
        <w:rFonts w:hint="default"/>
        <w:lang w:val="es-ES" w:eastAsia="en-US" w:bidi="ar-SA"/>
      </w:rPr>
    </w:lvl>
    <w:lvl w:ilvl="4">
      <w:numFmt w:val="bullet"/>
      <w:lvlText w:val="•"/>
      <w:lvlJc w:val="left"/>
      <w:pPr>
        <w:ind w:left="3480" w:hanging="358"/>
      </w:pPr>
      <w:rPr>
        <w:rFonts w:hint="default"/>
        <w:lang w:val="es-ES" w:eastAsia="en-US" w:bidi="ar-SA"/>
      </w:rPr>
    </w:lvl>
    <w:lvl w:ilvl="5">
      <w:numFmt w:val="bullet"/>
      <w:lvlText w:val="•"/>
      <w:lvlJc w:val="left"/>
      <w:pPr>
        <w:ind w:left="4520" w:hanging="358"/>
      </w:pPr>
      <w:rPr>
        <w:rFonts w:hint="default"/>
        <w:lang w:val="es-ES" w:eastAsia="en-US" w:bidi="ar-SA"/>
      </w:rPr>
    </w:lvl>
    <w:lvl w:ilvl="6">
      <w:numFmt w:val="bullet"/>
      <w:lvlText w:val="•"/>
      <w:lvlJc w:val="left"/>
      <w:pPr>
        <w:ind w:left="5560" w:hanging="358"/>
      </w:pPr>
      <w:rPr>
        <w:rFonts w:hint="default"/>
        <w:lang w:val="es-ES" w:eastAsia="en-US" w:bidi="ar-SA"/>
      </w:rPr>
    </w:lvl>
    <w:lvl w:ilvl="7">
      <w:numFmt w:val="bullet"/>
      <w:lvlText w:val="•"/>
      <w:lvlJc w:val="left"/>
      <w:pPr>
        <w:ind w:left="6600" w:hanging="358"/>
      </w:pPr>
      <w:rPr>
        <w:rFonts w:hint="default"/>
        <w:lang w:val="es-ES" w:eastAsia="en-US" w:bidi="ar-SA"/>
      </w:rPr>
    </w:lvl>
    <w:lvl w:ilvl="8">
      <w:numFmt w:val="bullet"/>
      <w:lvlText w:val="•"/>
      <w:lvlJc w:val="left"/>
      <w:pPr>
        <w:ind w:left="7640" w:hanging="358"/>
      </w:pPr>
      <w:rPr>
        <w:rFonts w:hint="default"/>
        <w:lang w:val="es-ES" w:eastAsia="en-US" w:bidi="ar-SA"/>
      </w:rPr>
    </w:lvl>
  </w:abstractNum>
  <w:abstractNum w:abstractNumId="8" w15:restartNumberingAfterBreak="0">
    <w:nsid w:val="598E532F"/>
    <w:multiLevelType w:val="multilevel"/>
    <w:tmpl w:val="FE9AEE1C"/>
    <w:lvl w:ilvl="0">
      <w:start w:val="1"/>
      <w:numFmt w:val="decimal"/>
      <w:lvlText w:val="%1."/>
      <w:lvlJc w:val="left"/>
      <w:pPr>
        <w:ind w:left="358" w:hanging="360"/>
      </w:pPr>
    </w:lvl>
    <w:lvl w:ilvl="1">
      <w:start w:val="1"/>
      <w:numFmt w:val="decimal"/>
      <w:lvlText w:val="%1.%2"/>
      <w:lvlJc w:val="left"/>
      <w:pPr>
        <w:ind w:left="360" w:hanging="360"/>
      </w:pPr>
    </w:lvl>
    <w:lvl w:ilvl="2">
      <w:start w:val="1"/>
      <w:numFmt w:val="decimal"/>
      <w:lvlText w:val="%1.%2.%3"/>
      <w:lvlJc w:val="left"/>
      <w:pPr>
        <w:ind w:left="722" w:hanging="720"/>
      </w:pPr>
    </w:lvl>
    <w:lvl w:ilvl="3">
      <w:start w:val="1"/>
      <w:numFmt w:val="decimal"/>
      <w:lvlText w:val="%1.%2.%3.%4"/>
      <w:lvlJc w:val="left"/>
      <w:pPr>
        <w:ind w:left="1084" w:hanging="1080"/>
      </w:pPr>
    </w:lvl>
    <w:lvl w:ilvl="4">
      <w:start w:val="1"/>
      <w:numFmt w:val="decimal"/>
      <w:lvlText w:val="%1.%2.%3.%4.%5"/>
      <w:lvlJc w:val="left"/>
      <w:pPr>
        <w:ind w:left="1086" w:hanging="1080"/>
      </w:pPr>
    </w:lvl>
    <w:lvl w:ilvl="5">
      <w:start w:val="1"/>
      <w:numFmt w:val="decimal"/>
      <w:lvlText w:val="%1.%2.%3.%4.%5.%6"/>
      <w:lvlJc w:val="left"/>
      <w:pPr>
        <w:ind w:left="1448" w:hanging="1440"/>
      </w:pPr>
    </w:lvl>
    <w:lvl w:ilvl="6">
      <w:start w:val="1"/>
      <w:numFmt w:val="decimal"/>
      <w:lvlText w:val="%1.%2.%3.%4.%5.%6.%7"/>
      <w:lvlJc w:val="left"/>
      <w:pPr>
        <w:ind w:left="1450" w:hanging="1440"/>
      </w:pPr>
    </w:lvl>
    <w:lvl w:ilvl="7">
      <w:start w:val="1"/>
      <w:numFmt w:val="decimal"/>
      <w:lvlText w:val="%1.%2.%3.%4.%5.%6.%7.%8"/>
      <w:lvlJc w:val="left"/>
      <w:pPr>
        <w:ind w:left="1812" w:hanging="1800"/>
      </w:pPr>
    </w:lvl>
    <w:lvl w:ilvl="8">
      <w:start w:val="1"/>
      <w:numFmt w:val="decimal"/>
      <w:lvlText w:val="%1.%2.%3.%4.%5.%6.%7.%8.%9"/>
      <w:lvlJc w:val="left"/>
      <w:pPr>
        <w:ind w:left="1814" w:hanging="1800"/>
      </w:pPr>
    </w:lvl>
  </w:abstractNum>
  <w:abstractNum w:abstractNumId="9" w15:restartNumberingAfterBreak="0">
    <w:nsid w:val="59D05222"/>
    <w:multiLevelType w:val="multilevel"/>
    <w:tmpl w:val="586467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70F0665"/>
    <w:multiLevelType w:val="multilevel"/>
    <w:tmpl w:val="07F80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0"/>
  </w:num>
  <w:num w:numId="3">
    <w:abstractNumId w:val="4"/>
  </w:num>
  <w:num w:numId="4">
    <w:abstractNumId w:val="2"/>
  </w:num>
  <w:num w:numId="5">
    <w:abstractNumId w:val="9"/>
  </w:num>
  <w:num w:numId="6">
    <w:abstractNumId w:val="0"/>
  </w:num>
  <w:num w:numId="7">
    <w:abstractNumId w:val="3"/>
  </w:num>
  <w:num w:numId="8">
    <w:abstractNumId w:val="6"/>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22"/>
    <w:rsid w:val="0011406F"/>
    <w:rsid w:val="002E046A"/>
    <w:rsid w:val="00307147"/>
    <w:rsid w:val="003E2BDE"/>
    <w:rsid w:val="004761EA"/>
    <w:rsid w:val="00525E22"/>
    <w:rsid w:val="00547717"/>
    <w:rsid w:val="0068467F"/>
    <w:rsid w:val="006A78B1"/>
    <w:rsid w:val="00770643"/>
    <w:rsid w:val="00880683"/>
    <w:rsid w:val="009349CC"/>
    <w:rsid w:val="00980858"/>
    <w:rsid w:val="009826F5"/>
    <w:rsid w:val="00A4082A"/>
    <w:rsid w:val="00A61959"/>
    <w:rsid w:val="00D005DC"/>
    <w:rsid w:val="00D4637A"/>
    <w:rsid w:val="00DA63DB"/>
    <w:rsid w:val="00EE3E11"/>
    <w:rsid w:val="00F47D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8DBE9"/>
  <w15:docId w15:val="{1A00673B-AF4B-7A41-BCB4-2444F9627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MX"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E11"/>
    <w:rPr>
      <w:lang w:eastAsia="es-ES_tradnl"/>
    </w:rPr>
  </w:style>
  <w:style w:type="paragraph" w:styleId="Ttulo1">
    <w:name w:val="heading 1"/>
    <w:basedOn w:val="Normal"/>
    <w:next w:val="Normal"/>
    <w:uiPriority w:val="1"/>
    <w:qFormat/>
    <w:pPr>
      <w:keepNext/>
      <w:keepLines/>
      <w:suppressAutoHyphens/>
      <w:spacing w:before="240" w:line="259" w:lineRule="auto"/>
      <w:ind w:leftChars="-1" w:left="-1" w:hangingChars="1" w:hanging="1"/>
      <w:textDirection w:val="btLr"/>
      <w:textAlignment w:val="top"/>
      <w:outlineLvl w:val="0"/>
    </w:pPr>
    <w:rPr>
      <w:rFonts w:ascii="Calibri Light" w:hAnsi="Calibri Light"/>
      <w:color w:val="2E74B5"/>
      <w:position w:val="-1"/>
      <w:sz w:val="32"/>
      <w:szCs w:val="32"/>
      <w:lang w:val="es-CO" w:eastAsia="es-CO"/>
    </w:rPr>
  </w:style>
  <w:style w:type="paragraph" w:styleId="Ttulo2">
    <w:name w:val="heading 2"/>
    <w:basedOn w:val="Normal"/>
    <w:next w:val="Normal"/>
    <w:uiPriority w:val="1"/>
    <w:unhideWhenUsed/>
    <w:qFormat/>
    <w:pPr>
      <w:keepNext/>
      <w:keepLines/>
      <w:suppressAutoHyphens/>
      <w:spacing w:before="360" w:after="80" w:line="259" w:lineRule="auto"/>
      <w:ind w:leftChars="-1" w:left="-1" w:hangingChars="1" w:hanging="1"/>
      <w:textDirection w:val="btLr"/>
      <w:textAlignment w:val="top"/>
      <w:outlineLvl w:val="1"/>
    </w:pPr>
    <w:rPr>
      <w:rFonts w:ascii="Calibri" w:hAnsi="Calibri" w:cs="Calibri"/>
      <w:b/>
      <w:position w:val="-1"/>
      <w:sz w:val="36"/>
      <w:szCs w:val="36"/>
      <w:lang w:val="es-CO" w:eastAsia="es-CO"/>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uppressAutoHyphens/>
      <w:spacing w:before="480" w:after="120" w:line="259" w:lineRule="auto"/>
      <w:ind w:leftChars="-1" w:left="-1" w:hangingChars="1" w:hanging="1"/>
      <w:textDirection w:val="btLr"/>
      <w:textAlignment w:val="top"/>
      <w:outlineLvl w:val="0"/>
    </w:pPr>
    <w:rPr>
      <w:rFonts w:ascii="Calibri" w:hAnsi="Calibri" w:cs="Calibri"/>
      <w:b/>
      <w:position w:val="-1"/>
      <w:sz w:val="72"/>
      <w:szCs w:val="72"/>
      <w:lang w:val="es-CO" w:eastAsia="es-CO"/>
    </w:rPr>
  </w:style>
  <w:style w:type="table" w:customStyle="1" w:styleId="TableNormal0">
    <w:name w:val="Table Normal"/>
    <w:uiPriority w:val="2"/>
    <w:qFormat/>
    <w:tblPr>
      <w:tblCellMar>
        <w:top w:w="0" w:type="dxa"/>
        <w:left w:w="0" w:type="dxa"/>
        <w:bottom w:w="0" w:type="dxa"/>
        <w:right w:w="0" w:type="dxa"/>
      </w:tblCellMar>
    </w:tblPr>
  </w:style>
  <w:style w:type="table" w:customStyle="1" w:styleId="TableNormal2">
    <w:name w:val="Table Normal2"/>
    <w:pPr>
      <w:suppressAutoHyphens/>
      <w:ind w:leftChars="-1" w:left="-1" w:hangingChars="1" w:hanging="1"/>
      <w:textDirection w:val="btLr"/>
      <w:textAlignment w:val="top"/>
      <w:outlineLvl w:val="0"/>
    </w:pPr>
    <w:rPr>
      <w:position w:val="-1"/>
      <w:lang w:eastAsia="es-CO"/>
    </w:rPr>
    <w:tblPr>
      <w:tblCellMar>
        <w:top w:w="0" w:type="dxa"/>
        <w:left w:w="0" w:type="dxa"/>
        <w:bottom w:w="0" w:type="dxa"/>
        <w:right w:w="0" w:type="dxa"/>
      </w:tblCellMar>
    </w:tblPr>
  </w:style>
  <w:style w:type="table" w:customStyle="1" w:styleId="TableNormal1">
    <w:name w:val="Table Normal1"/>
    <w:next w:val="TableNormal0"/>
    <w:pPr>
      <w:suppressAutoHyphens/>
      <w:ind w:leftChars="-1" w:left="-1" w:hangingChars="1" w:hanging="1"/>
      <w:textDirection w:val="btLr"/>
      <w:textAlignment w:val="top"/>
      <w:outlineLvl w:val="0"/>
    </w:pPr>
    <w:rPr>
      <w:position w:val="-1"/>
      <w:lang w:eastAsia="es-CO"/>
    </w:rPr>
    <w:tblPr>
      <w:tblCellMar>
        <w:top w:w="0" w:type="dxa"/>
        <w:left w:w="0" w:type="dxa"/>
        <w:bottom w:w="0" w:type="dxa"/>
        <w:right w:w="0" w:type="dxa"/>
      </w:tblCellMar>
    </w:tblPr>
  </w:style>
  <w:style w:type="paragraph" w:styleId="Encabezado">
    <w:name w:val="header"/>
    <w:basedOn w:val="Normal"/>
    <w:qFormat/>
    <w:pPr>
      <w:suppressAutoHyphens/>
      <w:ind w:leftChars="-1" w:left="-1" w:hangingChars="1" w:hanging="1"/>
      <w:textDirection w:val="btLr"/>
      <w:textAlignment w:val="top"/>
      <w:outlineLvl w:val="0"/>
    </w:pPr>
    <w:rPr>
      <w:rFonts w:ascii="Calibri" w:hAnsi="Calibri" w:cs="Calibri"/>
      <w:position w:val="-1"/>
      <w:sz w:val="22"/>
      <w:szCs w:val="22"/>
      <w:lang w:val="es-CO" w:eastAsia="es-CO"/>
    </w:rPr>
  </w:style>
  <w:style w:type="character" w:customStyle="1" w:styleId="EncabezadoCar">
    <w:name w:val="Encabezado Car"/>
    <w:basedOn w:val="Fuentedeprrafopredeter"/>
    <w:rPr>
      <w:w w:val="100"/>
      <w:position w:val="-1"/>
      <w:effect w:val="none"/>
      <w:vertAlign w:val="baseline"/>
      <w:cs w:val="0"/>
      <w:em w:val="none"/>
    </w:rPr>
  </w:style>
  <w:style w:type="paragraph" w:styleId="Piedepgina">
    <w:name w:val="footer"/>
    <w:basedOn w:val="Normal"/>
    <w:qFormat/>
    <w:pPr>
      <w:suppressAutoHyphens/>
      <w:ind w:leftChars="-1" w:left="-1" w:hangingChars="1" w:hanging="1"/>
      <w:textDirection w:val="btLr"/>
      <w:textAlignment w:val="top"/>
      <w:outlineLvl w:val="0"/>
    </w:pPr>
    <w:rPr>
      <w:rFonts w:ascii="Calibri" w:hAnsi="Calibri" w:cs="Calibri"/>
      <w:position w:val="-1"/>
      <w:sz w:val="22"/>
      <w:szCs w:val="22"/>
      <w:lang w:val="es-CO" w:eastAsia="es-CO"/>
    </w:rPr>
  </w:style>
  <w:style w:type="character" w:customStyle="1" w:styleId="PiedepginaCar">
    <w:name w:val="Pie de página Car"/>
    <w:basedOn w:val="Fuentedeprrafopredeter"/>
    <w:rPr>
      <w:w w:val="100"/>
      <w:position w:val="-1"/>
      <w:effect w:val="none"/>
      <w:vertAlign w:val="baseline"/>
      <w:cs w:val="0"/>
      <w:em w:val="none"/>
    </w:rPr>
  </w:style>
  <w:style w:type="character" w:styleId="Hipervnculo">
    <w:name w:val="Hyperlink"/>
    <w:qFormat/>
    <w:rPr>
      <w:color w:val="0563C1"/>
      <w:w w:val="100"/>
      <w:position w:val="-1"/>
      <w:u w:val="single"/>
      <w:effect w:val="none"/>
      <w:vertAlign w:val="baseline"/>
      <w:cs w:val="0"/>
      <w:em w:val="none"/>
    </w:rPr>
  </w:style>
  <w:style w:type="paragraph" w:styleId="Textonotapie">
    <w:name w:val="footnote text"/>
    <w:basedOn w:val="Normal"/>
    <w:qFormat/>
    <w:pPr>
      <w:suppressAutoHyphens/>
      <w:ind w:leftChars="-1" w:left="-1" w:hangingChars="1" w:hanging="1"/>
      <w:textDirection w:val="btLr"/>
      <w:textAlignment w:val="top"/>
      <w:outlineLvl w:val="0"/>
    </w:pPr>
    <w:rPr>
      <w:rFonts w:ascii="Calibri" w:hAnsi="Calibri" w:cs="Calibri"/>
      <w:position w:val="-1"/>
      <w:sz w:val="20"/>
      <w:szCs w:val="20"/>
      <w:lang w:val="es-CO" w:eastAsia="es-CO"/>
    </w:rPr>
  </w:style>
  <w:style w:type="character" w:customStyle="1" w:styleId="TextonotapieCar">
    <w:name w:val="Texto nota pie Car"/>
    <w:rPr>
      <w:w w:val="100"/>
      <w:position w:val="-1"/>
      <w:sz w:val="20"/>
      <w:szCs w:val="20"/>
      <w:effect w:val="none"/>
      <w:vertAlign w:val="baseline"/>
      <w:cs w:val="0"/>
      <w:em w:val="none"/>
    </w:rPr>
  </w:style>
  <w:style w:type="character" w:styleId="Refdenotaalpie">
    <w:name w:val="footnote reference"/>
    <w:qFormat/>
    <w:rPr>
      <w:w w:val="100"/>
      <w:position w:val="-1"/>
      <w:effect w:val="none"/>
      <w:vertAlign w:val="superscript"/>
      <w:cs w:val="0"/>
      <w:em w:val="none"/>
    </w:rPr>
  </w:style>
  <w:style w:type="character" w:customStyle="1" w:styleId="Ttulo1Car">
    <w:name w:val="Título 1 Car"/>
    <w:rPr>
      <w:rFonts w:ascii="Calibri Light" w:eastAsia="Times New Roman" w:hAnsi="Calibri Light" w:cs="Times New Roman"/>
      <w:color w:val="2E74B5"/>
      <w:w w:val="100"/>
      <w:position w:val="-1"/>
      <w:sz w:val="32"/>
      <w:szCs w:val="32"/>
      <w:effect w:val="none"/>
      <w:vertAlign w:val="baseline"/>
      <w:cs w:val="0"/>
      <w:em w:val="none"/>
      <w:lang w:eastAsia="es-CO"/>
    </w:rPr>
  </w:style>
  <w:style w:type="paragraph" w:styleId="Bibliografa">
    <w:name w:val="Bibliography"/>
    <w:basedOn w:val="Normal"/>
    <w:next w:val="Normal"/>
    <w:qFormat/>
    <w:pPr>
      <w:suppressAutoHyphens/>
      <w:spacing w:after="160" w:line="259" w:lineRule="auto"/>
      <w:ind w:leftChars="-1" w:left="-1" w:hangingChars="1" w:hanging="1"/>
      <w:textDirection w:val="btLr"/>
      <w:textAlignment w:val="top"/>
      <w:outlineLvl w:val="0"/>
    </w:pPr>
    <w:rPr>
      <w:rFonts w:ascii="Calibri" w:hAnsi="Calibri" w:cs="Calibri"/>
      <w:position w:val="-1"/>
      <w:sz w:val="22"/>
      <w:szCs w:val="22"/>
      <w:lang w:val="es-CO" w:eastAsia="es-CO"/>
    </w:rPr>
  </w:style>
  <w:style w:type="paragraph" w:styleId="Subttulo">
    <w:name w:val="Subtitle"/>
    <w:basedOn w:val="Normal"/>
    <w:next w:val="Normal"/>
    <w:uiPriority w:val="11"/>
    <w:qFormat/>
    <w:pPr>
      <w:keepNext/>
      <w:keepLines/>
      <w:spacing w:before="360" w:after="80" w:line="259" w:lineRule="auto"/>
      <w:ind w:hanging="1"/>
    </w:pPr>
    <w:rPr>
      <w:rFonts w:ascii="Georgia" w:eastAsia="Georgia" w:hAnsi="Georgia" w:cs="Georgia"/>
      <w:i/>
      <w:color w:val="666666"/>
      <w:sz w:val="48"/>
      <w:szCs w:val="48"/>
    </w:rPr>
  </w:style>
  <w:style w:type="table" w:customStyle="1" w:styleId="4">
    <w:name w:val="4"/>
    <w:basedOn w:val="TableNormal1"/>
    <w:tblPr>
      <w:tblStyleRowBandSize w:val="1"/>
      <w:tblStyleColBandSize w:val="1"/>
      <w:tblCellMar>
        <w:left w:w="115" w:type="dxa"/>
        <w:right w:w="115" w:type="dxa"/>
      </w:tblCellMar>
    </w:tbl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1"/>
    <w:qFormat/>
    <w:pPr>
      <w:suppressAutoHyphens/>
      <w:spacing w:after="160" w:line="259" w:lineRule="auto"/>
      <w:ind w:leftChars="-1" w:left="720" w:hangingChars="1" w:hanging="1"/>
      <w:contextualSpacing/>
      <w:textDirection w:val="btLr"/>
      <w:textAlignment w:val="top"/>
      <w:outlineLvl w:val="0"/>
    </w:pPr>
    <w:rPr>
      <w:rFonts w:ascii="Calibri" w:hAnsi="Calibri" w:cs="Calibri"/>
      <w:position w:val="-1"/>
      <w:sz w:val="22"/>
      <w:szCs w:val="22"/>
      <w:lang w:val="es-CO" w:eastAsia="es-CO"/>
    </w:r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left w:w="70" w:type="dxa"/>
        <w:right w:w="70" w:type="dxa"/>
      </w:tblCellMar>
    </w:tblPr>
  </w:style>
  <w:style w:type="paragraph" w:styleId="NormalWeb">
    <w:name w:val="Normal (Web)"/>
    <w:basedOn w:val="Normal"/>
    <w:uiPriority w:val="99"/>
    <w:unhideWhenUsed/>
    <w:rsid w:val="000777D3"/>
    <w:pPr>
      <w:spacing w:before="100" w:beforeAutospacing="1" w:after="100" w:afterAutospacing="1"/>
    </w:pPr>
    <w:rPr>
      <w:lang w:val="es-CO" w:eastAsia="es-MX"/>
    </w:rPr>
  </w:style>
  <w:style w:type="table" w:styleId="Tablaconcuadrcula">
    <w:name w:val="Table Grid"/>
    <w:basedOn w:val="Tablanormal"/>
    <w:uiPriority w:val="39"/>
    <w:rsid w:val="00CB01A7"/>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CB01A7"/>
    <w:rPr>
      <w:position w:val="-1"/>
      <w:lang w:eastAsia="es-CO"/>
    </w:rPr>
  </w:style>
  <w:style w:type="paragraph" w:styleId="Sinespaciado">
    <w:name w:val="No Spacing"/>
    <w:qFormat/>
    <w:rsid w:val="00406244"/>
    <w:rPr>
      <w:sz w:val="20"/>
      <w:szCs w:val="20"/>
      <w:lang w:val="es-ES" w:eastAsia="es-ES"/>
    </w:rPr>
  </w:style>
  <w:style w:type="character" w:customStyle="1" w:styleId="apple-converted-space">
    <w:name w:val="apple-converted-space"/>
    <w:basedOn w:val="Fuentedeprrafopredeter"/>
    <w:rsid w:val="00FA4F5F"/>
  </w:style>
  <w:style w:type="paragraph" w:customStyle="1" w:styleId="centrado">
    <w:name w:val="centrado"/>
    <w:basedOn w:val="Normal"/>
    <w:rsid w:val="00B4706B"/>
    <w:pPr>
      <w:spacing w:before="100" w:beforeAutospacing="1" w:after="100" w:afterAutospacing="1"/>
    </w:pPr>
  </w:style>
  <w:style w:type="character" w:customStyle="1" w:styleId="baj">
    <w:name w:val="b_aj"/>
    <w:basedOn w:val="Fuentedeprrafopredeter"/>
    <w:rsid w:val="00B4706B"/>
  </w:style>
  <w:style w:type="paragraph" w:styleId="Textodeglobo">
    <w:name w:val="Balloon Text"/>
    <w:basedOn w:val="Normal"/>
    <w:link w:val="TextodegloboCar"/>
    <w:uiPriority w:val="99"/>
    <w:semiHidden/>
    <w:unhideWhenUsed/>
    <w:rsid w:val="00EE78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78F3"/>
    <w:rPr>
      <w:rFonts w:ascii="Segoe UI" w:hAnsi="Segoe UI" w:cs="Segoe UI"/>
      <w:sz w:val="18"/>
      <w:szCs w:val="18"/>
      <w:lang w:val="es-ES_tradnl" w:eastAsia="es-ES_tradnl"/>
    </w:rPr>
  </w:style>
  <w:style w:type="character" w:styleId="Refdecomentario">
    <w:name w:val="annotation reference"/>
    <w:basedOn w:val="Fuentedeprrafopredeter"/>
    <w:uiPriority w:val="99"/>
    <w:semiHidden/>
    <w:unhideWhenUsed/>
    <w:rsid w:val="00A31ADA"/>
    <w:rPr>
      <w:sz w:val="16"/>
      <w:szCs w:val="16"/>
    </w:rPr>
  </w:style>
  <w:style w:type="paragraph" w:styleId="Textocomentario">
    <w:name w:val="annotation text"/>
    <w:basedOn w:val="Normal"/>
    <w:link w:val="TextocomentarioCar"/>
    <w:uiPriority w:val="99"/>
    <w:semiHidden/>
    <w:unhideWhenUsed/>
    <w:rsid w:val="00A31ADA"/>
    <w:rPr>
      <w:sz w:val="20"/>
      <w:szCs w:val="20"/>
    </w:rPr>
  </w:style>
  <w:style w:type="character" w:customStyle="1" w:styleId="TextocomentarioCar">
    <w:name w:val="Texto comentario Car"/>
    <w:basedOn w:val="Fuentedeprrafopredeter"/>
    <w:link w:val="Textocomentario"/>
    <w:uiPriority w:val="99"/>
    <w:semiHidden/>
    <w:rsid w:val="00A31ADA"/>
    <w:rPr>
      <w:rFonts w:ascii="Times New Roman" w:hAnsi="Times New Roman" w:cs="Times New Roman"/>
      <w:sz w:val="20"/>
      <w:szCs w:val="20"/>
      <w:lang w:val="es-ES_tradnl" w:eastAsia="es-ES_tradnl"/>
    </w:rPr>
  </w:style>
  <w:style w:type="paragraph" w:styleId="Asuntodelcomentario">
    <w:name w:val="annotation subject"/>
    <w:basedOn w:val="Textocomentario"/>
    <w:next w:val="Textocomentario"/>
    <w:link w:val="AsuntodelcomentarioCar"/>
    <w:uiPriority w:val="99"/>
    <w:semiHidden/>
    <w:unhideWhenUsed/>
    <w:rsid w:val="00A31ADA"/>
    <w:rPr>
      <w:b/>
      <w:bCs/>
    </w:rPr>
  </w:style>
  <w:style w:type="character" w:customStyle="1" w:styleId="AsuntodelcomentarioCar">
    <w:name w:val="Asunto del comentario Car"/>
    <w:basedOn w:val="TextocomentarioCar"/>
    <w:link w:val="Asuntodelcomentario"/>
    <w:uiPriority w:val="99"/>
    <w:semiHidden/>
    <w:rsid w:val="00A31ADA"/>
    <w:rPr>
      <w:rFonts w:ascii="Times New Roman" w:hAnsi="Times New Roman" w:cs="Times New Roman"/>
      <w:b/>
      <w:bCs/>
      <w:sz w:val="20"/>
      <w:szCs w:val="20"/>
      <w:lang w:val="es-ES_tradnl" w:eastAsia="es-ES_tradnl"/>
    </w:rPr>
  </w:style>
  <w:style w:type="character" w:styleId="Textoennegrita">
    <w:name w:val="Strong"/>
    <w:basedOn w:val="Fuentedeprrafopredeter"/>
    <w:uiPriority w:val="22"/>
    <w:qFormat/>
    <w:rsid w:val="00866580"/>
    <w:rPr>
      <w:b/>
      <w:bCs/>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pPr>
      <w:ind w:hanging="1"/>
    </w:pPr>
    <w:tblPr>
      <w:tblStyleRowBandSize w:val="1"/>
      <w:tblStyleColBandSize w:val="1"/>
      <w:tblCellMar>
        <w:left w:w="70" w:type="dxa"/>
        <w:right w:w="70" w:type="dxa"/>
      </w:tblCellMar>
    </w:tblPr>
  </w:style>
  <w:style w:type="paragraph" w:styleId="Textoindependiente">
    <w:name w:val="Body Text"/>
    <w:basedOn w:val="Normal"/>
    <w:link w:val="TextoindependienteCar"/>
    <w:uiPriority w:val="1"/>
    <w:qFormat/>
    <w:rsid w:val="00770643"/>
    <w:pPr>
      <w:widowControl w:val="0"/>
      <w:autoSpaceDE w:val="0"/>
      <w:autoSpaceDN w:val="0"/>
    </w:pPr>
    <w:rPr>
      <w:rFonts w:ascii="Arial MT" w:eastAsia="Arial MT" w:hAnsi="Arial MT" w:cs="Arial MT"/>
      <w:sz w:val="20"/>
      <w:szCs w:val="20"/>
      <w:lang w:val="es-ES" w:eastAsia="en-US"/>
    </w:rPr>
  </w:style>
  <w:style w:type="character" w:customStyle="1" w:styleId="TextoindependienteCar">
    <w:name w:val="Texto independiente Car"/>
    <w:basedOn w:val="Fuentedeprrafopredeter"/>
    <w:link w:val="Textoindependiente"/>
    <w:uiPriority w:val="1"/>
    <w:rsid w:val="00770643"/>
    <w:rPr>
      <w:rFonts w:ascii="Arial MT" w:eastAsia="Arial MT" w:hAnsi="Arial MT" w:cs="Arial MT"/>
      <w:sz w:val="20"/>
      <w:szCs w:val="20"/>
      <w:lang w:val="es-ES" w:eastAsia="en-US"/>
    </w:rPr>
  </w:style>
  <w:style w:type="paragraph" w:customStyle="1" w:styleId="TableParagraph">
    <w:name w:val="Table Paragraph"/>
    <w:basedOn w:val="Normal"/>
    <w:uiPriority w:val="1"/>
    <w:qFormat/>
    <w:rsid w:val="00980858"/>
    <w:pPr>
      <w:widowControl w:val="0"/>
      <w:autoSpaceDE w:val="0"/>
      <w:autoSpaceDN w:val="0"/>
      <w:ind w:left="74"/>
    </w:pPr>
    <w:rPr>
      <w:rFonts w:ascii="Arial MT" w:eastAsia="Arial MT" w:hAnsi="Arial MT" w:cs="Arial MT"/>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ternationalmusicsummit.com/business-report" TargetMode="External"/><Relationship Id="rId18" Type="http://schemas.openxmlformats.org/officeDocument/2006/relationships/hyperlink" Target="http://www.rockwerchter.be/en" TargetMode="External"/><Relationship Id="rId26" Type="http://schemas.openxmlformats.org/officeDocument/2006/relationships/footer" Target="footer3.xml"/><Relationship Id="rId39" Type="http://schemas.openxmlformats.org/officeDocument/2006/relationships/hyperlink" Target="https://www.culturarecreacionydeporte.gov.co/es/noticias/el-valor-agregado-del-sector-cultural-y-creativo-de-bogota-en-2021-fue-de-13-billones" TargetMode="External"/><Relationship Id="rId21" Type="http://schemas.openxmlformats.org/officeDocument/2006/relationships/header" Target="header1.xml"/><Relationship Id="rId34" Type="http://schemas.openxmlformats.org/officeDocument/2006/relationships/hyperlink" Target="https://www.france24.com/es/minuto-a-minuto/20211207-testear-la-droga-antes-de-la-fiesta-una-campa%C3%B1a-protege-a-consumidores-en-colombia---" TargetMode="External"/><Relationship Id="rId42" Type="http://schemas.openxmlformats.org/officeDocument/2006/relationships/hyperlink" Target="http://www.echelecabeza.com/sin-agua-no-hay-farra/"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www.idartes.gov.co/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ternationalmusicsummit.com/business-report" TargetMode="External"/><Relationship Id="rId24" Type="http://schemas.openxmlformats.org/officeDocument/2006/relationships/footer" Target="footer2.xml"/><Relationship Id="rId32" Type="http://schemas.openxmlformats.org/officeDocument/2006/relationships/hyperlink" Target="http://es.scribd.com/doc/44671399/Consumo-Responsable-de-drogas" TargetMode="External"/><Relationship Id="rId37" Type="http://schemas.openxmlformats.org/officeDocument/2006/relationships/hyperlink" Target="https://revistas.upaep.mx/index.php/ayh/article/view/253/264" TargetMode="External"/><Relationship Id="rId40" Type="http://schemas.openxmlformats.org/officeDocument/2006/relationships/hyperlink" Target="https://www.wipo.int/wipo_magazine/es/2015/05/article_0009.html"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bogota.gov.co/" TargetMode="External"/><Relationship Id="rId23" Type="http://schemas.openxmlformats.org/officeDocument/2006/relationships/footer" Target="footer1.xml"/><Relationship Id="rId28" Type="http://schemas.openxmlformats.org/officeDocument/2006/relationships/hyperlink" Target="https://sisjur.bogotajuridica.gov.co/sisjur/normas/Norma1.jsp?i=153944" TargetMode="External"/><Relationship Id="rId36" Type="http://schemas.openxmlformats.org/officeDocument/2006/relationships/hyperlink" Target="https://revistas.upaep.mx/index.php/ayh/article/view/253/264" TargetMode="External"/><Relationship Id="rId10" Type="http://schemas.openxmlformats.org/officeDocument/2006/relationships/image" Target="media/image1.png"/><Relationship Id="rId19" Type="http://schemas.openxmlformats.org/officeDocument/2006/relationships/hyperlink" Target="http://www.rock-am-ring.com/en/" TargetMode="External"/><Relationship Id="rId31" Type="http://schemas.openxmlformats.org/officeDocument/2006/relationships/image" Target="media/image5.jpeg"/><Relationship Id="rId44" Type="http://schemas.openxmlformats.org/officeDocument/2006/relationships/hyperlink" Target="https://www.revistamisionjuridica.com/el-derecho-humano-al-agua-potable-entre-un-reconocimiento-popular-y-jurisprudencial/" TargetMode="External"/><Relationship Id="rId4" Type="http://schemas.openxmlformats.org/officeDocument/2006/relationships/settings" Target="settings.xml"/><Relationship Id="rId9" Type="http://schemas.openxmlformats.org/officeDocument/2006/relationships/hyperlink" Target="https://www.internationalmusicsummit.com/business-report" TargetMode="External"/><Relationship Id="rId14" Type="http://schemas.openxmlformats.org/officeDocument/2006/relationships/hyperlink" Target="https://bogota.gov.co/" TargetMode="External"/><Relationship Id="rId22" Type="http://schemas.openxmlformats.org/officeDocument/2006/relationships/header" Target="header2.xml"/><Relationship Id="rId27" Type="http://schemas.openxmlformats.org/officeDocument/2006/relationships/hyperlink" Target="https://sisjur.bogotajuridica.gov.co/sisjur/normas/Norma1.jsp?i=153944" TargetMode="External"/><Relationship Id="rId30" Type="http://schemas.openxmlformats.org/officeDocument/2006/relationships/hyperlink" Target="https://repositorio.uniandes.edu.co/bitstream/handle/1992/25880/u281683.pdf?sequence=1" TargetMode="External"/><Relationship Id="rId35" Type="http://schemas.openxmlformats.org/officeDocument/2006/relationships/hyperlink" Target="https://www.echelecabeza.com/el-impacto-de-echele-cabeza-en-las-personas-consumidoras-de-spa/" TargetMode="External"/><Relationship Id="rId43" Type="http://schemas.openxmlformats.org/officeDocument/2006/relationships/hyperlink" Target="https://www.revistamisionjuridica.com/el-derecho-humano-al-agua-potable-entre-un-reconocimiento-popular-y-jurisprudencial/" TargetMode="External"/><Relationship Id="rId8" Type="http://schemas.openxmlformats.org/officeDocument/2006/relationships/hyperlink" Target="https://sisjur.bogotajuridica.gov.co/sisjur/normas/Norma1.jsp?i=56034"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sziget.hu/festival_english" TargetMode="External"/><Relationship Id="rId25" Type="http://schemas.openxmlformats.org/officeDocument/2006/relationships/header" Target="header3.xml"/><Relationship Id="rId33" Type="http://schemas.openxmlformats.org/officeDocument/2006/relationships/hyperlink" Target="https://www.france24.com/es/minuto-a-minuto/20211207-testear-la-droga-antes-de-la-fiesta-una-campa%C3%B1a-protege-a-consumidores-en-colombia---" TargetMode="External"/><Relationship Id="rId38" Type="http://schemas.openxmlformats.org/officeDocument/2006/relationships/hyperlink" Target="https://www.culturarecreacionydeporte.gov.co/es/noticias/el-valor-agregado-del-sector-cultural-y-creativo-de-bogota-en-2021-fue-de-13-billones" TargetMode="External"/><Relationship Id="rId46" Type="http://schemas.openxmlformats.org/officeDocument/2006/relationships/fontTable" Target="fontTable.xml"/><Relationship Id="rId20" Type="http://schemas.openxmlformats.org/officeDocument/2006/relationships/hyperlink" Target="http://www.rock-am-ring.com/en/" TargetMode="External"/><Relationship Id="rId41" Type="http://schemas.openxmlformats.org/officeDocument/2006/relationships/hyperlink" Target="http://www.desarrolloeconomico.gov.co/noticias/rock-al-parque-plataforma-economica-emprendedores-bogotano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bogota.gov.co/mi-ciudad/cultura-recreacion-y-deporte/bogota-una-capital-cultural" TargetMode="External"/><Relationship Id="rId13" Type="http://schemas.openxmlformats.org/officeDocument/2006/relationships/hyperlink" Target="https://www.minjusticia.gov.co/programas-co/ODC/Documents/Publicaciones/Consumo/Estudios/estudio%20Nacional%20de%20consumo%202019v2.pdf?csf=1&amp;e=iV5lh3" TargetMode="External"/><Relationship Id="rId3" Type="http://schemas.openxmlformats.org/officeDocument/2006/relationships/hyperlink" Target="https://www.timeout.es/barcelona/es/musica/ameba-parkfest" TargetMode="External"/><Relationship Id="rId7" Type="http://schemas.openxmlformats.org/officeDocument/2006/relationships/hyperlink" Target="https://www.elcolombiano.com/cultura/silvestre-dangond-y-juanes-homenajean-a-omar-geles-en-miami-IG26021687" TargetMode="External"/><Relationship Id="rId12" Type="http://schemas.openxmlformats.org/officeDocument/2006/relationships/hyperlink" Target="https://www.unodc.org/documents/colombia/2023/septiembre-9/ESTUDIO_DE_CONSUMO_DE_SUSTANCIAS_PSICOACTIVAS_BOGOTA_2022.pdf" TargetMode="External"/><Relationship Id="rId2" Type="http://schemas.openxmlformats.org/officeDocument/2006/relationships/hyperlink" Target="https://35mm.es/mejores-festivales-mundo-musica-electronica/" TargetMode="External"/><Relationship Id="rId16" Type="http://schemas.openxmlformats.org/officeDocument/2006/relationships/hyperlink" Target="https://bogota.gov.co/mi-ciudad/desarrollo-economico/hecho-en-bogota-llega-rock-al-parque-2024-y-festival-monumentum" TargetMode="External"/><Relationship Id="rId1" Type="http://schemas.openxmlformats.org/officeDocument/2006/relationships/hyperlink" Target="https://www.aedyp.es/ims-business-report-2024-el-informe-anual-sobre-la-situacion-de-la-industria-de-la-musica-electronica/" TargetMode="External"/><Relationship Id="rId6" Type="http://schemas.openxmlformats.org/officeDocument/2006/relationships/hyperlink" Target="https://www.radionacional.co/musica/por-que-la-gente-le-gusta-la-musica-electronica-su-influencia-en-colombia" TargetMode="External"/><Relationship Id="rId11" Type="http://schemas.openxmlformats.org/officeDocument/2006/relationships/hyperlink" Target="https://bronxdistritocreativo.gov.co/el-bronx-distrito-creativo-presenta-monumentum-iii/" TargetMode="External"/><Relationship Id="rId5" Type="http://schemas.openxmlformats.org/officeDocument/2006/relationships/hyperlink" Target="https://www.laguiago.com/eventos/https-www-laguiago-com-eventos-festival-atantica-beach-party-nigran/" TargetMode="External"/><Relationship Id="rId15" Type="http://schemas.openxmlformats.org/officeDocument/2006/relationships/hyperlink" Target="https://www.sdmujer.gov.co/noticia/news/todas-a-todo-volumen-por-la-garantia-de-derechos-de-mujeres-en-festivales-metropolitanos" TargetMode="External"/><Relationship Id="rId10" Type="http://schemas.openxmlformats.org/officeDocument/2006/relationships/hyperlink" Target="https://planetariodebogota.gov.co/programate/concierto-al-aire-libre-mundos-m-sica-para-todas-especies" TargetMode="External"/><Relationship Id="rId4" Type="http://schemas.openxmlformats.org/officeDocument/2006/relationships/hyperlink" Target="https://www.gaesteliste030.de/es/berlin/eventos/aire-libre/21-06-24/festival-de-la-isla-del-danubio-2024" TargetMode="External"/><Relationship Id="rId9" Type="http://schemas.openxmlformats.org/officeDocument/2006/relationships/hyperlink" Target="https://www.idartes.gov.co/es/areas-artisticas/musica/programa-festivales-al-parque" TargetMode="External"/><Relationship Id="rId14" Type="http://schemas.openxmlformats.org/officeDocument/2006/relationships/hyperlink" Target="https://www.corteconstitucional.gov.co/Relatoria/2022/C-404-22.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qFwB5XZaYY76pE2cjHpD6g6DqA==">CgMxLjAyCGguZ2pkZ3hzOAByITFfQ1RPeTJEZk1GbWUtMlVHbUZ5ajdoX0ZvajJBb3BCdA==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15640</Words>
  <Characters>86026</Characters>
  <Application>Microsoft Office Word</Application>
  <DocSecurity>0</DocSecurity>
  <Lines>716</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GLORIA INES CELY LUNA</cp:lastModifiedBy>
  <cp:revision>2</cp:revision>
  <cp:lastPrinted>2025-05-14T21:40:00Z</cp:lastPrinted>
  <dcterms:created xsi:type="dcterms:W3CDTF">2025-05-14T22:21:00Z</dcterms:created>
  <dcterms:modified xsi:type="dcterms:W3CDTF">2025-05-14T22:21:00Z</dcterms:modified>
</cp:coreProperties>
</file>